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5" w:rsidRDefault="00821165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165" w:rsidRDefault="0005250F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Сахюрта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сентябрь</w:t>
      </w:r>
      <w:r w:rsidR="0082116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821165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821165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любительских объединений</w:t>
      </w:r>
    </w:p>
    <w:p w:rsidR="00821165" w:rsidRDefault="00821165" w:rsidP="00821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p w:rsidR="00821165" w:rsidRPr="001D2C7D" w:rsidRDefault="00821165" w:rsidP="008211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269"/>
        <w:gridCol w:w="1418"/>
        <w:gridCol w:w="1559"/>
        <w:gridCol w:w="2126"/>
        <w:gridCol w:w="2552"/>
      </w:tblGrid>
      <w:tr w:rsidR="00821165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821165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821165" w:rsidRDefault="00A33161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1165" w:rsidRP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E22E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проекту «Рыбацкое счаст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5250F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 по 30.09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1D0586" w:rsidP="00A331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культурного наследия с. Сахюрта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5250F" w:rsidP="000525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документами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Уборка территории для экспозиции, ошкуривание бревен для навеса</w:t>
            </w:r>
          </w:p>
        </w:tc>
      </w:tr>
      <w:tr w:rsidR="00A33161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1" w:rsidRDefault="00A33161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музей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05250F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 по 30</w:t>
            </w:r>
            <w:r w:rsidR="00A33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.08.2020</w:t>
            </w:r>
          </w:p>
          <w:p w:rsidR="00A33161" w:rsidRDefault="00A3316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A331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 работы экскурсовода, изучение истории родного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05250F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для групп не более 5</w:t>
            </w:r>
            <w:r w:rsidR="00A33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</w:tc>
      </w:tr>
      <w:tr w:rsidR="0005250F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F" w:rsidRDefault="0005250F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05250F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0F">
              <w:rPr>
                <w:rFonts w:ascii="Times New Roman" w:hAnsi="Times New Roman" w:cs="Times New Roman"/>
                <w:sz w:val="24"/>
                <w:szCs w:val="24"/>
              </w:rPr>
              <w:t>«Мы за чистый Байкал»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05250F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05250F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Побережье о. Байкал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05250F" w:rsidP="00A331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0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05250F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0F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уборке побережья </w:t>
            </w:r>
            <w:proofErr w:type="gramStart"/>
            <w:r w:rsidRPr="00052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50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5250F">
              <w:rPr>
                <w:rFonts w:ascii="Times New Roman" w:hAnsi="Times New Roman" w:cs="Times New Roman"/>
                <w:sz w:val="24"/>
                <w:szCs w:val="24"/>
              </w:rPr>
              <w:t>Сахюрт</w:t>
            </w:r>
            <w:r w:rsidR="0026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05250F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F" w:rsidRDefault="0005250F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264A24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и подгот</w:t>
            </w:r>
            <w:r w:rsidR="0005250F">
              <w:rPr>
                <w:rFonts w:ascii="Times New Roman" w:hAnsi="Times New Roman" w:cs="Times New Roman"/>
                <w:sz w:val="24"/>
                <w:szCs w:val="24"/>
              </w:rPr>
              <w:t>овительные работы к проведению районного конкурса «Малая культурная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264A24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22.09 по 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264A24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Ольхонский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264A24" w:rsidP="00A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жителей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F" w:rsidRPr="0005250F" w:rsidRDefault="00264A24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итогу конкурса будет объявлено 5 победителей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гранта – 20.000рублей.</w:t>
            </w:r>
          </w:p>
        </w:tc>
      </w:tr>
    </w:tbl>
    <w:p w:rsidR="00821165" w:rsidRDefault="00821165" w:rsidP="0082116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21165" w:rsidRDefault="00821165" w:rsidP="008211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p w:rsidR="00821165" w:rsidRDefault="00821165" w:rsidP="0082116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382CC1">
        <w:rPr>
          <w:rFonts w:ascii="Times New Roman" w:hAnsi="Times New Roman" w:cs="Times New Roman"/>
          <w:sz w:val="28"/>
          <w:szCs w:val="28"/>
        </w:rPr>
        <w:t>Не проводилась в свя</w:t>
      </w:r>
      <w:r>
        <w:rPr>
          <w:rFonts w:ascii="Times New Roman" w:hAnsi="Times New Roman" w:cs="Times New Roman"/>
          <w:sz w:val="28"/>
          <w:szCs w:val="28"/>
        </w:rPr>
        <w:t xml:space="preserve">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</w:t>
      </w:r>
      <w:r w:rsidRPr="00382CC1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821165" w:rsidRPr="00821165" w:rsidRDefault="00821165" w:rsidP="00821165">
      <w:pPr>
        <w:rPr>
          <w:rFonts w:ascii="Times New Roman" w:hAnsi="Times New Roman" w:cs="Times New Roman"/>
          <w:b/>
          <w:sz w:val="28"/>
          <w:szCs w:val="28"/>
        </w:rPr>
      </w:pPr>
    </w:p>
    <w:p w:rsidR="00821165" w:rsidRPr="00821165" w:rsidRDefault="00821165" w:rsidP="008211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1165">
        <w:rPr>
          <w:rFonts w:ascii="Times New Roman" w:hAnsi="Times New Roman" w:cs="Times New Roman"/>
          <w:b/>
          <w:sz w:val="28"/>
          <w:szCs w:val="28"/>
        </w:rPr>
        <w:t>Участие в конкурсах и семинарах</w:t>
      </w:r>
    </w:p>
    <w:tbl>
      <w:tblPr>
        <w:tblStyle w:val="a4"/>
        <w:tblW w:w="10045" w:type="dxa"/>
        <w:tblInd w:w="-459" w:type="dxa"/>
        <w:tblLook w:val="04A0"/>
      </w:tblPr>
      <w:tblGrid>
        <w:gridCol w:w="4543"/>
        <w:gridCol w:w="1420"/>
        <w:gridCol w:w="4082"/>
      </w:tblGrid>
      <w:tr w:rsidR="00821165" w:rsidTr="00760765">
        <w:trPr>
          <w:trHeight w:val="231"/>
        </w:trPr>
        <w:tc>
          <w:tcPr>
            <w:tcW w:w="4543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0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821165" w:rsidTr="00760765">
        <w:trPr>
          <w:trHeight w:val="728"/>
        </w:trPr>
        <w:tc>
          <w:tcPr>
            <w:tcW w:w="4543" w:type="dxa"/>
          </w:tcPr>
          <w:p w:rsidR="00821165" w:rsidRPr="007967EF" w:rsidRDefault="00264A24" w:rsidP="005A6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 - и</w:t>
            </w:r>
            <w:r w:rsidR="0005250F">
              <w:rPr>
                <w:rFonts w:ascii="Times New Roman" w:hAnsi="Times New Roman" w:cs="Times New Roman"/>
                <w:sz w:val="24"/>
                <w:szCs w:val="24"/>
              </w:rPr>
              <w:t xml:space="preserve">тоговая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250F">
              <w:rPr>
                <w:rFonts w:ascii="Times New Roman" w:hAnsi="Times New Roman" w:cs="Times New Roman"/>
                <w:sz w:val="24"/>
                <w:szCs w:val="24"/>
              </w:rPr>
              <w:t>Практика адаптации»</w:t>
            </w:r>
          </w:p>
        </w:tc>
        <w:tc>
          <w:tcPr>
            <w:tcW w:w="1420" w:type="dxa"/>
          </w:tcPr>
          <w:p w:rsidR="00821165" w:rsidRPr="007967EF" w:rsidRDefault="0005250F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821165" w:rsidRPr="007967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82" w:type="dxa"/>
          </w:tcPr>
          <w:p w:rsidR="00821165" w:rsidRPr="007967EF" w:rsidRDefault="0005250F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диплом участника серии семинаров. </w:t>
            </w:r>
            <w:r w:rsidR="00107613">
              <w:rPr>
                <w:rFonts w:ascii="Times New Roman" w:hAnsi="Times New Roman" w:cs="Times New Roman"/>
                <w:sz w:val="24"/>
                <w:szCs w:val="24"/>
              </w:rPr>
              <w:t>Организатор фонт Елены и Геннадия Тимченко</w:t>
            </w:r>
            <w:r w:rsidR="005A6544">
              <w:rPr>
                <w:rFonts w:ascii="Times New Roman" w:hAnsi="Times New Roman" w:cs="Times New Roman"/>
                <w:sz w:val="24"/>
                <w:szCs w:val="24"/>
              </w:rPr>
              <w:t xml:space="preserve"> и  АРСИ</w:t>
            </w:r>
          </w:p>
        </w:tc>
      </w:tr>
    </w:tbl>
    <w:p w:rsidR="00821165" w:rsidRDefault="00821165" w:rsidP="00821165"/>
    <w:p w:rsidR="00E166D9" w:rsidRDefault="00E166D9"/>
    <w:sectPr w:rsidR="00E166D9" w:rsidSect="000E22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E247A"/>
    <w:multiLevelType w:val="hybridMultilevel"/>
    <w:tmpl w:val="20F6BF58"/>
    <w:lvl w:ilvl="0" w:tplc="35DA59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65"/>
    <w:rsid w:val="0005250F"/>
    <w:rsid w:val="000E22EE"/>
    <w:rsid w:val="00107613"/>
    <w:rsid w:val="001107C5"/>
    <w:rsid w:val="001D0586"/>
    <w:rsid w:val="00264A24"/>
    <w:rsid w:val="002B764C"/>
    <w:rsid w:val="004F3C33"/>
    <w:rsid w:val="005A6544"/>
    <w:rsid w:val="006A7EB3"/>
    <w:rsid w:val="0080667C"/>
    <w:rsid w:val="00821165"/>
    <w:rsid w:val="009B28E5"/>
    <w:rsid w:val="009D5F8C"/>
    <w:rsid w:val="00A33161"/>
    <w:rsid w:val="00B305D3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5"/>
    <w:pPr>
      <w:ind w:left="720"/>
      <w:contextualSpacing/>
    </w:pPr>
  </w:style>
  <w:style w:type="table" w:styleId="a4">
    <w:name w:val="Table Grid"/>
    <w:basedOn w:val="a1"/>
    <w:uiPriority w:val="59"/>
    <w:rsid w:val="008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2020-06-30T07:56:00Z</dcterms:created>
  <dcterms:modified xsi:type="dcterms:W3CDTF">2020-10-06T04:26:00Z</dcterms:modified>
</cp:coreProperties>
</file>