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64355E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.12.201</w:t>
      </w:r>
      <w:r w:rsidR="00FF6014"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="00E426CD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3F005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FF6014">
        <w:rPr>
          <w:rFonts w:ascii="Arial" w:hAnsi="Arial" w:cs="Arial"/>
          <w:b/>
          <w:bCs/>
          <w:kern w:val="28"/>
          <w:sz w:val="32"/>
          <w:szCs w:val="32"/>
        </w:rPr>
        <w:t>9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4D5A46">
        <w:rPr>
          <w:rFonts w:ascii="Arial" w:hAnsi="Arial" w:cs="Arial"/>
          <w:b/>
          <w:bCs/>
          <w:kern w:val="28"/>
          <w:sz w:val="32"/>
          <w:szCs w:val="32"/>
        </w:rPr>
        <w:t>-1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F6014" w:rsidRPr="00E426CD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ОЛЬХОНСКИЙ МУНИЦИПАЛЬНЫЙ РАЙОН</w:t>
      </w:r>
    </w:p>
    <w:p w:rsidR="00E426CD" w:rsidRPr="00E426CD" w:rsidRDefault="00FF6014" w:rsidP="00FF601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ШАРА-ТОГОТСКОЕ 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СЕЛЬСКОЕ ПОСЕЛЕНИЕ</w:t>
      </w:r>
    </w:p>
    <w:p w:rsidR="00E426CD" w:rsidRPr="00E426CD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714586" w:rsidRDefault="00FF6014" w:rsidP="00714586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 ВНЕСЕНИИ ИЗМЕНЕНИЙ В МУНИЦИПАЛЬНУЮ ПРОГРАММУ «РАЗВИТИЕ </w:t>
      </w:r>
      <w:r w:rsidR="0064355E">
        <w:rPr>
          <w:rFonts w:ascii="Arial" w:hAnsi="Arial"/>
          <w:b/>
          <w:sz w:val="32"/>
          <w:szCs w:val="32"/>
        </w:rPr>
        <w:t>ОСНОВНЫХ НАПРАВЛЕНИЙ</w:t>
      </w:r>
      <w:r>
        <w:rPr>
          <w:rFonts w:ascii="Arial" w:hAnsi="Arial"/>
          <w:b/>
          <w:sz w:val="32"/>
          <w:szCs w:val="32"/>
        </w:rPr>
        <w:t xml:space="preserve"> </w:t>
      </w:r>
      <w:r w:rsidR="0064355E">
        <w:rPr>
          <w:rFonts w:ascii="Arial" w:hAnsi="Arial"/>
          <w:b/>
          <w:sz w:val="32"/>
          <w:szCs w:val="32"/>
        </w:rPr>
        <w:t xml:space="preserve">ЭКОНОМИКИ </w:t>
      </w:r>
      <w:r>
        <w:rPr>
          <w:rFonts w:ascii="Arial" w:hAnsi="Arial"/>
          <w:b/>
          <w:sz w:val="32"/>
          <w:szCs w:val="32"/>
        </w:rPr>
        <w:t>ШАРА-ТОГОТСКО</w:t>
      </w:r>
      <w:r w:rsidR="0064355E">
        <w:rPr>
          <w:rFonts w:ascii="Arial" w:hAnsi="Arial"/>
          <w:b/>
          <w:sz w:val="32"/>
          <w:szCs w:val="32"/>
        </w:rPr>
        <w:t>ГО</w:t>
      </w:r>
      <w:r w:rsidR="00E426CD" w:rsidRPr="00E426CD">
        <w:rPr>
          <w:rFonts w:ascii="Arial" w:hAnsi="Arial"/>
          <w:b/>
          <w:sz w:val="32"/>
          <w:szCs w:val="32"/>
        </w:rPr>
        <w:t xml:space="preserve"> МУНИЦИПАЛЬНО</w:t>
      </w:r>
      <w:r w:rsidR="0064355E">
        <w:rPr>
          <w:rFonts w:ascii="Arial" w:hAnsi="Arial"/>
          <w:b/>
          <w:sz w:val="32"/>
          <w:szCs w:val="32"/>
        </w:rPr>
        <w:t>ГО</w:t>
      </w:r>
      <w:r w:rsidR="00E426CD" w:rsidRPr="00E426CD">
        <w:rPr>
          <w:rFonts w:ascii="Arial" w:hAnsi="Arial"/>
          <w:b/>
          <w:sz w:val="32"/>
          <w:szCs w:val="32"/>
        </w:rPr>
        <w:t xml:space="preserve"> ОБРАЗОВАНИ</w:t>
      </w:r>
      <w:r w:rsidR="0064355E">
        <w:rPr>
          <w:rFonts w:ascii="Arial" w:hAnsi="Arial"/>
          <w:b/>
          <w:sz w:val="32"/>
          <w:szCs w:val="32"/>
        </w:rPr>
        <w:t>Я</w:t>
      </w:r>
      <w:r w:rsidR="00E426CD" w:rsidRPr="00E426CD">
        <w:rPr>
          <w:rFonts w:ascii="Arial" w:hAnsi="Arial"/>
          <w:b/>
          <w:sz w:val="32"/>
          <w:szCs w:val="32"/>
        </w:rPr>
        <w:t xml:space="preserve"> НА 201</w:t>
      </w:r>
      <w:r>
        <w:rPr>
          <w:rFonts w:ascii="Arial" w:hAnsi="Arial"/>
          <w:b/>
          <w:sz w:val="32"/>
          <w:szCs w:val="32"/>
        </w:rPr>
        <w:t>9</w:t>
      </w:r>
      <w:r w:rsidR="00E426CD" w:rsidRPr="00E426CD">
        <w:rPr>
          <w:rFonts w:ascii="Arial" w:hAnsi="Arial"/>
          <w:b/>
          <w:sz w:val="32"/>
          <w:szCs w:val="32"/>
        </w:rPr>
        <w:t>-20</w:t>
      </w:r>
      <w:r>
        <w:rPr>
          <w:rFonts w:ascii="Arial" w:hAnsi="Arial"/>
          <w:b/>
          <w:sz w:val="32"/>
          <w:szCs w:val="32"/>
        </w:rPr>
        <w:t>21</w:t>
      </w:r>
      <w:r w:rsidR="00E426CD" w:rsidRPr="00E426CD">
        <w:rPr>
          <w:rFonts w:ascii="Arial" w:hAnsi="Arial"/>
          <w:b/>
          <w:sz w:val="32"/>
          <w:szCs w:val="32"/>
        </w:rPr>
        <w:t xml:space="preserve"> ГОДЫ</w:t>
      </w:r>
    </w:p>
    <w:p w:rsidR="005E5122" w:rsidRDefault="005E5122" w:rsidP="00642A74">
      <w:pPr>
        <w:jc w:val="center"/>
        <w:rPr>
          <w:rFonts w:ascii="Arial" w:hAnsi="Arial"/>
          <w:b/>
          <w:sz w:val="32"/>
          <w:szCs w:val="32"/>
        </w:rPr>
      </w:pPr>
    </w:p>
    <w:p w:rsidR="005E5122" w:rsidRPr="00C72CA9" w:rsidRDefault="005E5122" w:rsidP="005E5122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CA9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главы от 21.07.2014г. №34/1-п «Об утверждении порядка разработки программы и Прогноза социально-экономического развития </w:t>
      </w:r>
      <w:proofErr w:type="spellStart"/>
      <w:r w:rsidRPr="00C72CA9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C72CA9">
        <w:rPr>
          <w:rFonts w:ascii="Arial" w:hAnsi="Arial" w:cs="Arial"/>
          <w:sz w:val="24"/>
          <w:szCs w:val="24"/>
        </w:rPr>
        <w:t xml:space="preserve"> муниципального образования», руководствуясь ст.ст.32,45 Устава </w:t>
      </w:r>
      <w:proofErr w:type="spellStart"/>
      <w:r w:rsidRPr="00C72CA9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C72CA9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642A74" w:rsidRPr="00E426CD" w:rsidRDefault="00642A74" w:rsidP="00642A74">
      <w:pPr>
        <w:jc w:val="center"/>
        <w:rPr>
          <w:rFonts w:ascii="Arial" w:hAnsi="Arial"/>
        </w:rPr>
      </w:pPr>
    </w:p>
    <w:p w:rsidR="00E426CD" w:rsidRDefault="005E5122" w:rsidP="00E26BC8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</w:t>
      </w:r>
      <w:r w:rsidR="00E426CD" w:rsidRPr="00E426CD">
        <w:rPr>
          <w:rFonts w:ascii="Arial" w:hAnsi="Arial"/>
          <w:b/>
          <w:sz w:val="30"/>
          <w:szCs w:val="30"/>
        </w:rPr>
        <w:t>:</w:t>
      </w:r>
    </w:p>
    <w:p w:rsidR="00CE2818" w:rsidRDefault="00CE2818" w:rsidP="00E26BC8">
      <w:pPr>
        <w:jc w:val="center"/>
        <w:rPr>
          <w:rFonts w:ascii="Arial" w:hAnsi="Arial"/>
          <w:b/>
          <w:sz w:val="30"/>
          <w:szCs w:val="30"/>
        </w:rPr>
      </w:pPr>
    </w:p>
    <w:p w:rsidR="00230708" w:rsidRPr="00CE2818" w:rsidRDefault="00333E58" w:rsidP="00CE2818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2818">
        <w:rPr>
          <w:rFonts w:ascii="Arial" w:hAnsi="Arial" w:cs="Arial"/>
          <w:b/>
          <w:sz w:val="24"/>
          <w:szCs w:val="24"/>
        </w:rPr>
        <w:t>1.</w:t>
      </w:r>
      <w:r w:rsidR="00230708" w:rsidRPr="00CE2818">
        <w:rPr>
          <w:rFonts w:ascii="Arial" w:hAnsi="Arial" w:cs="Arial"/>
          <w:sz w:val="24"/>
          <w:szCs w:val="24"/>
        </w:rPr>
        <w:t xml:space="preserve"> Внести в муниципальную программу «Повышение эффективности механизмов управления социально-экономическим развитием Ш-ТМО на 2019-2021 годы», утверждѐнную постановлением Администрации </w:t>
      </w:r>
      <w:proofErr w:type="spellStart"/>
      <w:r w:rsidR="00230708" w:rsidRPr="00CE2818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230708" w:rsidRPr="00CE2818">
        <w:rPr>
          <w:rFonts w:ascii="Arial" w:hAnsi="Arial" w:cs="Arial"/>
          <w:sz w:val="24"/>
          <w:szCs w:val="24"/>
        </w:rPr>
        <w:t xml:space="preserve"> муниципального образования от 06.11.2018г № 78 «Об утверждении муниципальной программы Повышение эффективности механизмов управления социально-экономическим развитием Ш-ТМО на 2019-2021 годы» следующие изменения:</w:t>
      </w:r>
    </w:p>
    <w:p w:rsidR="00230708" w:rsidRPr="00CE2818" w:rsidRDefault="00CE2818" w:rsidP="008254C5">
      <w:pPr>
        <w:pStyle w:val="4"/>
        <w:shd w:val="clear" w:color="auto" w:fill="auto"/>
        <w:spacing w:before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CE281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1) </w:t>
      </w:r>
      <w:r w:rsidR="00230708" w:rsidRPr="00CE281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в паспорте программы </w:t>
      </w:r>
      <w:r w:rsidR="00230708" w:rsidRPr="00CE2818">
        <w:rPr>
          <w:rFonts w:ascii="Arial" w:hAnsi="Arial" w:cs="Arial"/>
          <w:sz w:val="24"/>
          <w:szCs w:val="24"/>
        </w:rPr>
        <w:t>«Повышение эффективности механизмов управления социально-экономическим развитием Ш-ТМО на 2019-2021 годы»</w:t>
      </w:r>
      <w:r w:rsidR="00230708" w:rsidRPr="00CE281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позицию «</w:t>
      </w:r>
      <w:r w:rsidR="00230708" w:rsidRPr="00CE2818">
        <w:rPr>
          <w:rFonts w:ascii="Arial" w:eastAsia="Garamond" w:hAnsi="Arial" w:cs="Arial"/>
          <w:sz w:val="24"/>
          <w:szCs w:val="24"/>
        </w:rPr>
        <w:t>Ресурсное обеспечение муниципальной программы</w:t>
      </w:r>
      <w:r w:rsidR="00230708" w:rsidRPr="00CE2818">
        <w:rPr>
          <w:rFonts w:ascii="Arial" w:hAnsi="Arial" w:cs="Arial"/>
          <w:color w:val="auto"/>
          <w:sz w:val="24"/>
          <w:szCs w:val="24"/>
          <w:shd w:val="clear" w:color="auto" w:fill="FFFFFF"/>
        </w:rPr>
        <w:t>» изложить в следующей редакции;</w:t>
      </w:r>
    </w:p>
    <w:p w:rsidR="00230708" w:rsidRPr="00CE2818" w:rsidRDefault="00230708" w:rsidP="00CE2818">
      <w:pPr>
        <w:jc w:val="both"/>
        <w:rPr>
          <w:rFonts w:ascii="Arial" w:eastAsia="Garamond" w:hAnsi="Arial" w:cs="Arial"/>
        </w:rPr>
      </w:pPr>
      <w:r w:rsidRPr="00CE2818">
        <w:rPr>
          <w:rFonts w:ascii="Arial" w:hAnsi="Arial" w:cs="Arial"/>
        </w:rPr>
        <w:t xml:space="preserve"> </w:t>
      </w:r>
      <w:r w:rsidRPr="00CE2818">
        <w:rPr>
          <w:rFonts w:ascii="Arial" w:eastAsia="Garamond" w:hAnsi="Arial" w:cs="Arial"/>
        </w:rPr>
        <w:t>Общий объем финансирования составляет 14204,4 тыс. рублей, в том числе:</w:t>
      </w:r>
    </w:p>
    <w:p w:rsidR="00230708" w:rsidRPr="00CE2818" w:rsidRDefault="00230708" w:rsidP="00CE28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E2818">
        <w:rPr>
          <w:rFonts w:ascii="Arial" w:hAnsi="Arial" w:cs="Arial"/>
        </w:rPr>
        <w:t>Объем финансирования за счет средств бюджетов поселений составляет 14484,3 тыс. рублей, в том числе:</w:t>
      </w:r>
    </w:p>
    <w:p w:rsidR="00230708" w:rsidRPr="00CE2818" w:rsidRDefault="00230708" w:rsidP="00910B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E2818">
        <w:rPr>
          <w:rFonts w:ascii="Arial" w:hAnsi="Arial" w:cs="Arial"/>
        </w:rPr>
        <w:t>2019 год – 6092,7 тыс. рублей</w:t>
      </w:r>
    </w:p>
    <w:p w:rsidR="00230708" w:rsidRPr="00CE2818" w:rsidRDefault="00230708" w:rsidP="00910B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E2818">
        <w:rPr>
          <w:rFonts w:ascii="Arial" w:hAnsi="Arial" w:cs="Arial"/>
        </w:rPr>
        <w:t>2020 год – 4193,0 тыс. рублей</w:t>
      </w:r>
    </w:p>
    <w:p w:rsidR="00230708" w:rsidRPr="00CE2818" w:rsidRDefault="00230708" w:rsidP="00910B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E2818">
        <w:rPr>
          <w:rFonts w:ascii="Arial" w:hAnsi="Arial" w:cs="Arial"/>
        </w:rPr>
        <w:t>2021 год – 4198,6 тыс. рублей</w:t>
      </w:r>
    </w:p>
    <w:p w:rsidR="00230708" w:rsidRPr="00CE2818" w:rsidRDefault="00230708" w:rsidP="00CE28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0708" w:rsidRPr="00CE2818" w:rsidRDefault="00230708" w:rsidP="00CE28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E2818">
        <w:rPr>
          <w:rFonts w:ascii="Arial" w:hAnsi="Arial" w:cs="Arial"/>
        </w:rPr>
        <w:t>Объем финансирования за счет средств областного бюджета составляет 446,1 тыс. рублей, в том числе:</w:t>
      </w:r>
    </w:p>
    <w:p w:rsidR="00230708" w:rsidRPr="00910BD8" w:rsidRDefault="00910BD8" w:rsidP="00910B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5046F8">
        <w:rPr>
          <w:rFonts w:ascii="Arial" w:hAnsi="Arial" w:cs="Arial"/>
        </w:rPr>
        <w:t xml:space="preserve"> </w:t>
      </w:r>
      <w:r w:rsidR="00230708" w:rsidRPr="00910BD8">
        <w:rPr>
          <w:rFonts w:ascii="Arial" w:hAnsi="Arial" w:cs="Arial"/>
        </w:rPr>
        <w:t>год – 148,7 тыс. рублей</w:t>
      </w:r>
    </w:p>
    <w:p w:rsidR="00230708" w:rsidRPr="00CE2818" w:rsidRDefault="00CE2818" w:rsidP="00910B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5046F8">
        <w:rPr>
          <w:rFonts w:ascii="Arial" w:hAnsi="Arial" w:cs="Arial"/>
        </w:rPr>
        <w:t xml:space="preserve"> </w:t>
      </w:r>
      <w:r w:rsidR="00230708" w:rsidRPr="00CE2818">
        <w:rPr>
          <w:rFonts w:ascii="Arial" w:hAnsi="Arial" w:cs="Arial"/>
        </w:rPr>
        <w:t>год – 148,7 тыс. рублей</w:t>
      </w:r>
    </w:p>
    <w:p w:rsidR="00230708" w:rsidRPr="00CE2818" w:rsidRDefault="00CE2818" w:rsidP="00910B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="005046F8">
        <w:rPr>
          <w:rFonts w:ascii="Arial" w:hAnsi="Arial" w:cs="Arial"/>
        </w:rPr>
        <w:t xml:space="preserve"> </w:t>
      </w:r>
      <w:r w:rsidR="00230708" w:rsidRPr="00CE2818">
        <w:rPr>
          <w:rFonts w:ascii="Arial" w:hAnsi="Arial" w:cs="Arial"/>
        </w:rPr>
        <w:t>год – 148,7 тыс. рублей</w:t>
      </w:r>
    </w:p>
    <w:p w:rsidR="00230708" w:rsidRPr="00CE2818" w:rsidRDefault="00CE2818" w:rsidP="008254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E2818">
        <w:rPr>
          <w:rFonts w:ascii="Arial" w:hAnsi="Arial" w:cs="Arial"/>
        </w:rPr>
        <w:t xml:space="preserve">2) </w:t>
      </w:r>
      <w:r w:rsidR="00230708" w:rsidRPr="00CE2818">
        <w:rPr>
          <w:rFonts w:ascii="Arial" w:hAnsi="Arial" w:cs="Arial"/>
        </w:rPr>
        <w:t>приложение № 3 и № 4 к муниципальной программе «Повышение эффективности механизмов управления социально-экономическим развитием Ш-ТМО на 2019-2021 годы»</w:t>
      </w:r>
      <w:r w:rsidR="00230708" w:rsidRPr="00CE2818">
        <w:rPr>
          <w:rFonts w:ascii="Arial" w:hAnsi="Arial" w:cs="Arial"/>
          <w:shd w:val="clear" w:color="auto" w:fill="FFFFFF"/>
        </w:rPr>
        <w:t xml:space="preserve"> </w:t>
      </w:r>
      <w:r w:rsidR="00230708" w:rsidRPr="00CE2818">
        <w:rPr>
          <w:rFonts w:ascii="Arial" w:hAnsi="Arial" w:cs="Arial"/>
        </w:rPr>
        <w:t>изложить в новой редакции согласно Приложению № 1, №2 к настоящему постановлению;</w:t>
      </w:r>
    </w:p>
    <w:p w:rsidR="00230708" w:rsidRPr="00CE2818" w:rsidRDefault="00CE2818" w:rsidP="008254C5">
      <w:pPr>
        <w:ind w:firstLine="708"/>
        <w:jc w:val="both"/>
        <w:outlineLvl w:val="4"/>
        <w:rPr>
          <w:rFonts w:ascii="Arial" w:hAnsi="Arial" w:cs="Arial"/>
        </w:rPr>
      </w:pPr>
      <w:r w:rsidRPr="00CE2818">
        <w:rPr>
          <w:rFonts w:ascii="Arial" w:hAnsi="Arial" w:cs="Arial"/>
          <w:shd w:val="clear" w:color="auto" w:fill="FFFFFF"/>
        </w:rPr>
        <w:lastRenderedPageBreak/>
        <w:t xml:space="preserve">3) </w:t>
      </w:r>
      <w:r w:rsidR="00230708" w:rsidRPr="00CE2818">
        <w:rPr>
          <w:rFonts w:ascii="Arial" w:hAnsi="Arial" w:cs="Arial"/>
          <w:shd w:val="clear" w:color="auto" w:fill="FFFFFF"/>
        </w:rPr>
        <w:t xml:space="preserve">в паспорте подпрограммы </w:t>
      </w:r>
      <w:r w:rsidR="00230708" w:rsidRPr="00CE2818">
        <w:rPr>
          <w:rFonts w:ascii="Arial" w:hAnsi="Arial" w:cs="Arial"/>
        </w:rPr>
        <w:t>«Обеспечение деятельности администрации ШТМО»</w:t>
      </w:r>
      <w:r w:rsidR="00230708" w:rsidRPr="00CE2818">
        <w:rPr>
          <w:rFonts w:ascii="Arial" w:hAnsi="Arial" w:cs="Arial"/>
          <w:shd w:val="clear" w:color="auto" w:fill="FFFFFF"/>
        </w:rPr>
        <w:t xml:space="preserve"> позицию «</w:t>
      </w:r>
      <w:r w:rsidR="00230708" w:rsidRPr="00CE2818">
        <w:rPr>
          <w:rFonts w:ascii="Arial" w:eastAsia="Garamond" w:hAnsi="Arial" w:cs="Arial"/>
        </w:rPr>
        <w:t>Ресурсное обеспечение муниципальной программы</w:t>
      </w:r>
      <w:r w:rsidR="00230708" w:rsidRPr="00CE2818">
        <w:rPr>
          <w:rFonts w:ascii="Arial" w:hAnsi="Arial" w:cs="Arial"/>
          <w:shd w:val="clear" w:color="auto" w:fill="FFFFFF"/>
        </w:rPr>
        <w:t>» изложить в следующей редакции;</w:t>
      </w:r>
    </w:p>
    <w:p w:rsidR="00230708" w:rsidRPr="00CE2818" w:rsidRDefault="00230708" w:rsidP="00CE2818">
      <w:pPr>
        <w:pStyle w:val="ab"/>
        <w:ind w:left="0"/>
        <w:jc w:val="both"/>
        <w:rPr>
          <w:rFonts w:ascii="Arial" w:hAnsi="Arial" w:cs="Arial"/>
          <w:sz w:val="24"/>
          <w:szCs w:val="24"/>
        </w:rPr>
      </w:pPr>
      <w:r w:rsidRPr="00CE2818">
        <w:rPr>
          <w:rFonts w:ascii="Arial" w:hAnsi="Arial" w:cs="Arial"/>
          <w:sz w:val="24"/>
          <w:szCs w:val="24"/>
        </w:rPr>
        <w:t>Общий объем финансирования составляет 14454,3</w:t>
      </w:r>
      <w:r w:rsidRPr="00CE2818">
        <w:rPr>
          <w:rFonts w:ascii="Arial" w:eastAsia="Times New Roman" w:hAnsi="Arial" w:cs="Arial"/>
          <w:sz w:val="24"/>
          <w:szCs w:val="24"/>
        </w:rPr>
        <w:t xml:space="preserve"> </w:t>
      </w:r>
      <w:r w:rsidRPr="00CE2818">
        <w:rPr>
          <w:rFonts w:ascii="Arial" w:hAnsi="Arial" w:cs="Arial"/>
          <w:sz w:val="24"/>
          <w:szCs w:val="24"/>
        </w:rPr>
        <w:t>тыс. рублей, в том числе по годам:</w:t>
      </w:r>
    </w:p>
    <w:p w:rsidR="00230708" w:rsidRPr="00CE2818" w:rsidRDefault="00230708" w:rsidP="00CE2818">
      <w:pPr>
        <w:pStyle w:val="ab"/>
        <w:jc w:val="both"/>
        <w:rPr>
          <w:rFonts w:ascii="Arial" w:hAnsi="Arial" w:cs="Arial"/>
          <w:sz w:val="24"/>
          <w:szCs w:val="24"/>
        </w:rPr>
      </w:pPr>
      <w:r w:rsidRPr="00CE2818">
        <w:rPr>
          <w:rFonts w:ascii="Arial" w:hAnsi="Arial" w:cs="Arial"/>
          <w:sz w:val="24"/>
          <w:szCs w:val="24"/>
        </w:rPr>
        <w:t>2019 год – 6082,7 тыс. руб.;</w:t>
      </w:r>
    </w:p>
    <w:p w:rsidR="00910BD8" w:rsidRDefault="00910BD8" w:rsidP="00910BD8">
      <w:pPr>
        <w:pStyle w:val="ab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год</w:t>
      </w:r>
      <w:r w:rsidR="00230708" w:rsidRPr="00CE2818">
        <w:rPr>
          <w:rFonts w:ascii="Arial" w:hAnsi="Arial" w:cs="Arial"/>
          <w:sz w:val="24"/>
          <w:szCs w:val="24"/>
        </w:rPr>
        <w:t xml:space="preserve"> – 4183,0 тыс. руб.;</w:t>
      </w:r>
    </w:p>
    <w:p w:rsidR="00230708" w:rsidRPr="00910BD8" w:rsidRDefault="00910BD8" w:rsidP="00910BD8">
      <w:pPr>
        <w:pStyle w:val="ab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0708" w:rsidRPr="00910BD8">
        <w:rPr>
          <w:rFonts w:ascii="Arial" w:hAnsi="Arial" w:cs="Arial"/>
          <w:sz w:val="24"/>
          <w:szCs w:val="24"/>
        </w:rPr>
        <w:t>год – 4188,6 тыс. руб.;</w:t>
      </w:r>
    </w:p>
    <w:p w:rsidR="00230708" w:rsidRPr="00CE2818" w:rsidRDefault="00CE2818" w:rsidP="008254C5">
      <w:pPr>
        <w:ind w:firstLine="708"/>
        <w:jc w:val="both"/>
        <w:rPr>
          <w:rFonts w:ascii="Arial" w:hAnsi="Arial" w:cs="Arial"/>
        </w:rPr>
      </w:pPr>
      <w:r w:rsidRPr="00CE2818">
        <w:rPr>
          <w:rFonts w:ascii="Arial" w:hAnsi="Arial" w:cs="Arial"/>
        </w:rPr>
        <w:t xml:space="preserve">4) </w:t>
      </w:r>
      <w:r w:rsidR="00230708" w:rsidRPr="00CE2818">
        <w:rPr>
          <w:rFonts w:ascii="Arial" w:hAnsi="Arial" w:cs="Arial"/>
        </w:rPr>
        <w:t>приложение № 3 к муниципальной подпрограмме «Обеспечение деятельности администрации ШТМО» на 2019-2021 годы изложить в новой редакции согласно Приложению № 3 к настоящему постановлению;</w:t>
      </w:r>
    </w:p>
    <w:p w:rsidR="00230708" w:rsidRPr="00CE2818" w:rsidRDefault="00CE2818" w:rsidP="00CE2818">
      <w:pPr>
        <w:ind w:firstLine="708"/>
        <w:jc w:val="both"/>
        <w:rPr>
          <w:rFonts w:ascii="Arial" w:hAnsi="Arial" w:cs="Arial"/>
        </w:rPr>
      </w:pPr>
      <w:r w:rsidRPr="00CE2818">
        <w:rPr>
          <w:rFonts w:ascii="Arial" w:eastAsia="Calibri" w:hAnsi="Arial" w:cs="Arial"/>
          <w:b/>
        </w:rPr>
        <w:t>2.</w:t>
      </w:r>
      <w:r w:rsidR="00230708" w:rsidRPr="00CE2818">
        <w:rPr>
          <w:rFonts w:ascii="Arial" w:eastAsia="Calibri" w:hAnsi="Arial" w:cs="Arial"/>
        </w:rPr>
        <w:t xml:space="preserve">Опубликовать настоящее решение в бюллетене нормативно-правовых актов </w:t>
      </w:r>
      <w:proofErr w:type="spellStart"/>
      <w:r w:rsidR="00230708" w:rsidRPr="00CE2818">
        <w:rPr>
          <w:rFonts w:ascii="Arial" w:eastAsia="Calibri" w:hAnsi="Arial" w:cs="Arial"/>
        </w:rPr>
        <w:t>Шара-Тоготского</w:t>
      </w:r>
      <w:proofErr w:type="spellEnd"/>
      <w:r w:rsidR="00230708" w:rsidRPr="00CE2818">
        <w:rPr>
          <w:rFonts w:ascii="Arial" w:eastAsia="Calibri" w:hAnsi="Arial" w:cs="Arial"/>
        </w:rPr>
        <w:t xml:space="preserve"> муниципального образования.</w:t>
      </w:r>
    </w:p>
    <w:p w:rsidR="00230708" w:rsidRPr="00CE2818" w:rsidRDefault="00CE2818" w:rsidP="00CE2818">
      <w:pPr>
        <w:ind w:firstLine="708"/>
        <w:jc w:val="both"/>
        <w:rPr>
          <w:rFonts w:ascii="Arial" w:eastAsiaTheme="minorHAnsi" w:hAnsi="Arial" w:cs="Arial"/>
        </w:rPr>
      </w:pPr>
      <w:r w:rsidRPr="00CE2818">
        <w:rPr>
          <w:rFonts w:ascii="Arial" w:eastAsia="Calibri" w:hAnsi="Arial" w:cs="Arial"/>
          <w:b/>
        </w:rPr>
        <w:t>3.</w:t>
      </w:r>
      <w:r w:rsidR="00230708" w:rsidRPr="00CE2818">
        <w:rPr>
          <w:rFonts w:ascii="Arial" w:eastAsia="Calibri" w:hAnsi="Arial" w:cs="Arial"/>
        </w:rPr>
        <w:t xml:space="preserve"> Настоящее решение вступает в силу со дня его подписания</w:t>
      </w:r>
    </w:p>
    <w:p w:rsidR="00230708" w:rsidRPr="00CE2818" w:rsidRDefault="00230708" w:rsidP="00CE2818">
      <w:pPr>
        <w:jc w:val="both"/>
        <w:rPr>
          <w:rFonts w:ascii="Arial" w:hAnsi="Arial" w:cs="Arial"/>
        </w:rPr>
      </w:pPr>
    </w:p>
    <w:p w:rsidR="005B7C6B" w:rsidRDefault="005B7C6B" w:rsidP="00CE2818">
      <w:pPr>
        <w:jc w:val="both"/>
        <w:rPr>
          <w:rFonts w:ascii="Arial" w:hAnsi="Arial" w:cs="Arial"/>
        </w:rPr>
      </w:pPr>
    </w:p>
    <w:p w:rsidR="00230708" w:rsidRPr="00CE2818" w:rsidRDefault="00230708" w:rsidP="00CE2818">
      <w:pPr>
        <w:jc w:val="both"/>
        <w:rPr>
          <w:rFonts w:ascii="Arial" w:hAnsi="Arial" w:cs="Arial"/>
        </w:rPr>
      </w:pPr>
      <w:r w:rsidRPr="00CE2818">
        <w:rPr>
          <w:rFonts w:ascii="Arial" w:hAnsi="Arial" w:cs="Arial"/>
        </w:rPr>
        <w:t xml:space="preserve">Глава </w:t>
      </w:r>
      <w:proofErr w:type="spellStart"/>
      <w:r w:rsidRPr="00CE2818">
        <w:rPr>
          <w:rFonts w:ascii="Arial" w:hAnsi="Arial" w:cs="Arial"/>
        </w:rPr>
        <w:t>Шара-Тоготского</w:t>
      </w:r>
      <w:proofErr w:type="spellEnd"/>
    </w:p>
    <w:p w:rsidR="001B4156" w:rsidRPr="00CE2818" w:rsidRDefault="003F005B" w:rsidP="00CE2818">
      <w:pPr>
        <w:jc w:val="both"/>
        <w:rPr>
          <w:rFonts w:ascii="Arial" w:hAnsi="Arial" w:cs="Arial"/>
        </w:rPr>
      </w:pPr>
      <w:r w:rsidRPr="00CE2818">
        <w:rPr>
          <w:rFonts w:ascii="Arial" w:hAnsi="Arial" w:cs="Arial"/>
        </w:rPr>
        <w:t>м</w:t>
      </w:r>
      <w:r w:rsidR="001B4156" w:rsidRPr="00CE2818">
        <w:rPr>
          <w:rFonts w:ascii="Arial" w:hAnsi="Arial" w:cs="Arial"/>
        </w:rPr>
        <w:t>униципального образования</w:t>
      </w:r>
    </w:p>
    <w:p w:rsidR="00E426CD" w:rsidRPr="00CE2818" w:rsidRDefault="001B4156" w:rsidP="00CE2818">
      <w:pPr>
        <w:jc w:val="both"/>
        <w:rPr>
          <w:rFonts w:ascii="Arial" w:hAnsi="Arial" w:cs="Arial"/>
        </w:rPr>
      </w:pPr>
      <w:proofErr w:type="spellStart"/>
      <w:r w:rsidRPr="00CE2818">
        <w:rPr>
          <w:rFonts w:ascii="Arial" w:hAnsi="Arial" w:cs="Arial"/>
        </w:rPr>
        <w:t>М.Т.Нагуслаев</w:t>
      </w:r>
      <w:proofErr w:type="spellEnd"/>
    </w:p>
    <w:p w:rsidR="004B7F29" w:rsidRPr="00CE2818" w:rsidRDefault="004B7F29" w:rsidP="00CE2818">
      <w:pPr>
        <w:jc w:val="both"/>
        <w:rPr>
          <w:rFonts w:ascii="Arial" w:hAnsi="Arial" w:cs="Arial"/>
        </w:rPr>
      </w:pPr>
    </w:p>
    <w:p w:rsidR="00E050E4" w:rsidRDefault="00E050E4" w:rsidP="00F070FC">
      <w:pPr>
        <w:jc w:val="right"/>
        <w:rPr>
          <w:sz w:val="20"/>
          <w:szCs w:val="20"/>
        </w:rPr>
        <w:sectPr w:rsidR="00E050E4" w:rsidSect="00E050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2236" w:rsidRPr="000B2236" w:rsidRDefault="000B2236" w:rsidP="000B2236">
      <w:pPr>
        <w:jc w:val="right"/>
        <w:rPr>
          <w:rFonts w:ascii="Courier New" w:hAnsi="Courier New" w:cs="Courier New"/>
          <w:sz w:val="22"/>
          <w:szCs w:val="22"/>
        </w:rPr>
      </w:pPr>
      <w:r w:rsidRPr="000B2236">
        <w:rPr>
          <w:rFonts w:ascii="Courier New" w:hAnsi="Courier New" w:cs="Courier New"/>
          <w:sz w:val="22"/>
          <w:szCs w:val="22"/>
        </w:rPr>
        <w:lastRenderedPageBreak/>
        <w:t>Приложение №1 к настоящему постановлению</w:t>
      </w:r>
    </w:p>
    <w:p w:rsidR="000B2236" w:rsidRPr="000B2236" w:rsidRDefault="000B2236" w:rsidP="000B2236">
      <w:pPr>
        <w:spacing w:before="261"/>
        <w:ind w:right="420"/>
        <w:jc w:val="center"/>
        <w:rPr>
          <w:rFonts w:ascii="Courier New" w:hAnsi="Courier New" w:cs="Courier New"/>
          <w:b/>
          <w:sz w:val="22"/>
          <w:szCs w:val="22"/>
        </w:rPr>
      </w:pPr>
      <w:r w:rsidRPr="000B2236">
        <w:rPr>
          <w:rFonts w:ascii="Courier New" w:hAnsi="Courier New" w:cs="Courier New"/>
          <w:b/>
          <w:sz w:val="22"/>
          <w:szCs w:val="22"/>
        </w:rPr>
        <w:t>РЕСУРСНОЕ ОБЕСПЕЧЕНИЕ РЕАЛИЗАЦИИ МУНИЦИПАЛЬНОЙ ПРОГРАММЫ НА 2019 -2021 ГОДЫ ЗА СЧЕТ СРЕДСТВ  БЮДЖЕТА ПОСЕЛЕНИЯ</w:t>
      </w:r>
    </w:p>
    <w:tbl>
      <w:tblPr>
        <w:tblW w:w="14900" w:type="dxa"/>
        <w:tblInd w:w="92" w:type="dxa"/>
        <w:tblLook w:val="04A0"/>
      </w:tblPr>
      <w:tblGrid>
        <w:gridCol w:w="613"/>
        <w:gridCol w:w="6925"/>
        <w:gridCol w:w="2967"/>
        <w:gridCol w:w="1563"/>
        <w:gridCol w:w="1557"/>
        <w:gridCol w:w="1275"/>
      </w:tblGrid>
      <w:tr w:rsidR="000B2236" w:rsidRPr="000B2236" w:rsidTr="000B2236">
        <w:trPr>
          <w:trHeight w:val="30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  <w:r w:rsidR="008174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/</w:t>
            </w:r>
            <w:proofErr w:type="spellStart"/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  <w:r w:rsidR="008174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0B22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(тыс. руб.), годы</w:t>
            </w:r>
          </w:p>
          <w:p w:rsidR="000B2236" w:rsidRPr="000B2236" w:rsidRDefault="000B2236" w:rsidP="000B22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B2236" w:rsidRPr="000B2236" w:rsidTr="008174F9">
        <w:trPr>
          <w:trHeight w:val="33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 год</w:t>
            </w:r>
          </w:p>
        </w:tc>
      </w:tr>
      <w:tr w:rsidR="000B2236" w:rsidRPr="000B2236" w:rsidTr="008174F9">
        <w:trPr>
          <w:trHeight w:val="11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8174F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  <w:p w:rsidR="008174F9" w:rsidRPr="000B2236" w:rsidRDefault="008174F9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0B2236" w:rsidRPr="000B2236" w:rsidTr="008174F9">
        <w:trPr>
          <w:trHeight w:val="32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"Повышение эффективности механизмов управления социально-экономическим развитием Ш-ТМО"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4347,3</w:t>
            </w:r>
          </w:p>
        </w:tc>
      </w:tr>
      <w:tr w:rsidR="000B2236" w:rsidRPr="000B2236" w:rsidTr="008174F9">
        <w:trPr>
          <w:trHeight w:val="27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4347,3</w:t>
            </w:r>
          </w:p>
        </w:tc>
      </w:tr>
      <w:tr w:rsidR="000B2236" w:rsidRPr="000B2236" w:rsidTr="008174F9">
        <w:trPr>
          <w:trHeight w:val="33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1. "Обеспечение деятельности администрации Ш-ТМО"  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6082,7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4183,0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4188,6</w:t>
            </w:r>
          </w:p>
        </w:tc>
      </w:tr>
      <w:tr w:rsidR="000B2236" w:rsidRPr="000B2236" w:rsidTr="008174F9">
        <w:trPr>
          <w:trHeight w:val="17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6082,7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4188,6</w:t>
            </w:r>
          </w:p>
        </w:tc>
      </w:tr>
      <w:tr w:rsidR="000B2236" w:rsidRPr="000B2236" w:rsidTr="008174F9">
        <w:trPr>
          <w:trHeight w:val="43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"Обеспечение деятельности администрации Ш-ТМО"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5819,7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4017,0</w:t>
            </w:r>
          </w:p>
        </w:tc>
      </w:tr>
      <w:tr w:rsidR="000B2236" w:rsidRPr="000B2236" w:rsidTr="008174F9">
        <w:trPr>
          <w:trHeight w:val="29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"Реализация земельно-имущественных отношений в Ш-ТМО" 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8174F9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"Обеспечение непредвиденных расходов за счет резервного фонда" 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B2236" w:rsidRPr="000B2236" w:rsidTr="008174F9">
        <w:trPr>
          <w:trHeight w:val="4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"Своевременная выплата муниципальной пенсии, индексация пенсии" 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81,6</w:t>
            </w:r>
          </w:p>
        </w:tc>
      </w:tr>
      <w:tr w:rsidR="000B2236" w:rsidRPr="000B2236" w:rsidTr="008174F9">
        <w:trPr>
          <w:trHeight w:val="3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"Предоставления МБТ поселения на осуществление переданных полномочий ОРМО"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0B2236" w:rsidRPr="000B2236" w:rsidTr="008174F9">
        <w:trPr>
          <w:trHeight w:val="28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2. «Обеспечение реализации мер по решению вопросов гражданской обороны, защиты населения и территорий от чрезвычайных ситуаций" 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0B2236" w:rsidRPr="000B2236" w:rsidTr="008174F9">
        <w:trPr>
          <w:trHeight w:val="7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CB4C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 xml:space="preserve">Администрация Ш-ТМО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B2236" w:rsidRPr="000B2236" w:rsidTr="008174F9">
        <w:trPr>
          <w:trHeight w:val="6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B2236" w:rsidRPr="000B2236" w:rsidTr="008174F9">
        <w:trPr>
          <w:trHeight w:val="34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3."Осуществление переданных государственных полномочий по Иркутской области"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148,7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148,7</w:t>
            </w:r>
          </w:p>
        </w:tc>
      </w:tr>
      <w:tr w:rsidR="000B2236" w:rsidRPr="000B2236" w:rsidTr="008174F9">
        <w:trPr>
          <w:trHeight w:val="27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CB4C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148,7</w:t>
            </w:r>
          </w:p>
        </w:tc>
      </w:tr>
      <w:tr w:rsidR="000B2236" w:rsidRPr="000B2236" w:rsidTr="008174F9">
        <w:trPr>
          <w:trHeight w:val="55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lastRenderedPageBreak/>
              <w:t>3.1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Основное мероприятие "Осуществление первичного воинского учета, где отсутствуют военные комиссариаты"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B2236" w:rsidRPr="000B2236" w:rsidTr="008174F9">
        <w:trPr>
          <w:trHeight w:val="14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"Регулирование цен (тарифов) и </w:t>
            </w:r>
            <w:proofErr w:type="gramStart"/>
            <w:r w:rsidRPr="000B2236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0B2236">
              <w:rPr>
                <w:rFonts w:ascii="Courier New" w:hAnsi="Courier New" w:cs="Courier New"/>
                <w:sz w:val="22"/>
                <w:szCs w:val="22"/>
              </w:rPr>
              <w:t xml:space="preserve"> соблюдением порядка ценообразования"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 Ш-ТМО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</w:tbl>
    <w:p w:rsidR="000B2236" w:rsidRPr="000B2236" w:rsidRDefault="000B2236" w:rsidP="000B2236">
      <w:pPr>
        <w:pStyle w:val="1"/>
        <w:shd w:val="clear" w:color="auto" w:fill="auto"/>
        <w:spacing w:before="0"/>
        <w:ind w:right="40" w:firstLine="0"/>
        <w:rPr>
          <w:rFonts w:ascii="Courier New" w:hAnsi="Courier New" w:cs="Courier New"/>
          <w:sz w:val="22"/>
          <w:szCs w:val="22"/>
        </w:rPr>
      </w:pPr>
    </w:p>
    <w:p w:rsidR="000B2236" w:rsidRPr="000B2236" w:rsidRDefault="000B2236" w:rsidP="000B2236">
      <w:pPr>
        <w:jc w:val="right"/>
        <w:rPr>
          <w:rFonts w:ascii="Courier New" w:hAnsi="Courier New" w:cs="Courier New"/>
          <w:sz w:val="22"/>
          <w:szCs w:val="22"/>
        </w:rPr>
      </w:pPr>
      <w:r w:rsidRPr="000B2236">
        <w:rPr>
          <w:rFonts w:ascii="Courier New" w:hAnsi="Courier New" w:cs="Courier New"/>
          <w:sz w:val="22"/>
          <w:szCs w:val="22"/>
        </w:rPr>
        <w:t>Приложение №2 к настоящему постановлению</w:t>
      </w:r>
    </w:p>
    <w:p w:rsidR="000B2236" w:rsidRPr="000B2236" w:rsidRDefault="000B2236" w:rsidP="000B2236">
      <w:pPr>
        <w:spacing w:before="261"/>
        <w:ind w:right="420"/>
        <w:jc w:val="center"/>
        <w:rPr>
          <w:rFonts w:ascii="Courier New" w:hAnsi="Courier New" w:cs="Courier New"/>
          <w:b/>
          <w:sz w:val="22"/>
          <w:szCs w:val="22"/>
        </w:rPr>
      </w:pPr>
      <w:r w:rsidRPr="000B2236">
        <w:rPr>
          <w:rFonts w:ascii="Courier New" w:hAnsi="Courier New" w:cs="Courier New"/>
          <w:b/>
          <w:sz w:val="22"/>
          <w:szCs w:val="22"/>
        </w:rPr>
        <w:t>ПРОГНОЗНАЯ ОЦЕНКА РЕСУРСНОГО ОБЕСПЕЧЕНИЯ РЕАЛИЗАЦИИ МУНИЦИПАЛЬНОЙ ПРОГРАММЫ ЗА СЧЕТ ВСЕХ ИСТОЧНИКОВ ФИНАНСИРОВАНИЯ</w:t>
      </w:r>
    </w:p>
    <w:tbl>
      <w:tblPr>
        <w:tblW w:w="14900" w:type="dxa"/>
        <w:tblInd w:w="92" w:type="dxa"/>
        <w:tblLook w:val="04A0"/>
      </w:tblPr>
      <w:tblGrid>
        <w:gridCol w:w="3985"/>
        <w:gridCol w:w="2410"/>
        <w:gridCol w:w="4253"/>
        <w:gridCol w:w="1417"/>
        <w:gridCol w:w="1559"/>
        <w:gridCol w:w="1276"/>
      </w:tblGrid>
      <w:tr w:rsidR="000B2236" w:rsidRPr="000B2236" w:rsidTr="008174F9">
        <w:trPr>
          <w:trHeight w:val="475"/>
        </w:trPr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236" w:rsidRPr="000B2236" w:rsidRDefault="000B2236" w:rsidP="000B22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Расходы (тыс. руб.), годы </w:t>
            </w:r>
          </w:p>
        </w:tc>
      </w:tr>
      <w:tr w:rsidR="000B2236" w:rsidRPr="000B2236" w:rsidTr="008174F9">
        <w:trPr>
          <w:trHeight w:val="115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0B223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 год</w:t>
            </w:r>
          </w:p>
        </w:tc>
      </w:tr>
      <w:tr w:rsidR="000B2236" w:rsidRPr="000B2236" w:rsidTr="008174F9">
        <w:trPr>
          <w:trHeight w:val="122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0B2236" w:rsidRPr="000B2236" w:rsidTr="008174F9">
        <w:trPr>
          <w:trHeight w:val="141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"Повышение эффективности механизмов управления социально-экономическим развитием Ш-ТМО"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4347,3</w:t>
            </w:r>
          </w:p>
        </w:tc>
      </w:tr>
      <w:tr w:rsidR="000B2236" w:rsidRPr="000B2236" w:rsidTr="008174F9">
        <w:trPr>
          <w:trHeight w:val="287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4188,6</w:t>
            </w:r>
          </w:p>
        </w:tc>
      </w:tr>
      <w:tr w:rsidR="000B2236" w:rsidRPr="000B2236" w:rsidTr="008174F9">
        <w:trPr>
          <w:trHeight w:val="281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</w:t>
            </w:r>
            <w:proofErr w:type="gramEnd"/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148,7</w:t>
            </w:r>
          </w:p>
        </w:tc>
      </w:tr>
      <w:tr w:rsidR="000B2236" w:rsidRPr="000B2236" w:rsidTr="008174F9">
        <w:trPr>
          <w:trHeight w:val="209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4188,6</w:t>
            </w:r>
          </w:p>
        </w:tc>
      </w:tr>
      <w:tr w:rsidR="000B2236" w:rsidRPr="000B2236" w:rsidTr="008174F9">
        <w:trPr>
          <w:trHeight w:val="73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4188,6</w:t>
            </w:r>
          </w:p>
        </w:tc>
      </w:tr>
      <w:tr w:rsidR="000B2236" w:rsidRPr="000B2236" w:rsidTr="008174F9">
        <w:trPr>
          <w:trHeight w:val="360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</w:t>
            </w:r>
            <w:proofErr w:type="gramEnd"/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148,7</w:t>
            </w:r>
          </w:p>
        </w:tc>
      </w:tr>
      <w:tr w:rsidR="000B2236" w:rsidRPr="000B2236" w:rsidTr="008174F9">
        <w:trPr>
          <w:trHeight w:val="156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Подпрограмма 1. "Обеспечение деятельности администрации Ш-ТМО"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6082,7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4188,6</w:t>
            </w:r>
          </w:p>
        </w:tc>
      </w:tr>
      <w:tr w:rsidR="000B2236" w:rsidRPr="000B2236" w:rsidTr="008174F9">
        <w:trPr>
          <w:trHeight w:val="303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6082,7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4188,6</w:t>
            </w:r>
          </w:p>
        </w:tc>
      </w:tr>
      <w:tr w:rsidR="000B2236" w:rsidRPr="000B2236" w:rsidTr="008174F9">
        <w:trPr>
          <w:trHeight w:val="437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0B223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0B223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8174F9">
        <w:trPr>
          <w:trHeight w:val="237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Основное мероприятие "Обеспечение деятельности администрации Ш-ТМО"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5819,7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4017,0</w:t>
            </w:r>
          </w:p>
        </w:tc>
      </w:tr>
      <w:tr w:rsidR="000B2236" w:rsidRPr="000B2236" w:rsidTr="008174F9">
        <w:trPr>
          <w:trHeight w:val="251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5819,7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4017,0</w:t>
            </w:r>
          </w:p>
        </w:tc>
      </w:tr>
      <w:tr w:rsidR="000B2236" w:rsidRPr="000B2236" w:rsidTr="008174F9">
        <w:trPr>
          <w:trHeight w:val="387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из областного </w:t>
            </w:r>
            <w:r w:rsidRPr="000B2236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 (</w:t>
            </w:r>
            <w:proofErr w:type="gramStart"/>
            <w:r w:rsidRPr="000B223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0B223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8174F9">
        <w:trPr>
          <w:trHeight w:val="173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</w:t>
            </w:r>
            <w:proofErr w:type="gramStart"/>
            <w:r w:rsidRPr="000B2236">
              <w:rPr>
                <w:rFonts w:ascii="Courier New" w:hAnsi="Courier New" w:cs="Courier New"/>
                <w:sz w:val="22"/>
                <w:szCs w:val="22"/>
              </w:rPr>
              <w:t>"Р</w:t>
            </w:r>
            <w:proofErr w:type="gramEnd"/>
            <w:r w:rsidRPr="000B2236">
              <w:rPr>
                <w:rFonts w:ascii="Courier New" w:hAnsi="Courier New" w:cs="Courier New"/>
                <w:sz w:val="22"/>
                <w:szCs w:val="22"/>
              </w:rPr>
              <w:t>еализация земельно-имущественных отношений в Ш-ТМО"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8174F9">
        <w:trPr>
          <w:trHeight w:val="300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8174F9">
        <w:trPr>
          <w:trHeight w:val="500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0B223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0B223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8174F9">
        <w:trPr>
          <w:trHeight w:val="265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0B22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Основное мероприятие"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Pr="000B2236">
              <w:rPr>
                <w:rFonts w:ascii="Courier New" w:hAnsi="Courier New" w:cs="Courier New"/>
                <w:sz w:val="22"/>
                <w:szCs w:val="22"/>
              </w:rPr>
              <w:t>Обеспечение непредвиденных расходов за счет резервного фонда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0B22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B2236" w:rsidRPr="000B2236" w:rsidTr="008174F9">
        <w:trPr>
          <w:trHeight w:val="315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B2236" w:rsidRPr="000B2236" w:rsidTr="008174F9">
        <w:trPr>
          <w:trHeight w:val="644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0B223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0B223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8174F9">
        <w:trPr>
          <w:trHeight w:val="205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proofErr w:type="gramStart"/>
            <w:r w:rsidRPr="000B2236">
              <w:rPr>
                <w:rFonts w:ascii="Courier New" w:hAnsi="Courier New" w:cs="Courier New"/>
                <w:sz w:val="22"/>
                <w:szCs w:val="22"/>
              </w:rPr>
              <w:t>"С</w:t>
            </w:r>
            <w:proofErr w:type="gramEnd"/>
            <w:r w:rsidRPr="000B2236">
              <w:rPr>
                <w:rFonts w:ascii="Courier New" w:hAnsi="Courier New" w:cs="Courier New"/>
                <w:sz w:val="22"/>
                <w:szCs w:val="22"/>
              </w:rPr>
              <w:t>воевременная выплата муниципальной пенсии, индексация пенсии"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81,6</w:t>
            </w:r>
          </w:p>
        </w:tc>
      </w:tr>
      <w:tr w:rsidR="000B2236" w:rsidRPr="000B2236" w:rsidTr="008174F9">
        <w:trPr>
          <w:trHeight w:val="315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81,6</w:t>
            </w:r>
          </w:p>
        </w:tc>
      </w:tr>
      <w:tr w:rsidR="000B2236" w:rsidRPr="000B2236" w:rsidTr="008174F9">
        <w:trPr>
          <w:trHeight w:val="539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0B223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0B223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8174F9">
        <w:trPr>
          <w:trHeight w:val="268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Основное мероприятие "Предоставления МБТ поселения на осуществление переданных полномочий ОРМО"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0B2236" w:rsidRPr="000B2236" w:rsidTr="008174F9">
        <w:trPr>
          <w:trHeight w:val="390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0B2236" w:rsidRPr="000B2236" w:rsidTr="008174F9">
        <w:trPr>
          <w:trHeight w:val="350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0B223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0B223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8174F9">
        <w:trPr>
          <w:trHeight w:val="73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CB4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 xml:space="preserve">Подпрограмма 2. «Обеспечение реализации мер по решению вопросов гражданской обороны, защиты населения и территорий от чрезвычайных ситуаций"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B2236" w:rsidRPr="000B2236" w:rsidTr="008174F9">
        <w:trPr>
          <w:trHeight w:val="300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B2236" w:rsidRPr="000B2236" w:rsidTr="008174F9">
        <w:trPr>
          <w:trHeight w:val="367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0B223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0B223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8174F9">
        <w:trPr>
          <w:trHeight w:val="300"/>
        </w:trPr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B2236" w:rsidRPr="000B2236" w:rsidTr="008174F9">
        <w:trPr>
          <w:trHeight w:val="169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B2236" w:rsidRPr="000B2236" w:rsidTr="008174F9">
        <w:trPr>
          <w:trHeight w:val="438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0B223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0B223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8174F9">
        <w:trPr>
          <w:trHeight w:val="245"/>
        </w:trPr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Pr="000B2236">
              <w:rPr>
                <w:rFonts w:ascii="Courier New" w:hAnsi="Courier New" w:cs="Courier New"/>
                <w:sz w:val="22"/>
                <w:szCs w:val="22"/>
              </w:rPr>
              <w:lastRenderedPageBreak/>
              <w:t>3.."Осуществление переданных государственных полномочий по Иркутской области"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Ш-</w:t>
            </w:r>
            <w:r w:rsidRPr="000B2236">
              <w:rPr>
                <w:rFonts w:ascii="Courier New" w:hAnsi="Courier New" w:cs="Courier New"/>
                <w:sz w:val="22"/>
                <w:szCs w:val="22"/>
              </w:rPr>
              <w:lastRenderedPageBreak/>
              <w:t>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148,7</w:t>
            </w:r>
          </w:p>
        </w:tc>
      </w:tr>
      <w:tr w:rsidR="000B2236" w:rsidRPr="000B2236" w:rsidTr="008174F9">
        <w:trPr>
          <w:trHeight w:val="171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8174F9">
        <w:trPr>
          <w:trHeight w:val="388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0B223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0B223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148,7</w:t>
            </w:r>
          </w:p>
        </w:tc>
      </w:tr>
      <w:tr w:rsidR="000B2236" w:rsidRPr="000B2236" w:rsidTr="008174F9">
        <w:trPr>
          <w:trHeight w:val="300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Основное мероприятие "Осуществление первичного воинского учета, где отсутствуют военные комиссариаты"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B2236" w:rsidRPr="000B2236" w:rsidTr="008174F9">
        <w:trPr>
          <w:trHeight w:val="177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8174F9">
        <w:trPr>
          <w:trHeight w:val="311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0B223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0B223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B2236" w:rsidRPr="000B2236" w:rsidTr="008174F9">
        <w:trPr>
          <w:trHeight w:val="263"/>
        </w:trPr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0B22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"Регулирование цен (тарифов) и </w:t>
            </w:r>
            <w:proofErr w:type="gramStart"/>
            <w:r w:rsidRPr="000B2236">
              <w:rPr>
                <w:rFonts w:ascii="Courier New" w:hAnsi="Courier New" w:cs="Courier New"/>
                <w:sz w:val="22"/>
                <w:szCs w:val="22"/>
              </w:rPr>
              <w:t>контроля  за</w:t>
            </w:r>
            <w:proofErr w:type="gramEnd"/>
            <w:r w:rsidRPr="000B2236">
              <w:rPr>
                <w:rFonts w:ascii="Courier New" w:hAnsi="Courier New" w:cs="Courier New"/>
                <w:sz w:val="22"/>
                <w:szCs w:val="22"/>
              </w:rPr>
              <w:t xml:space="preserve"> соблюдением порядка ценообразования"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0B2236" w:rsidRPr="000B2236" w:rsidTr="008174F9">
        <w:trPr>
          <w:trHeight w:val="243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8174F9">
        <w:trPr>
          <w:trHeight w:val="363"/>
        </w:trPr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0B223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0B223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</w:tbl>
    <w:p w:rsidR="000B2236" w:rsidRPr="000B2236" w:rsidRDefault="000B2236" w:rsidP="000B2236">
      <w:pPr>
        <w:spacing w:before="261"/>
        <w:ind w:right="420"/>
        <w:jc w:val="right"/>
        <w:rPr>
          <w:rFonts w:ascii="Courier New" w:hAnsi="Courier New" w:cs="Courier New"/>
          <w:sz w:val="22"/>
          <w:szCs w:val="22"/>
        </w:rPr>
      </w:pPr>
      <w:r w:rsidRPr="000B2236">
        <w:rPr>
          <w:rFonts w:ascii="Courier New" w:hAnsi="Courier New" w:cs="Courier New"/>
          <w:sz w:val="22"/>
          <w:szCs w:val="22"/>
        </w:rPr>
        <w:t>Приложение №3 к настоящему постановлению</w:t>
      </w:r>
    </w:p>
    <w:p w:rsidR="000B2236" w:rsidRPr="000B2236" w:rsidRDefault="000B2236" w:rsidP="000B2236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0B2236">
        <w:rPr>
          <w:rFonts w:ascii="Courier New" w:hAnsi="Courier New" w:cs="Courier New"/>
          <w:b/>
          <w:bCs/>
          <w:sz w:val="22"/>
          <w:szCs w:val="22"/>
        </w:rPr>
        <w:t>ПРОГНОЗНАЯ (СПРАВОЧНАЯ) ОЦЕНКА РЕСУРСНОГО ОБЕСПЕЧЕНИЯ РЕАЛИЗАЦИИ ПОДПРОГРАММЫ ЗА СЧЕТ ВСЕХ ИСТОЧНИКОВ ФИНАНСИРОВАНИЯ</w:t>
      </w: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1"/>
        <w:gridCol w:w="1497"/>
        <w:gridCol w:w="2693"/>
        <w:gridCol w:w="3205"/>
        <w:gridCol w:w="1134"/>
        <w:gridCol w:w="1134"/>
        <w:gridCol w:w="1291"/>
      </w:tblGrid>
      <w:tr w:rsidR="000B2236" w:rsidRPr="000B2236" w:rsidTr="000B2236">
        <w:trPr>
          <w:trHeight w:val="609"/>
          <w:jc w:val="center"/>
        </w:trPr>
        <w:tc>
          <w:tcPr>
            <w:tcW w:w="3971" w:type="dxa"/>
            <w:vMerge w:val="restart"/>
            <w:shd w:val="clear" w:color="auto" w:fill="auto"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основное мероприятие</w:t>
            </w:r>
          </w:p>
        </w:tc>
        <w:tc>
          <w:tcPr>
            <w:tcW w:w="1497" w:type="dxa"/>
            <w:vMerge w:val="restart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  <w:tc>
          <w:tcPr>
            <w:tcW w:w="2693" w:type="dxa"/>
            <w:vMerge w:val="restart"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59" w:type="dxa"/>
            <w:gridSpan w:val="3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Расходы (тыс</w:t>
            </w:r>
            <w:proofErr w:type="gramStart"/>
            <w:r w:rsidRPr="000B223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0B2236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</w:tr>
      <w:tr w:rsidR="000B2236" w:rsidRPr="000B2236" w:rsidTr="000B2236">
        <w:trPr>
          <w:trHeight w:val="590"/>
          <w:jc w:val="center"/>
        </w:trPr>
        <w:tc>
          <w:tcPr>
            <w:tcW w:w="3971" w:type="dxa"/>
            <w:vMerge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7" w:type="dxa"/>
            <w:vMerge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5" w:type="dxa"/>
            <w:vMerge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</w:tr>
      <w:tr w:rsidR="000B2236" w:rsidRPr="000B2236" w:rsidTr="000B2236">
        <w:trPr>
          <w:trHeight w:val="232"/>
          <w:jc w:val="center"/>
        </w:trPr>
        <w:tc>
          <w:tcPr>
            <w:tcW w:w="3971" w:type="dxa"/>
            <w:shd w:val="clear" w:color="auto" w:fill="auto"/>
            <w:noWrap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97" w:type="dxa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05" w:type="dxa"/>
            <w:shd w:val="clear" w:color="auto" w:fill="auto"/>
            <w:noWrap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91" w:type="dxa"/>
            <w:shd w:val="clear" w:color="auto" w:fill="auto"/>
            <w:noWrap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0B2236" w:rsidRPr="000B2236" w:rsidTr="000B2236">
        <w:trPr>
          <w:trHeight w:val="714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«Обеспечение деятельности администрации Ш-ТМО» на 2019-2021 годы</w:t>
            </w:r>
          </w:p>
        </w:tc>
        <w:tc>
          <w:tcPr>
            <w:tcW w:w="1497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6082,7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4183,0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4188,6</w:t>
            </w:r>
          </w:p>
        </w:tc>
      </w:tr>
      <w:tr w:rsidR="000B2236" w:rsidRPr="000B2236" w:rsidTr="000B2236">
        <w:trPr>
          <w:trHeight w:val="555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Обеспечение деятельности администрации Ш-ТМО</w:t>
            </w:r>
          </w:p>
        </w:tc>
        <w:tc>
          <w:tcPr>
            <w:tcW w:w="1497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5819,7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4011,4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4017,0</w:t>
            </w:r>
          </w:p>
        </w:tc>
      </w:tr>
      <w:tr w:rsidR="000B2236" w:rsidRPr="000B2236" w:rsidTr="000B2236">
        <w:trPr>
          <w:trHeight w:val="399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Оплата труда высшего должностного лица</w:t>
            </w:r>
          </w:p>
        </w:tc>
        <w:tc>
          <w:tcPr>
            <w:tcW w:w="1497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693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416,6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416,6</w:t>
            </w:r>
          </w:p>
        </w:tc>
      </w:tr>
      <w:tr w:rsidR="000B2236" w:rsidRPr="000B2236" w:rsidTr="000B2236">
        <w:trPr>
          <w:trHeight w:val="256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Оплата труда сотрудникам администрации Ш-ТМО</w:t>
            </w:r>
          </w:p>
        </w:tc>
        <w:tc>
          <w:tcPr>
            <w:tcW w:w="1497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693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4644,0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3096,0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3096,0</w:t>
            </w:r>
          </w:p>
        </w:tc>
      </w:tr>
      <w:tr w:rsidR="000B2236" w:rsidRPr="000B2236" w:rsidTr="000B2236">
        <w:trPr>
          <w:trHeight w:val="676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550,7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498,8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504,4</w:t>
            </w:r>
          </w:p>
        </w:tc>
      </w:tr>
      <w:tr w:rsidR="000B2236" w:rsidRPr="000B2236" w:rsidTr="000B2236">
        <w:trPr>
          <w:trHeight w:val="549"/>
          <w:jc w:val="center"/>
        </w:trPr>
        <w:tc>
          <w:tcPr>
            <w:tcW w:w="3971" w:type="dxa"/>
            <w:shd w:val="clear" w:color="auto" w:fill="auto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1497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693" w:type="dxa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  <w:tc>
          <w:tcPr>
            <w:tcW w:w="1134" w:type="dxa"/>
            <w:shd w:val="clear" w:color="auto" w:fill="auto"/>
            <w:noWrap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  <w:tc>
          <w:tcPr>
            <w:tcW w:w="1291" w:type="dxa"/>
            <w:shd w:val="clear" w:color="auto" w:fill="auto"/>
            <w:noWrap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</w:tr>
      <w:tr w:rsidR="000B2236" w:rsidRPr="000B2236" w:rsidTr="000B2236">
        <w:trPr>
          <w:trHeight w:val="514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Электроэнергия</w:t>
            </w:r>
          </w:p>
        </w:tc>
        <w:tc>
          <w:tcPr>
            <w:tcW w:w="1497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693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200,3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0B2236" w:rsidRPr="000B2236" w:rsidTr="000B2236">
        <w:trPr>
          <w:trHeight w:val="437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Информационно-техническое сопровождение (</w:t>
            </w:r>
            <w:proofErr w:type="spellStart"/>
            <w:r w:rsidRPr="000B2236">
              <w:rPr>
                <w:rFonts w:ascii="Courier New" w:hAnsi="Courier New" w:cs="Courier New"/>
                <w:sz w:val="22"/>
                <w:szCs w:val="22"/>
              </w:rPr>
              <w:t>ГлавТехцентр</w:t>
            </w:r>
            <w:proofErr w:type="spellEnd"/>
            <w:r w:rsidRPr="000B223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97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693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0B2236">
        <w:trPr>
          <w:trHeight w:val="304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Охранная сигнализация</w:t>
            </w:r>
          </w:p>
        </w:tc>
        <w:tc>
          <w:tcPr>
            <w:tcW w:w="1497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693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B2236" w:rsidRPr="000B2236" w:rsidTr="000B2236">
        <w:trPr>
          <w:trHeight w:val="565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Пожарная сигнализация</w:t>
            </w:r>
          </w:p>
        </w:tc>
        <w:tc>
          <w:tcPr>
            <w:tcW w:w="1497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693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B2236" w:rsidRPr="000B2236" w:rsidTr="000B2236">
        <w:trPr>
          <w:trHeight w:val="409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Оплата по договорам (ГСМ)</w:t>
            </w:r>
          </w:p>
        </w:tc>
        <w:tc>
          <w:tcPr>
            <w:tcW w:w="1497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693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0B2236" w:rsidRPr="000B2236" w:rsidTr="000B2236">
        <w:trPr>
          <w:trHeight w:val="572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Оплата по договорам (Ремонт автомашины)</w:t>
            </w:r>
          </w:p>
        </w:tc>
        <w:tc>
          <w:tcPr>
            <w:tcW w:w="1497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2693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0B2236" w:rsidRPr="000B2236" w:rsidTr="000B2236">
        <w:trPr>
          <w:trHeight w:val="551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Оплата по договорам (Приобретение автозапчастей)</w:t>
            </w:r>
          </w:p>
        </w:tc>
        <w:tc>
          <w:tcPr>
            <w:tcW w:w="1497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2693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0B2236">
        <w:trPr>
          <w:trHeight w:val="558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Хозяйственные нужды (канцтовары)</w:t>
            </w:r>
          </w:p>
        </w:tc>
        <w:tc>
          <w:tcPr>
            <w:tcW w:w="1497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693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</w:tr>
      <w:tr w:rsidR="000B2236" w:rsidRPr="000B2236" w:rsidTr="000B2236">
        <w:trPr>
          <w:trHeight w:val="706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Транспортный налог</w:t>
            </w:r>
          </w:p>
        </w:tc>
        <w:tc>
          <w:tcPr>
            <w:tcW w:w="1497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2693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0B2236" w:rsidRPr="000B2236" w:rsidTr="000B2236">
        <w:trPr>
          <w:trHeight w:val="574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Оплата по договорам (Приобретение дров)</w:t>
            </w:r>
          </w:p>
        </w:tc>
        <w:tc>
          <w:tcPr>
            <w:tcW w:w="1497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2693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0B2236">
        <w:trPr>
          <w:trHeight w:val="539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Членские взносы</w:t>
            </w:r>
          </w:p>
        </w:tc>
        <w:tc>
          <w:tcPr>
            <w:tcW w:w="1497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693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0B2236" w:rsidRPr="000B2236" w:rsidTr="000B2236">
        <w:trPr>
          <w:trHeight w:val="631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497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2693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0B2236" w:rsidRPr="000B2236" w:rsidTr="000B2236">
        <w:trPr>
          <w:trHeight w:val="304"/>
          <w:jc w:val="center"/>
        </w:trPr>
        <w:tc>
          <w:tcPr>
            <w:tcW w:w="3971" w:type="dxa"/>
            <w:shd w:val="clear" w:color="auto" w:fill="auto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Информационно-техническое сопровождение (</w:t>
            </w:r>
            <w:proofErr w:type="spellStart"/>
            <w:r w:rsidRPr="000B2236">
              <w:rPr>
                <w:rFonts w:ascii="Courier New" w:hAnsi="Courier New" w:cs="Courier New"/>
                <w:sz w:val="22"/>
                <w:szCs w:val="22"/>
              </w:rPr>
              <w:t>Форус</w:t>
            </w:r>
            <w:proofErr w:type="spellEnd"/>
            <w:r w:rsidRPr="000B223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97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2693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0B2236" w:rsidRPr="000B2236" w:rsidTr="000B2236">
        <w:trPr>
          <w:trHeight w:val="550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Информационно-техническое сопровождение (Гарант)</w:t>
            </w:r>
          </w:p>
        </w:tc>
        <w:tc>
          <w:tcPr>
            <w:tcW w:w="1497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2693" w:type="dxa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0B2236">
        <w:trPr>
          <w:trHeight w:val="746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Основное мероприятие «Реализация земельно-имущественных отношений в Ш-ТМО»</w:t>
            </w:r>
          </w:p>
        </w:tc>
        <w:tc>
          <w:tcPr>
            <w:tcW w:w="1497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0B2236" w:rsidRPr="000B2236" w:rsidTr="000B2236">
        <w:trPr>
          <w:trHeight w:val="569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Межевание дорог</w:t>
            </w:r>
          </w:p>
        </w:tc>
        <w:tc>
          <w:tcPr>
            <w:tcW w:w="1497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0B2236">
        <w:trPr>
          <w:trHeight w:val="668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«Обеспечение непредвиденных расходов за счет резервного фонда»</w:t>
            </w:r>
          </w:p>
        </w:tc>
        <w:tc>
          <w:tcPr>
            <w:tcW w:w="1497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</w:tr>
      <w:tr w:rsidR="000B2236" w:rsidRPr="000B2236" w:rsidTr="000B2236">
        <w:trPr>
          <w:trHeight w:val="533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1497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B2236" w:rsidRPr="000B2236" w:rsidTr="000B2236">
        <w:trPr>
          <w:trHeight w:val="760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«Своевременная выплата муниципальной пенсии, индексация пенсии»</w:t>
            </w:r>
          </w:p>
        </w:tc>
        <w:tc>
          <w:tcPr>
            <w:tcW w:w="1497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Ежемесячно</w:t>
            </w:r>
          </w:p>
        </w:tc>
        <w:tc>
          <w:tcPr>
            <w:tcW w:w="2693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122,5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81,6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81,6</w:t>
            </w:r>
          </w:p>
        </w:tc>
      </w:tr>
      <w:tr w:rsidR="000B2236" w:rsidRPr="000B2236" w:rsidTr="000B2236">
        <w:trPr>
          <w:trHeight w:val="488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Выплата муниципальной пенсии</w:t>
            </w:r>
          </w:p>
        </w:tc>
        <w:tc>
          <w:tcPr>
            <w:tcW w:w="1497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693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122,5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81,6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81,6</w:t>
            </w:r>
          </w:p>
        </w:tc>
      </w:tr>
      <w:tr w:rsidR="000B2236" w:rsidRPr="000B2236" w:rsidTr="000B2236">
        <w:trPr>
          <w:trHeight w:val="752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«Предоставления МБТ поселения на осуществление переданных полномочий ОРМО»</w:t>
            </w:r>
          </w:p>
        </w:tc>
        <w:tc>
          <w:tcPr>
            <w:tcW w:w="1497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50,5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0B2236" w:rsidRPr="000B2236" w:rsidTr="000B2236">
        <w:trPr>
          <w:trHeight w:val="587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Муниципальный финансовый контроль</w:t>
            </w:r>
          </w:p>
        </w:tc>
        <w:tc>
          <w:tcPr>
            <w:tcW w:w="1497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2236" w:rsidRPr="000B2236" w:rsidTr="000B2236">
        <w:trPr>
          <w:trHeight w:val="553"/>
          <w:jc w:val="center"/>
        </w:trPr>
        <w:tc>
          <w:tcPr>
            <w:tcW w:w="3971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Комплектование библиотечного фонда</w:t>
            </w:r>
          </w:p>
        </w:tc>
        <w:tc>
          <w:tcPr>
            <w:tcW w:w="1497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B2236" w:rsidRPr="000B2236" w:rsidRDefault="000B2236" w:rsidP="008174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0B2236" w:rsidRPr="000B2236" w:rsidRDefault="000B2236" w:rsidP="008174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223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</w:tbl>
    <w:p w:rsidR="000B2236" w:rsidRPr="000B2236" w:rsidRDefault="000B2236" w:rsidP="000B2236">
      <w:pPr>
        <w:pStyle w:val="1"/>
        <w:shd w:val="clear" w:color="auto" w:fill="auto"/>
        <w:spacing w:before="0" w:line="240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</w:p>
    <w:sectPr w:rsidR="000B2236" w:rsidRPr="000B2236" w:rsidSect="00AD49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EA"/>
    <w:multiLevelType w:val="hybridMultilevel"/>
    <w:tmpl w:val="43904318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1E5"/>
    <w:multiLevelType w:val="hybridMultilevel"/>
    <w:tmpl w:val="15AEF5D4"/>
    <w:lvl w:ilvl="0" w:tplc="A5123BF8">
      <w:start w:val="3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A436B6D"/>
    <w:multiLevelType w:val="hybridMultilevel"/>
    <w:tmpl w:val="6616F92A"/>
    <w:lvl w:ilvl="0" w:tplc="3C0CED8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3B1"/>
    <w:multiLevelType w:val="hybridMultilevel"/>
    <w:tmpl w:val="E220820A"/>
    <w:lvl w:ilvl="0" w:tplc="336043A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987"/>
    <w:multiLevelType w:val="hybridMultilevel"/>
    <w:tmpl w:val="5BDEB32C"/>
    <w:lvl w:ilvl="0" w:tplc="418AB69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392CFE"/>
    <w:multiLevelType w:val="hybridMultilevel"/>
    <w:tmpl w:val="D0668B4C"/>
    <w:lvl w:ilvl="0" w:tplc="75A476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E4255"/>
    <w:multiLevelType w:val="hybridMultilevel"/>
    <w:tmpl w:val="72DA9510"/>
    <w:lvl w:ilvl="0" w:tplc="C712BA10">
      <w:start w:val="2021"/>
      <w:numFmt w:val="decimal"/>
      <w:lvlText w:val="%1"/>
      <w:lvlJc w:val="left"/>
      <w:pPr>
        <w:ind w:left="120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067A7"/>
    <w:multiLevelType w:val="hybridMultilevel"/>
    <w:tmpl w:val="55CE3622"/>
    <w:lvl w:ilvl="0" w:tplc="431A9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F33A37"/>
    <w:multiLevelType w:val="hybridMultilevel"/>
    <w:tmpl w:val="C7360EEC"/>
    <w:lvl w:ilvl="0" w:tplc="6B32B58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350B4"/>
    <w:multiLevelType w:val="hybridMultilevel"/>
    <w:tmpl w:val="2C00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A284A"/>
    <w:multiLevelType w:val="hybridMultilevel"/>
    <w:tmpl w:val="949C94A0"/>
    <w:lvl w:ilvl="0" w:tplc="E30A72E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FBC5F7C"/>
    <w:multiLevelType w:val="hybridMultilevel"/>
    <w:tmpl w:val="8BEE9696"/>
    <w:lvl w:ilvl="0" w:tplc="FB8EFC8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5E3546D"/>
    <w:multiLevelType w:val="hybridMultilevel"/>
    <w:tmpl w:val="80F49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90567"/>
    <w:multiLevelType w:val="hybridMultilevel"/>
    <w:tmpl w:val="FB96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26CD"/>
    <w:rsid w:val="00093EC8"/>
    <w:rsid w:val="00095D08"/>
    <w:rsid w:val="000B2236"/>
    <w:rsid w:val="001B4156"/>
    <w:rsid w:val="001D2C6C"/>
    <w:rsid w:val="002172F4"/>
    <w:rsid w:val="00230708"/>
    <w:rsid w:val="00297B7D"/>
    <w:rsid w:val="002A315E"/>
    <w:rsid w:val="002C4DF0"/>
    <w:rsid w:val="002F4E60"/>
    <w:rsid w:val="00333E58"/>
    <w:rsid w:val="003F005B"/>
    <w:rsid w:val="004B7F29"/>
    <w:rsid w:val="004D5A46"/>
    <w:rsid w:val="005046F8"/>
    <w:rsid w:val="0052081F"/>
    <w:rsid w:val="005B2130"/>
    <w:rsid w:val="005B7C6B"/>
    <w:rsid w:val="005C34B0"/>
    <w:rsid w:val="005E5122"/>
    <w:rsid w:val="00601B54"/>
    <w:rsid w:val="00642A74"/>
    <w:rsid w:val="0064355E"/>
    <w:rsid w:val="006A3274"/>
    <w:rsid w:val="00714586"/>
    <w:rsid w:val="00750A6A"/>
    <w:rsid w:val="00797FBD"/>
    <w:rsid w:val="007D0044"/>
    <w:rsid w:val="008113A8"/>
    <w:rsid w:val="008174F9"/>
    <w:rsid w:val="008254C5"/>
    <w:rsid w:val="00876F61"/>
    <w:rsid w:val="008D6A8F"/>
    <w:rsid w:val="008F44C8"/>
    <w:rsid w:val="00904AA6"/>
    <w:rsid w:val="00910BD8"/>
    <w:rsid w:val="00972C70"/>
    <w:rsid w:val="009836D1"/>
    <w:rsid w:val="00A16380"/>
    <w:rsid w:val="00A87574"/>
    <w:rsid w:val="00A9562C"/>
    <w:rsid w:val="00AB237B"/>
    <w:rsid w:val="00AD331E"/>
    <w:rsid w:val="00AD493D"/>
    <w:rsid w:val="00AE156F"/>
    <w:rsid w:val="00B109A6"/>
    <w:rsid w:val="00BD0A45"/>
    <w:rsid w:val="00BD1B4E"/>
    <w:rsid w:val="00C01B99"/>
    <w:rsid w:val="00C423BD"/>
    <w:rsid w:val="00C72CA9"/>
    <w:rsid w:val="00C820EE"/>
    <w:rsid w:val="00CB4C94"/>
    <w:rsid w:val="00CE2818"/>
    <w:rsid w:val="00CE6D1A"/>
    <w:rsid w:val="00CE7609"/>
    <w:rsid w:val="00D06282"/>
    <w:rsid w:val="00D37417"/>
    <w:rsid w:val="00DF416B"/>
    <w:rsid w:val="00E050E4"/>
    <w:rsid w:val="00E26BC8"/>
    <w:rsid w:val="00E426CD"/>
    <w:rsid w:val="00F070FC"/>
    <w:rsid w:val="00F55CDD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5EFF-D3CD-494B-87DA-AC095B2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1477</Words>
  <Characters>10855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45</cp:revision>
  <cp:lastPrinted>2016-07-18T03:32:00Z</cp:lastPrinted>
  <dcterms:created xsi:type="dcterms:W3CDTF">2016-07-15T07:13:00Z</dcterms:created>
  <dcterms:modified xsi:type="dcterms:W3CDTF">2019-01-10T07:28:00Z</dcterms:modified>
</cp:coreProperties>
</file>