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D34" w:rsidRPr="00D13FC6" w:rsidRDefault="004C4811" w:rsidP="00425E88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О возможности профессионального обучения для граждан предпенсионного возраста</w:t>
      </w:r>
    </w:p>
    <w:p w:rsidR="00385D34" w:rsidRPr="00385D34" w:rsidRDefault="00385D34" w:rsidP="00D13F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385D34">
        <w:rPr>
          <w:rFonts w:ascii="Times New Roman" w:hAnsi="Times New Roman" w:cs="Times New Roman"/>
          <w:sz w:val="32"/>
          <w:szCs w:val="32"/>
        </w:rPr>
        <w:t xml:space="preserve">В рамках федерального проекта «Старшее поколение» национального проекта «Демография» </w:t>
      </w:r>
      <w:r w:rsidR="00D13FC6">
        <w:rPr>
          <w:rFonts w:ascii="Times New Roman" w:hAnsi="Times New Roman" w:cs="Times New Roman"/>
          <w:sz w:val="32"/>
          <w:szCs w:val="32"/>
        </w:rPr>
        <w:t>Ц</w:t>
      </w:r>
      <w:r w:rsidRPr="00385D34">
        <w:rPr>
          <w:rFonts w:ascii="Times New Roman" w:hAnsi="Times New Roman" w:cs="Times New Roman"/>
          <w:sz w:val="32"/>
          <w:szCs w:val="32"/>
        </w:rPr>
        <w:t xml:space="preserve">ентр занятости населения </w:t>
      </w:r>
      <w:r>
        <w:rPr>
          <w:rFonts w:ascii="Times New Roman" w:hAnsi="Times New Roman" w:cs="Times New Roman"/>
          <w:sz w:val="32"/>
          <w:szCs w:val="32"/>
        </w:rPr>
        <w:t>Ольхонского района</w:t>
      </w:r>
      <w:r w:rsidRPr="00385D34">
        <w:rPr>
          <w:rFonts w:ascii="Times New Roman" w:hAnsi="Times New Roman" w:cs="Times New Roman"/>
          <w:sz w:val="32"/>
          <w:szCs w:val="32"/>
        </w:rPr>
        <w:t xml:space="preserve"> предлага</w:t>
      </w:r>
      <w:r>
        <w:rPr>
          <w:rFonts w:ascii="Times New Roman" w:hAnsi="Times New Roman" w:cs="Times New Roman"/>
          <w:sz w:val="32"/>
          <w:szCs w:val="32"/>
        </w:rPr>
        <w:t>е</w:t>
      </w:r>
      <w:r w:rsidRPr="00385D34">
        <w:rPr>
          <w:rFonts w:ascii="Times New Roman" w:hAnsi="Times New Roman" w:cs="Times New Roman"/>
          <w:sz w:val="32"/>
          <w:szCs w:val="32"/>
        </w:rPr>
        <w:t>т гражданам предпенсионного возраста</w:t>
      </w:r>
      <w:r w:rsidR="004C4811">
        <w:rPr>
          <w:rFonts w:ascii="Times New Roman" w:hAnsi="Times New Roman" w:cs="Times New Roman"/>
          <w:sz w:val="32"/>
          <w:szCs w:val="32"/>
        </w:rPr>
        <w:t xml:space="preserve"> </w:t>
      </w:r>
      <w:r w:rsidR="004C4811" w:rsidRPr="004C4811">
        <w:rPr>
          <w:rFonts w:ascii="Times New Roman" w:hAnsi="Times New Roman" w:cs="Times New Roman"/>
          <w:sz w:val="32"/>
          <w:szCs w:val="32"/>
        </w:rPr>
        <w:t>как не занятым, так и занятым</w:t>
      </w:r>
      <w:r w:rsidRPr="00385D34">
        <w:rPr>
          <w:rFonts w:ascii="Times New Roman" w:hAnsi="Times New Roman" w:cs="Times New Roman"/>
          <w:sz w:val="32"/>
          <w:szCs w:val="32"/>
        </w:rPr>
        <w:t xml:space="preserve"> пройти профессиональное обучение, повысить свою квалификацию или получить дополнительное профессиональное образование. </w:t>
      </w:r>
    </w:p>
    <w:p w:rsidR="00385D34" w:rsidRPr="00385D34" w:rsidRDefault="00385D34" w:rsidP="00D13F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385D34">
        <w:rPr>
          <w:rFonts w:ascii="Times New Roman" w:hAnsi="Times New Roman" w:cs="Times New Roman"/>
          <w:sz w:val="32"/>
          <w:szCs w:val="32"/>
        </w:rPr>
        <w:t>Напомним, что с учетом повышения пенсионного возраста реализация мероприятий по профессиональному обучению предусмотрена для лиц предпенсионного возраста: за пять лет до наступления возраста, дающего право на страховую пенсию по старости, в том числе назна</w:t>
      </w:r>
      <w:r>
        <w:rPr>
          <w:rFonts w:ascii="Times New Roman" w:hAnsi="Times New Roman" w:cs="Times New Roman"/>
          <w:sz w:val="32"/>
          <w:szCs w:val="32"/>
        </w:rPr>
        <w:t>чаемую досрочно.</w:t>
      </w:r>
    </w:p>
    <w:p w:rsidR="00CE5425" w:rsidRDefault="00385D34" w:rsidP="00D13F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385D34">
        <w:rPr>
          <w:rFonts w:ascii="Times New Roman" w:hAnsi="Times New Roman" w:cs="Times New Roman"/>
          <w:sz w:val="32"/>
          <w:szCs w:val="32"/>
        </w:rPr>
        <w:t xml:space="preserve"> В условиях увеличения количества рабочих ме</w:t>
      </w:r>
      <w:proofErr w:type="gramStart"/>
      <w:r w:rsidRPr="00385D34">
        <w:rPr>
          <w:rFonts w:ascii="Times New Roman" w:hAnsi="Times New Roman" w:cs="Times New Roman"/>
          <w:sz w:val="32"/>
          <w:szCs w:val="32"/>
        </w:rPr>
        <w:t>ст с тр</w:t>
      </w:r>
      <w:proofErr w:type="gramEnd"/>
      <w:r w:rsidRPr="00385D34">
        <w:rPr>
          <w:rFonts w:ascii="Times New Roman" w:hAnsi="Times New Roman" w:cs="Times New Roman"/>
          <w:sz w:val="32"/>
          <w:szCs w:val="32"/>
        </w:rPr>
        <w:t xml:space="preserve">ебованиями к уровню квалификации работников, освоения новых способов решения профессиональных задач, люди предпенсионного возраста могут обновить знания и навыки, реализуемые в современных высокотехнологичных сферах деятельности. </w:t>
      </w:r>
    </w:p>
    <w:p w:rsidR="00385D34" w:rsidRPr="00385D34" w:rsidRDefault="00385D34" w:rsidP="00D13F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385D34">
        <w:rPr>
          <w:rFonts w:ascii="Times New Roman" w:hAnsi="Times New Roman" w:cs="Times New Roman"/>
          <w:sz w:val="32"/>
          <w:szCs w:val="32"/>
        </w:rPr>
        <w:t>Организация профессионального обучения будет способствовать успешной трудовой деятельности граждан старшего поколения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385D34" w:rsidRPr="00385D34" w:rsidRDefault="00385D34" w:rsidP="00D13F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385D34">
        <w:rPr>
          <w:rFonts w:ascii="Times New Roman" w:hAnsi="Times New Roman" w:cs="Times New Roman"/>
          <w:sz w:val="32"/>
          <w:szCs w:val="32"/>
        </w:rPr>
        <w:t xml:space="preserve">Для незанятых граждан предпенсионного возраста, ищущих работу, в период обучения предусмотрена выплата стипендии в размере минимального </w:t>
      </w:r>
      <w:proofErr w:type="gramStart"/>
      <w:r w:rsidRPr="00385D34">
        <w:rPr>
          <w:rFonts w:ascii="Times New Roman" w:hAnsi="Times New Roman" w:cs="Times New Roman"/>
          <w:sz w:val="32"/>
          <w:szCs w:val="32"/>
        </w:rPr>
        <w:t>размера оплаты труда</w:t>
      </w:r>
      <w:proofErr w:type="gramEnd"/>
      <w:r w:rsidRPr="00385D34">
        <w:rPr>
          <w:rFonts w:ascii="Times New Roman" w:hAnsi="Times New Roman" w:cs="Times New Roman"/>
          <w:sz w:val="32"/>
          <w:szCs w:val="32"/>
        </w:rPr>
        <w:t xml:space="preserve">, установленного Федеральным законом. </w:t>
      </w:r>
    </w:p>
    <w:p w:rsidR="00385D34" w:rsidRDefault="00385D34" w:rsidP="00D13F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385D34">
        <w:rPr>
          <w:rFonts w:ascii="Times New Roman" w:hAnsi="Times New Roman" w:cs="Times New Roman"/>
          <w:sz w:val="32"/>
          <w:szCs w:val="32"/>
        </w:rPr>
        <w:t>Также в рамках федерального проекта «Старшее поколение» нац</w:t>
      </w:r>
      <w:r w:rsidR="00D13FC6">
        <w:rPr>
          <w:rFonts w:ascii="Times New Roman" w:hAnsi="Times New Roman" w:cs="Times New Roman"/>
          <w:sz w:val="32"/>
          <w:szCs w:val="32"/>
        </w:rPr>
        <w:t>ионального проекта «Демография» Центр</w:t>
      </w:r>
      <w:r>
        <w:rPr>
          <w:rFonts w:ascii="Times New Roman" w:hAnsi="Times New Roman" w:cs="Times New Roman"/>
          <w:sz w:val="32"/>
          <w:szCs w:val="32"/>
        </w:rPr>
        <w:t xml:space="preserve"> занятости Ольхонского района</w:t>
      </w:r>
      <w:r w:rsidRPr="00385D34">
        <w:rPr>
          <w:rFonts w:ascii="Times New Roman" w:hAnsi="Times New Roman" w:cs="Times New Roman"/>
          <w:sz w:val="32"/>
          <w:szCs w:val="32"/>
        </w:rPr>
        <w:t xml:space="preserve"> организует работу по профессиональному обучению и дополнительному профессиональному образованию </w:t>
      </w:r>
      <w:r w:rsidR="00CE5425">
        <w:rPr>
          <w:rFonts w:ascii="Times New Roman" w:hAnsi="Times New Roman" w:cs="Times New Roman"/>
          <w:sz w:val="32"/>
          <w:szCs w:val="32"/>
        </w:rPr>
        <w:t xml:space="preserve">граждан </w:t>
      </w:r>
      <w:r w:rsidR="00CE5425" w:rsidRPr="00385D34">
        <w:rPr>
          <w:rFonts w:ascii="Times New Roman" w:hAnsi="Times New Roman" w:cs="Times New Roman"/>
          <w:sz w:val="32"/>
          <w:szCs w:val="32"/>
        </w:rPr>
        <w:t>предпенсионного возраста</w:t>
      </w:r>
      <w:r w:rsidR="00CE5425">
        <w:rPr>
          <w:rFonts w:ascii="Times New Roman" w:hAnsi="Times New Roman" w:cs="Times New Roman"/>
          <w:sz w:val="32"/>
          <w:szCs w:val="32"/>
        </w:rPr>
        <w:t xml:space="preserve"> осуществляющих свою трудовую деятельность в настоящий момент</w:t>
      </w:r>
      <w:r w:rsidRPr="00385D34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29165B" w:rsidRPr="00385D34" w:rsidRDefault="00385D34" w:rsidP="00D13F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385D34">
        <w:rPr>
          <w:rFonts w:ascii="Times New Roman" w:hAnsi="Times New Roman" w:cs="Times New Roman"/>
          <w:sz w:val="32"/>
          <w:szCs w:val="32"/>
        </w:rPr>
        <w:t xml:space="preserve"> По вопросам организации профессионального обучения </w:t>
      </w:r>
      <w:bookmarkStart w:id="0" w:name="_GoBack"/>
      <w:bookmarkEnd w:id="0"/>
      <w:r w:rsidR="00CE5425">
        <w:rPr>
          <w:rFonts w:ascii="Times New Roman" w:hAnsi="Times New Roman" w:cs="Times New Roman"/>
          <w:sz w:val="32"/>
          <w:szCs w:val="32"/>
        </w:rPr>
        <w:t>работодателям</w:t>
      </w:r>
      <w:r w:rsidRPr="00385D34">
        <w:rPr>
          <w:rFonts w:ascii="Times New Roman" w:hAnsi="Times New Roman" w:cs="Times New Roman"/>
          <w:sz w:val="32"/>
          <w:szCs w:val="32"/>
        </w:rPr>
        <w:t>, желающим стать участниками регионального проекта и получить государственную поддержку на организацию обучения своих работников предпенсионного возраста,</w:t>
      </w:r>
      <w:r>
        <w:rPr>
          <w:rFonts w:ascii="Times New Roman" w:hAnsi="Times New Roman" w:cs="Times New Roman"/>
          <w:sz w:val="32"/>
          <w:szCs w:val="32"/>
        </w:rPr>
        <w:t xml:space="preserve"> а так же не занятым гражданам предпенсионного возраста</w:t>
      </w:r>
      <w:r w:rsidRPr="00385D34">
        <w:rPr>
          <w:rFonts w:ascii="Times New Roman" w:hAnsi="Times New Roman" w:cs="Times New Roman"/>
          <w:sz w:val="32"/>
          <w:szCs w:val="32"/>
        </w:rPr>
        <w:t xml:space="preserve"> необходимо обратиться в </w:t>
      </w:r>
      <w:r>
        <w:rPr>
          <w:rFonts w:ascii="Times New Roman" w:hAnsi="Times New Roman" w:cs="Times New Roman"/>
          <w:sz w:val="32"/>
          <w:szCs w:val="32"/>
        </w:rPr>
        <w:t>центр</w:t>
      </w:r>
      <w:r w:rsidRPr="00385D34">
        <w:rPr>
          <w:rFonts w:ascii="Times New Roman" w:hAnsi="Times New Roman" w:cs="Times New Roman"/>
          <w:sz w:val="32"/>
          <w:szCs w:val="32"/>
        </w:rPr>
        <w:t xml:space="preserve"> занятости населения</w:t>
      </w:r>
      <w:r w:rsidR="00D13FC6">
        <w:rPr>
          <w:rFonts w:ascii="Times New Roman" w:hAnsi="Times New Roman" w:cs="Times New Roman"/>
          <w:sz w:val="32"/>
          <w:szCs w:val="32"/>
        </w:rPr>
        <w:t xml:space="preserve"> Ольхонского района расположенного по адресу: с. Еланцы </w:t>
      </w:r>
      <w:r w:rsidR="00CE5425">
        <w:rPr>
          <w:rFonts w:ascii="Times New Roman" w:hAnsi="Times New Roman" w:cs="Times New Roman"/>
          <w:sz w:val="32"/>
          <w:szCs w:val="32"/>
        </w:rPr>
        <w:t xml:space="preserve">             </w:t>
      </w:r>
      <w:r w:rsidR="00D13FC6">
        <w:rPr>
          <w:rFonts w:ascii="Times New Roman" w:hAnsi="Times New Roman" w:cs="Times New Roman"/>
          <w:sz w:val="32"/>
          <w:szCs w:val="32"/>
        </w:rPr>
        <w:t>ул. Советская</w:t>
      </w:r>
      <w:r w:rsidR="00CE5425">
        <w:rPr>
          <w:rFonts w:ascii="Times New Roman" w:hAnsi="Times New Roman" w:cs="Times New Roman"/>
          <w:sz w:val="32"/>
          <w:szCs w:val="32"/>
        </w:rPr>
        <w:t xml:space="preserve"> 43 либо по  </w:t>
      </w:r>
      <w:r w:rsidR="00D13FC6">
        <w:rPr>
          <w:rFonts w:ascii="Times New Roman" w:hAnsi="Times New Roman" w:cs="Times New Roman"/>
          <w:sz w:val="32"/>
          <w:szCs w:val="32"/>
        </w:rPr>
        <w:t>тел. 8-395-58-5-29-66</w:t>
      </w:r>
    </w:p>
    <w:sectPr w:rsidR="0029165B" w:rsidRPr="00385D34" w:rsidSect="00D13FC6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D34"/>
    <w:rsid w:val="0029165B"/>
    <w:rsid w:val="00385D34"/>
    <w:rsid w:val="00425E88"/>
    <w:rsid w:val="004C4811"/>
    <w:rsid w:val="00587726"/>
    <w:rsid w:val="00CE5425"/>
    <w:rsid w:val="00D13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Arial Unicode MS" w:hAnsi="Arial Unicode MS" w:cs="Arial Unicode MS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Arial Unicode MS" w:hAnsi="Arial Unicode MS" w:cs="Arial Unicode MS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2019-03-15T04:29:00Z</cp:lastPrinted>
  <dcterms:created xsi:type="dcterms:W3CDTF">2019-03-20T03:47:00Z</dcterms:created>
  <dcterms:modified xsi:type="dcterms:W3CDTF">2019-03-20T03:47:00Z</dcterms:modified>
</cp:coreProperties>
</file>