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46" w:rsidRDefault="00D81D46" w:rsidP="00D81D4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81D46" w:rsidRDefault="00D81D46" w:rsidP="00D81D4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E3B60" w:rsidRPr="0095750E" w:rsidRDefault="003522EF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27.11</w:t>
      </w:r>
      <w:r w:rsidR="000E3B60" w:rsidRPr="0095750E">
        <w:rPr>
          <w:rFonts w:ascii="Arial" w:hAnsi="Arial" w:cs="Arial"/>
          <w:b/>
          <w:sz w:val="24"/>
          <w:szCs w:val="24"/>
        </w:rPr>
        <w:t>.2020г.№</w:t>
      </w:r>
      <w:r>
        <w:rPr>
          <w:rFonts w:ascii="Arial" w:hAnsi="Arial" w:cs="Arial"/>
          <w:b/>
          <w:sz w:val="24"/>
          <w:szCs w:val="24"/>
        </w:rPr>
        <w:t xml:space="preserve"> 96</w:t>
      </w:r>
      <w:r w:rsidR="000E3B60" w:rsidRPr="0095750E">
        <w:rPr>
          <w:rFonts w:ascii="Arial" w:hAnsi="Arial" w:cs="Arial"/>
          <w:b/>
          <w:sz w:val="24"/>
          <w:szCs w:val="24"/>
        </w:rPr>
        <w:t xml:space="preserve"> 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>ИРКУТСКАЯ ОБЛАСТЬ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>ОЛЬХОНСКИЙ МУНИЦИПАЛЬНЫЙ РАЙОН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 xml:space="preserve">ШАРА-ТОГОТСКОЕ СЕЛЬСКОЕ ПОСЕЛЕНИЕ 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>ДУМА</w:t>
      </w:r>
    </w:p>
    <w:p w:rsidR="000E3B60" w:rsidRPr="0095750E" w:rsidRDefault="000E3B60" w:rsidP="000E3B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750E">
        <w:rPr>
          <w:rFonts w:ascii="Arial" w:hAnsi="Arial" w:cs="Arial"/>
          <w:b/>
          <w:sz w:val="24"/>
          <w:szCs w:val="24"/>
        </w:rPr>
        <w:t>РЕШЕНИЕ</w:t>
      </w:r>
    </w:p>
    <w:p w:rsidR="008B5883" w:rsidRDefault="008B5883" w:rsidP="000E3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0E3B60" w:rsidRPr="0095750E" w:rsidRDefault="000E3B60" w:rsidP="000E3B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5750E">
        <w:rPr>
          <w:rFonts w:ascii="Arial" w:hAnsi="Arial" w:cs="Arial"/>
          <w:b/>
          <w:bCs/>
          <w:kern w:val="28"/>
          <w:sz w:val="24"/>
          <w:szCs w:val="24"/>
        </w:rPr>
        <w:t>ОБ УТВЕРЖДЕНИИ ПОЛОЖЕНИЯ О</w:t>
      </w:r>
      <w:r>
        <w:rPr>
          <w:rFonts w:ascii="Arial" w:hAnsi="Arial" w:cs="Arial"/>
          <w:b/>
          <w:bCs/>
          <w:kern w:val="28"/>
          <w:sz w:val="24"/>
          <w:szCs w:val="24"/>
        </w:rPr>
        <w:t>Б ОБЕСПЕЧЕНИИ ПЕРВИЧНЫХ</w:t>
      </w:r>
      <w:r w:rsidRPr="0095750E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28"/>
          <w:sz w:val="24"/>
          <w:szCs w:val="24"/>
        </w:rPr>
        <w:t>МЕР ПОЖАРНОЙ БЕЗОПАСНОСТИ</w:t>
      </w:r>
      <w:r w:rsidR="004A331C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kern w:val="28"/>
          <w:sz w:val="24"/>
          <w:szCs w:val="24"/>
        </w:rPr>
        <w:t>В ГРАНИЦАХ ШАРА-ТОГОТСКОГО МУНИЦИПАЛЬНОГО ОБРАЗОВАНИЯ</w:t>
      </w:r>
    </w:p>
    <w:p w:rsidR="000E3B60" w:rsidRPr="00F61817" w:rsidRDefault="000E3B60" w:rsidP="000E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CA7FD2">
        <w:rPr>
          <w:rFonts w:ascii="Times New Roman" w:hAnsi="Times New Roman" w:cs="Times New Roman"/>
        </w:rPr>
        <w:t>В соответствии с Федеральным законом от 21 декабря 1994 года № 69-ФЗ «О пожарной безопасности»</w:t>
      </w:r>
      <w:r w:rsidRPr="00CA7FD2">
        <w:rPr>
          <w:rFonts w:ascii="Times New Roman" w:eastAsiaTheme="minorHAnsi" w:hAnsi="Times New Roman" w:cs="Times New Roman"/>
          <w:lang w:eastAsia="en-US"/>
        </w:rPr>
        <w:t xml:space="preserve">, </w:t>
      </w:r>
      <w:r w:rsidRPr="00CA7FD2">
        <w:rPr>
          <w:rFonts w:ascii="Times New Roman" w:hAnsi="Times New Roman" w:cs="Times New Roman"/>
        </w:rPr>
        <w:t xml:space="preserve">Федеральным законом  от 6 мая 2011 года № 100-ФЗ «О добровольной пожарной охране», </w:t>
      </w:r>
      <w:r w:rsidRPr="00CA7FD2">
        <w:rPr>
          <w:rFonts w:ascii="Times New Roman" w:eastAsiaTheme="minorHAnsi" w:hAnsi="Times New Roman" w:cs="Times New Roman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CA7FD2">
        <w:rPr>
          <w:rFonts w:ascii="Times New Roman" w:hAnsi="Times New Roman" w:cs="Times New Roman"/>
          <w:kern w:val="2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CA7FD2">
        <w:rPr>
          <w:rFonts w:ascii="Times New Roman" w:hAnsi="Times New Roman" w:cs="Times New Roman"/>
        </w:rPr>
        <w:t>статьями</w:t>
      </w:r>
      <w:r>
        <w:rPr>
          <w:rFonts w:ascii="Times New Roman" w:hAnsi="Times New Roman" w:cs="Times New Roman"/>
        </w:rPr>
        <w:t xml:space="preserve"> 6,7</w:t>
      </w:r>
      <w:proofErr w:type="gramEnd"/>
      <w:r w:rsidRPr="00CA7FD2">
        <w:rPr>
          <w:rFonts w:ascii="Times New Roman" w:hAnsi="Times New Roman" w:cs="Times New Roman"/>
        </w:rPr>
        <w:t xml:space="preserve"> Устава </w:t>
      </w:r>
      <w:r w:rsidRPr="00CA7FD2">
        <w:rPr>
          <w:rFonts w:ascii="Times New Roman" w:hAnsi="Times New Roman" w:cs="Times New Roman"/>
          <w:color w:val="000000" w:themeColor="text1"/>
        </w:rPr>
        <w:t>Шара-Тоготского муниципального образования</w:t>
      </w:r>
      <w:r w:rsidR="007519DD">
        <w:rPr>
          <w:rFonts w:ascii="Times New Roman" w:hAnsi="Times New Roman" w:cs="Times New Roman"/>
          <w:color w:val="000000" w:themeColor="text1"/>
        </w:rPr>
        <w:t>, Дума Шара-Тоготского муниципального образования</w:t>
      </w:r>
      <w:r w:rsidRPr="00CA7FD2">
        <w:rPr>
          <w:rFonts w:ascii="Times New Roman" w:hAnsi="Times New Roman" w:cs="Times New Roman"/>
          <w:color w:val="000000" w:themeColor="text1"/>
        </w:rPr>
        <w:t xml:space="preserve"> </w:t>
      </w:r>
    </w:p>
    <w:p w:rsidR="000E3B60" w:rsidRPr="0095750E" w:rsidRDefault="000E3B60" w:rsidP="000E3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95750E">
        <w:rPr>
          <w:rFonts w:ascii="Arial" w:hAnsi="Arial" w:cs="Arial"/>
          <w:b/>
          <w:kern w:val="28"/>
          <w:sz w:val="24"/>
          <w:szCs w:val="24"/>
        </w:rPr>
        <w:t>РЕШИЛА:</w:t>
      </w:r>
    </w:p>
    <w:p w:rsidR="0001187D" w:rsidRPr="00CA7FD2" w:rsidRDefault="0001187D" w:rsidP="00CA7FD2">
      <w:pPr>
        <w:spacing w:after="0"/>
        <w:jc w:val="both"/>
        <w:rPr>
          <w:rFonts w:ascii="Times New Roman" w:hAnsi="Times New Roman" w:cs="Times New Roman"/>
        </w:rPr>
      </w:pPr>
    </w:p>
    <w:p w:rsidR="00794323" w:rsidRPr="000E3B60" w:rsidRDefault="000E3B60" w:rsidP="000E3B60">
      <w:pPr>
        <w:pStyle w:val="ConsPlusTitle"/>
        <w:widowControl/>
        <w:jc w:val="both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szCs w:val="22"/>
        </w:rPr>
        <w:tab/>
      </w:r>
      <w:r w:rsidR="00AD62D3" w:rsidRPr="004A331C">
        <w:rPr>
          <w:rFonts w:ascii="Times New Roman" w:hAnsi="Times New Roman" w:cs="Times New Roman"/>
          <w:b w:val="0"/>
        </w:rPr>
        <w:t>1</w:t>
      </w:r>
      <w:r w:rsidR="0066646F">
        <w:rPr>
          <w:rFonts w:ascii="Times New Roman" w:hAnsi="Times New Roman" w:cs="Times New Roman"/>
          <w:b w:val="0"/>
        </w:rPr>
        <w:t>.</w:t>
      </w:r>
      <w:r w:rsidR="00AD62D3" w:rsidRPr="000E3B60">
        <w:rPr>
          <w:rFonts w:ascii="Times New Roman" w:hAnsi="Times New Roman" w:cs="Times New Roman"/>
          <w:b w:val="0"/>
        </w:rPr>
        <w:t xml:space="preserve">Утвердить прилагаемое Положение об обеспечении первичных мер пожарной безопасности в границах </w:t>
      </w:r>
      <w:r w:rsidR="00AD62D3" w:rsidRPr="000E3B60">
        <w:rPr>
          <w:rFonts w:ascii="Times New Roman" w:hAnsi="Times New Roman" w:cs="Times New Roman"/>
          <w:b w:val="0"/>
          <w:color w:val="000000" w:themeColor="text1"/>
        </w:rPr>
        <w:t>Шара-Тоготского муниципального образования</w:t>
      </w:r>
      <w:r w:rsidR="00AD62D3" w:rsidRPr="00CA7FD2">
        <w:rPr>
          <w:rFonts w:ascii="Times New Roman" w:hAnsi="Times New Roman" w:cs="Times New Roman"/>
          <w:color w:val="000000" w:themeColor="text1"/>
        </w:rPr>
        <w:t>.</w:t>
      </w:r>
      <w:r w:rsidR="00AD62D3" w:rsidRPr="00CA7FD2">
        <w:rPr>
          <w:rFonts w:ascii="Times New Roman" w:eastAsiaTheme="minorHAnsi" w:hAnsi="Times New Roman" w:cs="Times New Roman"/>
          <w:bCs/>
          <w:lang w:eastAsia="en-US"/>
        </w:rPr>
        <w:t xml:space="preserve"> </w:t>
      </w:r>
    </w:p>
    <w:p w:rsidR="00AD62D3" w:rsidRPr="00CA7FD2" w:rsidRDefault="000E3B60" w:rsidP="007943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62D3" w:rsidRPr="00CA7FD2">
        <w:rPr>
          <w:rFonts w:ascii="Times New Roman" w:hAnsi="Times New Roman" w:cs="Times New Roman"/>
        </w:rPr>
        <w:t>2. Настоящее решение вступает в силу после дня его официального опубликования.</w:t>
      </w:r>
    </w:p>
    <w:p w:rsidR="00F61817" w:rsidRDefault="00F61817" w:rsidP="00CA7F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543B18" w:rsidRPr="00CA7FD2" w:rsidRDefault="00F61817" w:rsidP="00CA7F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61817">
        <w:rPr>
          <w:rFonts w:ascii="Times New Roman" w:hAnsi="Times New Roman" w:cs="Times New Roman"/>
          <w:color w:val="000000" w:themeColor="text1"/>
        </w:rPr>
        <w:t>Гл</w:t>
      </w:r>
      <w:r w:rsidR="00543B18" w:rsidRPr="00CA7FD2">
        <w:rPr>
          <w:rFonts w:ascii="Times New Roman" w:hAnsi="Times New Roman" w:cs="Times New Roman"/>
          <w:color w:val="000000" w:themeColor="text1"/>
        </w:rPr>
        <w:t>ава Шара-Тоготского</w:t>
      </w:r>
    </w:p>
    <w:p w:rsidR="000E3B60" w:rsidRDefault="00543B18" w:rsidP="00CA7F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CA7FD2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543B18" w:rsidRPr="00CA7FD2" w:rsidRDefault="00F61817" w:rsidP="00CA7FD2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М.Т</w:t>
      </w:r>
      <w:r w:rsidR="00543B18" w:rsidRPr="00CA7FD2">
        <w:rPr>
          <w:rFonts w:ascii="Times New Roman" w:hAnsi="Times New Roman" w:cs="Times New Roman"/>
          <w:color w:val="000000" w:themeColor="text1"/>
        </w:rPr>
        <w:t xml:space="preserve"> Нагуслаев </w:t>
      </w:r>
    </w:p>
    <w:p w:rsidR="00CA7FD2" w:rsidRDefault="00CA7FD2" w:rsidP="00CA7FD2">
      <w:pPr>
        <w:spacing w:after="0"/>
        <w:rPr>
          <w:rFonts w:ascii="Times New Roman" w:hAnsi="Times New Roman" w:cs="Times New Roman"/>
        </w:rPr>
      </w:pPr>
    </w:p>
    <w:p w:rsidR="00CA7FD2" w:rsidRDefault="00CA7FD2" w:rsidP="00CA7FD2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/>
      </w:tblPr>
      <w:tblGrid>
        <w:gridCol w:w="4500"/>
      </w:tblGrid>
      <w:tr w:rsidR="00543B18" w:rsidRPr="00CA7FD2" w:rsidTr="000E3B60">
        <w:trPr>
          <w:jc w:val="right"/>
        </w:trPr>
        <w:tc>
          <w:tcPr>
            <w:tcW w:w="4500" w:type="dxa"/>
          </w:tcPr>
          <w:p w:rsidR="00543B18" w:rsidRPr="00CA7FD2" w:rsidRDefault="00543B18" w:rsidP="00CA7FD2">
            <w:pPr>
              <w:spacing w:after="0"/>
              <w:rPr>
                <w:rFonts w:ascii="Times New Roman" w:hAnsi="Times New Roman" w:cs="Times New Roman"/>
                <w:kern w:val="2"/>
              </w:rPr>
            </w:pPr>
            <w:r w:rsidRPr="00CA7FD2">
              <w:rPr>
                <w:rFonts w:ascii="Times New Roman" w:hAnsi="Times New Roman" w:cs="Times New Roman"/>
                <w:kern w:val="2"/>
              </w:rPr>
              <w:t>УТВЕРЖДЕНО</w:t>
            </w:r>
          </w:p>
          <w:p w:rsidR="00543B18" w:rsidRPr="00CA7FD2" w:rsidRDefault="00F61817" w:rsidP="00CA7FD2">
            <w:pPr>
              <w:spacing w:after="0"/>
              <w:jc w:val="both"/>
              <w:rPr>
                <w:rFonts w:ascii="Times New Roman" w:hAnsi="Times New Roman" w:cs="Times New Roman"/>
                <w:kern w:val="2"/>
              </w:rPr>
            </w:pPr>
            <w:r w:rsidRPr="00CA7FD2">
              <w:rPr>
                <w:rFonts w:ascii="Times New Roman" w:hAnsi="Times New Roman" w:cs="Times New Roman"/>
                <w:kern w:val="2"/>
              </w:rPr>
              <w:t>Р</w:t>
            </w:r>
            <w:r w:rsidR="00543B18" w:rsidRPr="00CA7FD2">
              <w:rPr>
                <w:rFonts w:ascii="Times New Roman" w:hAnsi="Times New Roman" w:cs="Times New Roman"/>
                <w:kern w:val="2"/>
              </w:rPr>
              <w:t>ешением</w:t>
            </w:r>
            <w:r>
              <w:rPr>
                <w:rFonts w:ascii="Times New Roman" w:hAnsi="Times New Roman" w:cs="Times New Roman"/>
                <w:kern w:val="2"/>
              </w:rPr>
              <w:t xml:space="preserve"> Думы Шара-Тоготского муниципального образования</w:t>
            </w:r>
          </w:p>
          <w:p w:rsidR="00543B18" w:rsidRPr="00CA7FD2" w:rsidRDefault="00543B18" w:rsidP="00AF58CC">
            <w:pPr>
              <w:spacing w:after="0"/>
              <w:rPr>
                <w:rFonts w:ascii="Times New Roman" w:hAnsi="Times New Roman" w:cs="Times New Roman"/>
              </w:rPr>
            </w:pPr>
            <w:r w:rsidRPr="00CA7FD2">
              <w:rPr>
                <w:rFonts w:ascii="Times New Roman" w:hAnsi="Times New Roman" w:cs="Times New Roman"/>
                <w:kern w:val="2"/>
              </w:rPr>
              <w:t>от «</w:t>
            </w:r>
            <w:r w:rsidR="00AF58CC">
              <w:rPr>
                <w:rFonts w:ascii="Times New Roman" w:hAnsi="Times New Roman" w:cs="Times New Roman"/>
                <w:kern w:val="2"/>
              </w:rPr>
              <w:t>27</w:t>
            </w:r>
            <w:r w:rsidRPr="00CA7FD2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AF58CC">
              <w:rPr>
                <w:rFonts w:ascii="Times New Roman" w:hAnsi="Times New Roman" w:cs="Times New Roman"/>
                <w:kern w:val="2"/>
              </w:rPr>
              <w:t>ноября</w:t>
            </w:r>
            <w:r w:rsidRPr="00CA7FD2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4A331C">
              <w:rPr>
                <w:rFonts w:ascii="Times New Roman" w:hAnsi="Times New Roman" w:cs="Times New Roman"/>
                <w:kern w:val="2"/>
              </w:rPr>
              <w:t>20</w:t>
            </w:r>
            <w:r w:rsidRPr="00CA7FD2">
              <w:rPr>
                <w:rFonts w:ascii="Times New Roman" w:hAnsi="Times New Roman" w:cs="Times New Roman"/>
                <w:kern w:val="2"/>
              </w:rPr>
              <w:t xml:space="preserve"> года № </w:t>
            </w:r>
            <w:r w:rsidR="003522EF">
              <w:rPr>
                <w:rFonts w:ascii="Times New Roman" w:hAnsi="Times New Roman" w:cs="Times New Roman"/>
                <w:kern w:val="2"/>
              </w:rPr>
              <w:t>96</w:t>
            </w:r>
          </w:p>
        </w:tc>
      </w:tr>
    </w:tbl>
    <w:p w:rsidR="00543B18" w:rsidRPr="00CA7FD2" w:rsidRDefault="00543B18" w:rsidP="00CA7FD2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543B18" w:rsidRPr="00CA7FD2" w:rsidRDefault="00543B18" w:rsidP="00CA7FD2">
      <w:pPr>
        <w:pStyle w:val="ConsPlusTitle"/>
        <w:widowControl/>
        <w:jc w:val="center"/>
        <w:rPr>
          <w:rFonts w:ascii="Times New Roman" w:hAnsi="Times New Roman" w:cs="Times New Roman"/>
          <w:szCs w:val="22"/>
        </w:rPr>
      </w:pPr>
    </w:p>
    <w:p w:rsidR="00543B18" w:rsidRPr="00CA7FD2" w:rsidRDefault="00543B18" w:rsidP="00CA7FD2">
      <w:pPr>
        <w:pStyle w:val="ConsPlusTitle"/>
        <w:keepNext/>
        <w:widowControl/>
        <w:jc w:val="center"/>
        <w:rPr>
          <w:rFonts w:ascii="Times New Roman" w:hAnsi="Times New Roman" w:cs="Times New Roman"/>
          <w:szCs w:val="22"/>
        </w:rPr>
      </w:pPr>
      <w:r w:rsidRPr="00CA7FD2">
        <w:rPr>
          <w:rFonts w:ascii="Times New Roman" w:hAnsi="Times New Roman" w:cs="Times New Roman"/>
          <w:szCs w:val="22"/>
        </w:rPr>
        <w:t>ПОЛОЖЕНИЕ</w:t>
      </w:r>
    </w:p>
    <w:p w:rsidR="00543B18" w:rsidRPr="00CA7FD2" w:rsidRDefault="00543B18" w:rsidP="00CA7F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Cs w:val="22"/>
        </w:rPr>
      </w:pPr>
      <w:r w:rsidRPr="00CA7FD2">
        <w:rPr>
          <w:rFonts w:ascii="Times New Roman" w:hAnsi="Times New Roman" w:cs="Times New Roman"/>
          <w:b/>
          <w:szCs w:val="22"/>
        </w:rPr>
        <w:t>ОБ ОБЕСПЕЧЕНИИ</w:t>
      </w:r>
      <w:r w:rsidR="00F61817">
        <w:rPr>
          <w:rFonts w:ascii="Times New Roman" w:hAnsi="Times New Roman" w:cs="Times New Roman"/>
          <w:b/>
          <w:szCs w:val="22"/>
        </w:rPr>
        <w:t xml:space="preserve"> </w:t>
      </w:r>
      <w:r w:rsidRPr="00CA7FD2">
        <w:rPr>
          <w:rFonts w:ascii="Times New Roman" w:hAnsi="Times New Roman" w:cs="Times New Roman"/>
          <w:b/>
          <w:szCs w:val="22"/>
        </w:rPr>
        <w:t xml:space="preserve"> ПЕРВИЧНЫХ МЕР ПОЖАРНОЙ БЕЗОПАСНОСТИ В ГРАНИЦАХ ШАРА-ТОГОТСКОГО </w:t>
      </w:r>
      <w:r w:rsidRPr="00CA7FD2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b/>
          <w:i/>
          <w:kern w:val="2"/>
          <w:szCs w:val="22"/>
        </w:rPr>
        <w:t xml:space="preserve"> </w:t>
      </w:r>
    </w:p>
    <w:p w:rsidR="00543B18" w:rsidRPr="00CA7FD2" w:rsidRDefault="00543B18" w:rsidP="00CA7FD2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Cs w:val="22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  <w:r w:rsidRPr="00CA7FD2">
        <w:rPr>
          <w:rFonts w:ascii="Times New Roman" w:hAnsi="Times New Roman" w:cs="Times New Roman"/>
          <w:szCs w:val="22"/>
        </w:rPr>
        <w:t>Глава 1. Общие положения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CA7FD2">
        <w:rPr>
          <w:rFonts w:ascii="Times New Roman" w:hAnsi="Times New Roman" w:cs="Times New Roman"/>
          <w:szCs w:val="22"/>
        </w:rPr>
        <w:t>Настоящее Положение в соответствии с Федеральным законом от 21декабря 1994 года № 69-ФЗ «О пожарной безопасности»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, Федеральным законом  от 6 мая 2011 года № 100-ФЗ «О добровольной пожарной охране»,</w:t>
      </w:r>
      <w:r w:rsidR="008B5883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Шара-Тоготского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</w:t>
      </w:r>
      <w:proofErr w:type="gramEnd"/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образования</w:t>
      </w:r>
      <w:r w:rsidRPr="00CA7FD2">
        <w:rPr>
          <w:rFonts w:ascii="Times New Roman" w:hAnsi="Times New Roman" w:cs="Times New Roman"/>
          <w:kern w:val="2"/>
          <w:szCs w:val="22"/>
        </w:rPr>
        <w:t>.</w:t>
      </w:r>
    </w:p>
    <w:p w:rsidR="004A331C" w:rsidRDefault="004A331C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</w:p>
    <w:p w:rsidR="004A331C" w:rsidRDefault="004A331C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2. Органы местного самоуправления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муниципального образования </w:t>
      </w:r>
      <w:r w:rsidRPr="00CA7FD2">
        <w:rPr>
          <w:rFonts w:ascii="Times New Roman" w:hAnsi="Times New Roman" w:cs="Times New Roman"/>
          <w:kern w:val="2"/>
          <w:szCs w:val="22"/>
        </w:rPr>
        <w:t xml:space="preserve">в соответствии с Уставом </w:t>
      </w:r>
      <w:r w:rsidR="008B5883">
        <w:rPr>
          <w:rFonts w:ascii="Times New Roman" w:hAnsi="Times New Roman" w:cs="Times New Roman"/>
          <w:kern w:val="2"/>
          <w:szCs w:val="22"/>
        </w:rPr>
        <w:t xml:space="preserve">Шара-Тоготского </w:t>
      </w:r>
      <w:r w:rsidRPr="00CA7FD2">
        <w:rPr>
          <w:rFonts w:ascii="Times New Roman" w:hAnsi="Times New Roman" w:cs="Times New Roman"/>
          <w:kern w:val="2"/>
          <w:szCs w:val="22"/>
        </w:rPr>
        <w:t xml:space="preserve">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CA7FD2">
        <w:rPr>
          <w:rFonts w:ascii="Times New Roman" w:hAnsi="Times New Roman" w:cs="Times New Roman"/>
          <w:szCs w:val="22"/>
        </w:rPr>
        <w:t>от 21 декабря 1994 года № 69-ФЗ «О пожарной безопасности».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3. </w:t>
      </w:r>
      <w:r w:rsidR="00FF5D0B">
        <w:rPr>
          <w:rFonts w:ascii="Times New Roman" w:hAnsi="Times New Roman" w:cs="Times New Roman"/>
          <w:kern w:val="2"/>
          <w:szCs w:val="22"/>
        </w:rPr>
        <w:t>Дума</w:t>
      </w:r>
      <w:r w:rsidRPr="00CA7FD2">
        <w:rPr>
          <w:rFonts w:ascii="Times New Roman" w:hAnsi="Times New Roman" w:cs="Times New Roman"/>
          <w:szCs w:val="22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Шара-Тоготского </w:t>
      </w:r>
      <w:r w:rsidRPr="00CA7FD2">
        <w:rPr>
          <w:rFonts w:ascii="Times New Roman" w:hAnsi="Times New Roman" w:cs="Times New Roman"/>
          <w:szCs w:val="22"/>
        </w:rPr>
        <w:t xml:space="preserve">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szCs w:val="22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szCs w:val="22"/>
        </w:rPr>
        <w:t xml:space="preserve">4.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Глава Шара-Тоготского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муниципального образования </w:t>
      </w:r>
      <w:r w:rsidRPr="00CA7FD2">
        <w:rPr>
          <w:rFonts w:ascii="Times New Roman" w:hAnsi="Times New Roman" w:cs="Times New Roman"/>
          <w:kern w:val="2"/>
          <w:szCs w:val="22"/>
        </w:rPr>
        <w:t xml:space="preserve">и </w:t>
      </w:r>
      <w:r w:rsidRPr="00CA7FD2">
        <w:rPr>
          <w:rFonts w:ascii="Times New Roman" w:hAnsi="Times New Roman" w:cs="Times New Roman"/>
          <w:szCs w:val="22"/>
        </w:rPr>
        <w:t xml:space="preserve">местная администрация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Шара-Тоготского </w:t>
      </w:r>
      <w:r w:rsidRPr="00CA7FD2">
        <w:rPr>
          <w:rFonts w:ascii="Times New Roman" w:hAnsi="Times New Roman" w:cs="Times New Roman"/>
          <w:szCs w:val="22"/>
        </w:rPr>
        <w:t xml:space="preserve">муниципального образования (далее – администрация) обеспечивают непосредственную реализацию полномочий в сфере обеспечения первичных мер пожарной безопасности в границах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>.</w:t>
      </w:r>
    </w:p>
    <w:p w:rsidR="00543B18" w:rsidRPr="00CA7FD2" w:rsidRDefault="00543B18" w:rsidP="00CA7FD2">
      <w:pPr>
        <w:pStyle w:val="ConsPlusNormal"/>
        <w:widowControl/>
        <w:jc w:val="both"/>
        <w:rPr>
          <w:rFonts w:ascii="Times New Roman" w:hAnsi="Times New Roman" w:cs="Times New Roman"/>
          <w:kern w:val="2"/>
          <w:szCs w:val="22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>Глава 2. Муниципальная пожарная охрана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Cs w:val="22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5. По решению администрации в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муниципальном образовании </w:t>
      </w:r>
      <w:r w:rsidRPr="00CA7FD2">
        <w:rPr>
          <w:rFonts w:ascii="Times New Roman" w:hAnsi="Times New Roman" w:cs="Times New Roman"/>
          <w:kern w:val="2"/>
          <w:szCs w:val="22"/>
        </w:rPr>
        <w:t>может создаваться муниципальная пожарная охрана.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7.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2055BE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hAnsi="Times New Roman" w:cs="Times New Roman"/>
          <w:kern w:val="2"/>
          <w:szCs w:val="22"/>
        </w:rPr>
        <w:t>администрацией.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Глава3. Создание условий для организации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добровольной пожарной охраны, а также для участия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граждан в обеспечении первичных мер </w:t>
      </w:r>
      <w:proofErr w:type="gramStart"/>
      <w:r w:rsidRPr="00CA7FD2">
        <w:rPr>
          <w:rFonts w:ascii="Times New Roman" w:eastAsiaTheme="minorHAnsi" w:hAnsi="Times New Roman" w:cs="Times New Roman"/>
          <w:szCs w:val="22"/>
          <w:lang w:eastAsia="en-US"/>
        </w:rPr>
        <w:t>пожарной</w:t>
      </w:r>
      <w:proofErr w:type="gramEnd"/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безопасности в иных формах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hAnsi="Times New Roman" w:cs="Times New Roman"/>
          <w:szCs w:val="22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szCs w:val="22"/>
        </w:rPr>
        <w:t xml:space="preserve">8. В целях организации добровольной пожарной охраны, осуществляющей деятельность в границах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населенных пунктов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>,</w:t>
      </w:r>
      <w:r w:rsidR="002055BE" w:rsidRPr="00CA7FD2">
        <w:rPr>
          <w:rFonts w:ascii="Times New Roman" w:hAnsi="Times New Roman" w:cs="Times New Roman"/>
          <w:kern w:val="2"/>
          <w:szCs w:val="22"/>
        </w:rPr>
        <w:t xml:space="preserve"> </w:t>
      </w:r>
      <w:r w:rsidRPr="00CA7FD2">
        <w:rPr>
          <w:rFonts w:ascii="Times New Roman" w:hAnsi="Times New Roman" w:cs="Times New Roman"/>
          <w:kern w:val="2"/>
          <w:szCs w:val="22"/>
        </w:rPr>
        <w:t>предусматриваются следующие меры: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>1) материальное стимулирование деятельности добровольных пожарных;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CA7FD2">
        <w:rPr>
          <w:rFonts w:ascii="Times New Roman" w:hAnsi="Times New Roman" w:cs="Times New Roman"/>
          <w:kern w:val="2"/>
          <w:szCs w:val="22"/>
        </w:rPr>
        <w:t xml:space="preserve">3)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ими своих обязанностей;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4) финансовая и материальная поддержка общественным объединениям пожарной охраны.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 xml:space="preserve">, единовременной денежной выплаты в размере </w:t>
      </w:r>
      <w:r w:rsidR="000328F4">
        <w:rPr>
          <w:rFonts w:ascii="Times New Roman" w:hAnsi="Times New Roman" w:cs="Times New Roman"/>
          <w:kern w:val="2"/>
          <w:szCs w:val="22"/>
        </w:rPr>
        <w:t>1000</w:t>
      </w:r>
      <w:r w:rsidRPr="00CA7FD2">
        <w:rPr>
          <w:rFonts w:ascii="Times New Roman" w:hAnsi="Times New Roman" w:cs="Times New Roman"/>
          <w:b/>
          <w:kern w:val="2"/>
          <w:szCs w:val="22"/>
        </w:rPr>
        <w:t xml:space="preserve"> </w:t>
      </w:r>
      <w:r w:rsidRPr="000328F4">
        <w:rPr>
          <w:rFonts w:ascii="Times New Roman" w:hAnsi="Times New Roman" w:cs="Times New Roman"/>
          <w:kern w:val="2"/>
          <w:szCs w:val="22"/>
        </w:rPr>
        <w:t>рублей</w:t>
      </w:r>
      <w:r w:rsidRPr="00CA7FD2">
        <w:rPr>
          <w:rFonts w:ascii="Times New Roman" w:hAnsi="Times New Roman" w:cs="Times New Roman"/>
          <w:kern w:val="2"/>
          <w:szCs w:val="22"/>
        </w:rPr>
        <w:t xml:space="preserve"> за счет средств бюджета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4A331C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10.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Личное страхование добровольных пожарных подразделений добровольной пожарной </w:t>
      </w:r>
    </w:p>
    <w:p w:rsidR="004A331C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охраны на период исполнения ими обязанностей добровольного пожарного осуществляется за</w:t>
      </w:r>
      <w:r w:rsidR="0066646F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счет средств </w:t>
      </w:r>
      <w:r w:rsidRPr="00CA7FD2">
        <w:rPr>
          <w:rFonts w:ascii="Times New Roman" w:hAnsi="Times New Roman" w:cs="Times New Roman"/>
          <w:kern w:val="2"/>
          <w:szCs w:val="22"/>
        </w:rPr>
        <w:t xml:space="preserve">бюджета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 xml:space="preserve">. Страхователем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lastRenderedPageBreak/>
        <w:t>добровольных пожарных подразделений добровольной пожарной охраны выступает администрация.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CA7FD2">
        <w:rPr>
          <w:rFonts w:ascii="Times New Roman" w:hAnsi="Times New Roman" w:cs="Times New Roman"/>
          <w:kern w:val="2"/>
          <w:szCs w:val="22"/>
        </w:rPr>
        <w:t>правовым актом администрации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11. </w:t>
      </w:r>
      <w:proofErr w:type="gramStart"/>
      <w:r w:rsidRPr="00CA7FD2">
        <w:rPr>
          <w:rFonts w:ascii="Times New Roman" w:eastAsiaTheme="minorHAnsi" w:hAnsi="Times New Roman" w:cs="Times New Roman"/>
          <w:szCs w:val="22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пожаров и </w:t>
      </w:r>
      <w:proofErr w:type="gramStart"/>
      <w:r w:rsidRPr="00CA7FD2">
        <w:rPr>
          <w:rFonts w:ascii="Times New Roman" w:eastAsiaTheme="minorHAnsi" w:hAnsi="Times New Roman" w:cs="Times New Roman"/>
          <w:szCs w:val="22"/>
          <w:lang w:eastAsia="en-US"/>
        </w:rPr>
        <w:t>проведении</w:t>
      </w:r>
      <w:proofErr w:type="gramEnd"/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аварийно-спасательных работ, денежной компенсации соответствующих расходов.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CA7FD2">
        <w:rPr>
          <w:rFonts w:ascii="Times New Roman" w:hAnsi="Times New Roman" w:cs="Times New Roman"/>
          <w:kern w:val="2"/>
          <w:szCs w:val="22"/>
        </w:rPr>
        <w:t>правовым актом администрации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43B18" w:rsidRPr="00CA7FD2" w:rsidRDefault="0066646F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eastAsiaTheme="minorHAnsi" w:hAnsi="Times New Roman" w:cs="Times New Roman"/>
          <w:szCs w:val="22"/>
          <w:lang w:eastAsia="en-US"/>
        </w:rPr>
        <w:t>12.</w:t>
      </w:r>
      <w:r w:rsidR="00543B18" w:rsidRPr="00CA7FD2">
        <w:rPr>
          <w:rFonts w:ascii="Times New Roman" w:eastAsiaTheme="minorHAnsi" w:hAnsi="Times New Roman" w:cs="Times New Roman"/>
          <w:szCs w:val="22"/>
          <w:lang w:eastAsia="en-US"/>
        </w:rPr>
        <w:t>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Нормы, порядок и условия обеспечения бесплатным питанием устанавливаются </w:t>
      </w:r>
      <w:r w:rsidRPr="00CA7FD2">
        <w:rPr>
          <w:rFonts w:ascii="Times New Roman" w:hAnsi="Times New Roman" w:cs="Times New Roman"/>
          <w:kern w:val="2"/>
          <w:szCs w:val="22"/>
        </w:rPr>
        <w:t>правовым актом администрации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13.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Порядок определения объема и условия предоставления субсидий устанавливаются </w:t>
      </w:r>
      <w:r w:rsidRPr="00CA7FD2">
        <w:rPr>
          <w:rFonts w:ascii="Times New Roman" w:hAnsi="Times New Roman" w:cs="Times New Roman"/>
          <w:kern w:val="2"/>
          <w:szCs w:val="22"/>
        </w:rPr>
        <w:t>правовым актом администрации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2055BE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14. Материальная поддержка общественным объединениям пожарной охраны оказывается путем передачи им в соответствии с законодательством</w:t>
      </w:r>
      <w:bookmarkStart w:id="0" w:name="_GoBack"/>
      <w:bookmarkEnd w:id="0"/>
      <w:r w:rsidR="002055BE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во владение и (или) пользование 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имущества, находящегося в собственности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 xml:space="preserve">, в том числе специально приобретенного на эти цели за счет средств бюджета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Порядок и условия оказания материальной поддержки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общественным объединениям пожарной охраны устанавливаются </w:t>
      </w:r>
      <w:r w:rsidRPr="00CA7FD2">
        <w:rPr>
          <w:rFonts w:ascii="Times New Roman" w:hAnsi="Times New Roman" w:cs="Times New Roman"/>
          <w:kern w:val="2"/>
          <w:szCs w:val="22"/>
        </w:rPr>
        <w:t>правовым актом администрации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Глава 4. Планирование мероприятий по обеспечению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пожарной безопасности, обеспечение пожарной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безопасности в границах сельских населенных пунктов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15. Мероприятия по обеспечению пожарной безопасности подлежат включению в планы, схемы и программы развития территории </w:t>
      </w:r>
      <w:r w:rsidR="002055BE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Шара-Тоготского </w:t>
      </w:r>
      <w:r w:rsidR="002055BE"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 xml:space="preserve"> в соответствии с законодательством.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hAnsi="Times New Roman" w:cs="Times New Roman"/>
          <w:kern w:val="2"/>
          <w:szCs w:val="22"/>
        </w:rPr>
        <w:t>16. В границах сельских населенных пунктов на территории</w:t>
      </w:r>
      <w:r w:rsidR="002055BE" w:rsidRPr="00CA7FD2">
        <w:rPr>
          <w:rFonts w:ascii="Times New Roman" w:hAnsi="Times New Roman" w:cs="Times New Roman"/>
          <w:kern w:val="2"/>
          <w:szCs w:val="22"/>
        </w:rPr>
        <w:t xml:space="preserve">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2055BE"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r w:rsidRPr="00CA7FD2">
        <w:rPr>
          <w:rFonts w:ascii="Times New Roman" w:hAnsi="Times New Roman" w:cs="Times New Roman"/>
          <w:kern w:val="2"/>
          <w:szCs w:val="22"/>
        </w:rPr>
        <w:t>администрацией определяются и оснащаются: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1) места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2) места размещения первичных средств тушения пожаров и противопожарного инвентаря на территориях общего</w:t>
      </w:r>
      <w:r w:rsidR="002055BE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 пользования.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17. </w:t>
      </w:r>
      <w:r w:rsidRPr="00CA7FD2">
        <w:rPr>
          <w:rFonts w:ascii="Times New Roman" w:hAnsi="Times New Roman" w:cs="Times New Roman"/>
          <w:kern w:val="2"/>
          <w:szCs w:val="22"/>
        </w:rPr>
        <w:t>В границах сельских населенных пунктов на территории</w:t>
      </w:r>
      <w:r w:rsidR="002055BE" w:rsidRPr="00CA7FD2">
        <w:rPr>
          <w:rFonts w:ascii="Times New Roman" w:hAnsi="Times New Roman" w:cs="Times New Roman"/>
          <w:kern w:val="2"/>
          <w:szCs w:val="22"/>
        </w:rPr>
        <w:t xml:space="preserve">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2055BE"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r w:rsidRPr="00CA7FD2">
        <w:rPr>
          <w:rFonts w:ascii="Times New Roman" w:hAnsi="Times New Roman" w:cs="Times New Roman"/>
          <w:kern w:val="2"/>
          <w:szCs w:val="22"/>
        </w:rPr>
        <w:t>администрация обеспечивает: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1)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</w:t>
      </w:r>
      <w:r w:rsidR="008C64FD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="002055BE" w:rsidRPr="00CA7FD2">
        <w:rPr>
          <w:rFonts w:ascii="Times New Roman" w:eastAsiaTheme="minorHAnsi" w:hAnsi="Times New Roman" w:cs="Times New Roman"/>
          <w:szCs w:val="22"/>
          <w:lang w:eastAsia="en-US"/>
        </w:rPr>
        <w:t>службы.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18. Реализация мероприятий, указанных в пункте 17 настоящего Положения, осуществляется в соответствии с законодательством.</w:t>
      </w:r>
      <w:r w:rsidR="008C64FD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Администрация имеет право издавать муниципальные правовые акты, регулирующие порядок реализации указанных</w:t>
      </w:r>
      <w:r w:rsidR="008C64FD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мероприятий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lastRenderedPageBreak/>
        <w:t xml:space="preserve">Глава 5. Оказание содействия органам </w:t>
      </w:r>
      <w:proofErr w:type="gramStart"/>
      <w:r w:rsidRPr="00CA7FD2">
        <w:rPr>
          <w:rFonts w:ascii="Times New Roman" w:eastAsiaTheme="minorHAnsi" w:hAnsi="Times New Roman" w:cs="Times New Roman"/>
          <w:szCs w:val="22"/>
          <w:lang w:eastAsia="en-US"/>
        </w:rPr>
        <w:t>государственной</w:t>
      </w:r>
      <w:proofErr w:type="gramEnd"/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власти Иркутской области в информировании населения</w:t>
      </w: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о мерах пожарной безопасности</w:t>
      </w:r>
    </w:p>
    <w:p w:rsidR="00543B18" w:rsidRPr="00CA7FD2" w:rsidRDefault="00543B18" w:rsidP="00CA7FD2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19.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20.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</w:t>
      </w:r>
      <w:r w:rsidR="00CA7FD2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путем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: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</w:t>
      </w:r>
      <w:r w:rsidR="00FF5D0B">
        <w:rPr>
          <w:rFonts w:ascii="Times New Roman" w:eastAsiaTheme="minorHAnsi" w:hAnsi="Times New Roman" w:cs="Times New Roman"/>
          <w:szCs w:val="22"/>
          <w:lang w:eastAsia="en-US"/>
        </w:rPr>
        <w:t>ад</w:t>
      </w:r>
      <w:r w:rsidR="005D13CE">
        <w:rPr>
          <w:rFonts w:ascii="Times New Roman" w:eastAsiaTheme="minorHAnsi" w:hAnsi="Times New Roman" w:cs="Times New Roman"/>
          <w:szCs w:val="22"/>
          <w:lang w:eastAsia="en-US"/>
        </w:rPr>
        <w:t>министрации сельского поселения</w:t>
      </w:r>
      <w:r w:rsidR="00FF5D0B">
        <w:rPr>
          <w:rFonts w:ascii="Times New Roman" w:eastAsiaTheme="minorHAnsi" w:hAnsi="Times New Roman" w:cs="Times New Roman"/>
          <w:szCs w:val="22"/>
          <w:lang w:eastAsia="en-US"/>
        </w:rPr>
        <w:t xml:space="preserve">: </w:t>
      </w:r>
      <w:proofErr w:type="spellStart"/>
      <w:r w:rsidR="00FF5D0B">
        <w:rPr>
          <w:rFonts w:ascii="Times New Roman" w:eastAsiaTheme="minorHAnsi" w:hAnsi="Times New Roman" w:cs="Times New Roman"/>
          <w:szCs w:val="22"/>
          <w:lang w:eastAsia="en-US"/>
        </w:rPr>
        <w:t>шара-тогот.рф</w:t>
      </w:r>
      <w:proofErr w:type="spellEnd"/>
      <w:r w:rsidR="00FF5D0B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3) организации и проведения собраний населения;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Глава 6. Особый противопожарный режим</w:t>
      </w:r>
    </w:p>
    <w:p w:rsidR="00543B18" w:rsidRPr="00CA7FD2" w:rsidRDefault="00543B18" w:rsidP="00CA7FD2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>21. В случае повышения пожарной опасности на территории</w:t>
      </w:r>
      <w:r w:rsidR="00CA7FD2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CA7FD2"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 xml:space="preserve"> </w:t>
      </w:r>
      <w:r w:rsidRPr="00CA7FD2">
        <w:rPr>
          <w:rFonts w:ascii="Times New Roman" w:hAnsi="Times New Roman" w:cs="Times New Roman"/>
          <w:kern w:val="2"/>
          <w:szCs w:val="22"/>
        </w:rPr>
        <w:t>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A7FD2">
        <w:rPr>
          <w:rFonts w:ascii="Times New Roman" w:hAnsi="Times New Roman" w:cs="Times New Roman"/>
          <w:kern w:val="2"/>
          <w:szCs w:val="22"/>
        </w:rPr>
        <w:t xml:space="preserve">22.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CA7FD2"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, устанавливается решением главы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="00CA7FD2" w:rsidRPr="00CA7FD2">
        <w:rPr>
          <w:rFonts w:ascii="Times New Roman" w:hAnsi="Times New Roman" w:cs="Times New Roman"/>
          <w:i/>
          <w:kern w:val="2"/>
          <w:szCs w:val="22"/>
        </w:rPr>
        <w:t xml:space="preserve">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с незамедлительным уведомлением Правительства Иркутской области.</w:t>
      </w:r>
    </w:p>
    <w:p w:rsidR="00543B18" w:rsidRPr="00CA7FD2" w:rsidRDefault="00543B18" w:rsidP="00CA7FD2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Cs w:val="22"/>
        </w:rPr>
      </w:pP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23. Решение, предусмотренное пунктом 22 настоящего Положения, </w:t>
      </w:r>
      <w:r w:rsidRPr="00CA7FD2">
        <w:rPr>
          <w:rFonts w:ascii="Times New Roman" w:hAnsi="Times New Roman" w:cs="Times New Roman"/>
          <w:kern w:val="2"/>
          <w:szCs w:val="22"/>
        </w:rPr>
        <w:t xml:space="preserve">оформляется постановлением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 xml:space="preserve">главы </w:t>
      </w:r>
      <w:r w:rsidRPr="00CA7FD2">
        <w:rPr>
          <w:rFonts w:ascii="Times New Roman" w:eastAsiaTheme="minorHAnsi" w:hAnsi="Times New Roman" w:cs="Times New Roman"/>
          <w:bCs/>
          <w:szCs w:val="22"/>
          <w:lang w:eastAsia="en-US"/>
        </w:rPr>
        <w:t>муниципального образования</w:t>
      </w:r>
      <w:r w:rsidRPr="00CA7FD2">
        <w:rPr>
          <w:rFonts w:ascii="Times New Roman" w:hAnsi="Times New Roman" w:cs="Times New Roman"/>
          <w:kern w:val="2"/>
          <w:szCs w:val="22"/>
        </w:rPr>
        <w:t xml:space="preserve"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</w:t>
      </w:r>
      <w:r w:rsidRPr="00CA7FD2">
        <w:rPr>
          <w:rFonts w:ascii="Times New Roman" w:eastAsiaTheme="minorHAnsi" w:hAnsi="Times New Roman" w:cs="Times New Roman"/>
          <w:szCs w:val="22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543B18" w:rsidRPr="00CA7FD2" w:rsidRDefault="00543B18" w:rsidP="00CA7FD2">
      <w:pPr>
        <w:spacing w:after="0"/>
        <w:rPr>
          <w:rFonts w:ascii="Times New Roman" w:hAnsi="Times New Roman" w:cs="Times New Roman"/>
        </w:rPr>
      </w:pPr>
    </w:p>
    <w:sectPr w:rsidR="00543B18" w:rsidRPr="00CA7FD2" w:rsidSect="004A331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51A" w:rsidRDefault="002D751A" w:rsidP="00AD62D3">
      <w:pPr>
        <w:spacing w:after="0" w:line="240" w:lineRule="auto"/>
      </w:pPr>
      <w:r>
        <w:separator/>
      </w:r>
    </w:p>
  </w:endnote>
  <w:endnote w:type="continuationSeparator" w:id="1">
    <w:p w:rsidR="002D751A" w:rsidRDefault="002D751A" w:rsidP="00AD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51A" w:rsidRDefault="002D751A" w:rsidP="00AD62D3">
      <w:pPr>
        <w:spacing w:after="0" w:line="240" w:lineRule="auto"/>
      </w:pPr>
      <w:r>
        <w:separator/>
      </w:r>
    </w:p>
  </w:footnote>
  <w:footnote w:type="continuationSeparator" w:id="1">
    <w:p w:rsidR="002D751A" w:rsidRDefault="002D751A" w:rsidP="00AD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87D"/>
    <w:rsid w:val="0001187D"/>
    <w:rsid w:val="000328F4"/>
    <w:rsid w:val="000E3B60"/>
    <w:rsid w:val="000F6AB1"/>
    <w:rsid w:val="00174AD1"/>
    <w:rsid w:val="002055BE"/>
    <w:rsid w:val="00236BDC"/>
    <w:rsid w:val="002D751A"/>
    <w:rsid w:val="003522EF"/>
    <w:rsid w:val="004A331C"/>
    <w:rsid w:val="00534516"/>
    <w:rsid w:val="00543B18"/>
    <w:rsid w:val="005D13CE"/>
    <w:rsid w:val="005D4D14"/>
    <w:rsid w:val="00643C8A"/>
    <w:rsid w:val="006465D1"/>
    <w:rsid w:val="0066646F"/>
    <w:rsid w:val="007519DD"/>
    <w:rsid w:val="00794323"/>
    <w:rsid w:val="007A2317"/>
    <w:rsid w:val="008B5883"/>
    <w:rsid w:val="008C42D1"/>
    <w:rsid w:val="008C64FD"/>
    <w:rsid w:val="00AD62D3"/>
    <w:rsid w:val="00AF58CC"/>
    <w:rsid w:val="00B50C1C"/>
    <w:rsid w:val="00C86B7F"/>
    <w:rsid w:val="00CA7FD2"/>
    <w:rsid w:val="00D20F22"/>
    <w:rsid w:val="00D81D46"/>
    <w:rsid w:val="00F61817"/>
    <w:rsid w:val="00FB51DF"/>
    <w:rsid w:val="00FF0DB8"/>
    <w:rsid w:val="00FF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6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footnote text"/>
    <w:basedOn w:val="a"/>
    <w:link w:val="a4"/>
    <w:uiPriority w:val="99"/>
    <w:rsid w:val="00AD6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AD62D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uiPriority w:val="99"/>
    <w:rsid w:val="00AD62D3"/>
    <w:rPr>
      <w:vertAlign w:val="superscript"/>
    </w:rPr>
  </w:style>
  <w:style w:type="paragraph" w:customStyle="1" w:styleId="ConsPlusNormal">
    <w:name w:val="ConsPlusNormal"/>
    <w:rsid w:val="00543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7943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8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D46"/>
  </w:style>
  <w:style w:type="paragraph" w:styleId="a9">
    <w:name w:val="footer"/>
    <w:basedOn w:val="a"/>
    <w:link w:val="aa"/>
    <w:uiPriority w:val="99"/>
    <w:semiHidden/>
    <w:unhideWhenUsed/>
    <w:rsid w:val="00D81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1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756F-46B5-46C3-BD81-9AECEF51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2020-11-24T07:06:00Z</cp:lastPrinted>
  <dcterms:created xsi:type="dcterms:W3CDTF">2020-11-02T02:32:00Z</dcterms:created>
  <dcterms:modified xsi:type="dcterms:W3CDTF">2020-11-24T07:12:00Z</dcterms:modified>
</cp:coreProperties>
</file>