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F5" w:rsidRPr="00BE6495" w:rsidRDefault="00210DDC" w:rsidP="002514F5">
      <w:pPr>
        <w:spacing w:after="0" w:line="240" w:lineRule="auto"/>
        <w:jc w:val="center"/>
        <w:rPr>
          <w:rFonts w:ascii="Arial" w:hAnsi="Arial" w:cs="Arial"/>
          <w:b/>
        </w:rPr>
      </w:pPr>
      <w:r w:rsidRPr="00BE6495">
        <w:rPr>
          <w:rFonts w:ascii="Arial" w:hAnsi="Arial" w:cs="Arial"/>
          <w:b/>
        </w:rPr>
        <w:t>28</w:t>
      </w:r>
      <w:r w:rsidR="002514F5" w:rsidRPr="00BE6495">
        <w:rPr>
          <w:rFonts w:ascii="Arial" w:hAnsi="Arial" w:cs="Arial"/>
          <w:b/>
        </w:rPr>
        <w:t>.</w:t>
      </w:r>
      <w:r w:rsidR="009F104A" w:rsidRPr="00BE6495">
        <w:rPr>
          <w:rFonts w:ascii="Arial" w:hAnsi="Arial" w:cs="Arial"/>
          <w:b/>
        </w:rPr>
        <w:t>10</w:t>
      </w:r>
      <w:r w:rsidR="002514F5" w:rsidRPr="00BE6495">
        <w:rPr>
          <w:rFonts w:ascii="Arial" w:hAnsi="Arial" w:cs="Arial"/>
          <w:b/>
        </w:rPr>
        <w:t>.202</w:t>
      </w:r>
      <w:r w:rsidR="009F104A" w:rsidRPr="00BE6495">
        <w:rPr>
          <w:rFonts w:ascii="Arial" w:hAnsi="Arial" w:cs="Arial"/>
          <w:b/>
        </w:rPr>
        <w:t>2</w:t>
      </w:r>
      <w:r w:rsidR="002514F5" w:rsidRPr="00BE6495">
        <w:rPr>
          <w:rFonts w:ascii="Arial" w:hAnsi="Arial" w:cs="Arial"/>
          <w:b/>
        </w:rPr>
        <w:t>г.№</w:t>
      </w:r>
      <w:r w:rsidR="006E25C5">
        <w:rPr>
          <w:rFonts w:ascii="Arial" w:hAnsi="Arial" w:cs="Arial"/>
          <w:b/>
        </w:rPr>
        <w:t>4</w:t>
      </w:r>
      <w:r w:rsidR="002514F5" w:rsidRPr="00BE6495">
        <w:rPr>
          <w:rFonts w:ascii="Arial" w:hAnsi="Arial" w:cs="Arial"/>
          <w:b/>
        </w:rPr>
        <w:t xml:space="preserve"> </w:t>
      </w:r>
    </w:p>
    <w:p w:rsidR="002514F5" w:rsidRPr="00BE6495" w:rsidRDefault="002514F5" w:rsidP="002514F5">
      <w:pPr>
        <w:spacing w:after="0" w:line="240" w:lineRule="auto"/>
        <w:jc w:val="center"/>
        <w:rPr>
          <w:rFonts w:ascii="Arial" w:hAnsi="Arial" w:cs="Arial"/>
          <w:b/>
        </w:rPr>
      </w:pPr>
      <w:r w:rsidRPr="00BE6495">
        <w:rPr>
          <w:rFonts w:ascii="Arial" w:hAnsi="Arial" w:cs="Arial"/>
          <w:b/>
        </w:rPr>
        <w:t>РОССИЙСКАЯ ФЕДЕРАЦИЯ</w:t>
      </w:r>
    </w:p>
    <w:p w:rsidR="002514F5" w:rsidRPr="00BE6495" w:rsidRDefault="002514F5" w:rsidP="002514F5">
      <w:pPr>
        <w:spacing w:after="0" w:line="240" w:lineRule="auto"/>
        <w:jc w:val="center"/>
        <w:rPr>
          <w:rFonts w:ascii="Arial" w:hAnsi="Arial" w:cs="Arial"/>
          <w:b/>
        </w:rPr>
      </w:pPr>
      <w:r w:rsidRPr="00BE6495">
        <w:rPr>
          <w:rFonts w:ascii="Arial" w:hAnsi="Arial" w:cs="Arial"/>
          <w:b/>
        </w:rPr>
        <w:t>ИРКУТСКАЯ ОБЛАСТЬ</w:t>
      </w:r>
    </w:p>
    <w:p w:rsidR="002514F5" w:rsidRPr="00BE6495" w:rsidRDefault="002514F5" w:rsidP="002514F5">
      <w:pPr>
        <w:spacing w:after="0" w:line="240" w:lineRule="auto"/>
        <w:jc w:val="center"/>
        <w:rPr>
          <w:rFonts w:ascii="Arial" w:hAnsi="Arial" w:cs="Arial"/>
          <w:b/>
        </w:rPr>
      </w:pPr>
      <w:r w:rsidRPr="00BE6495">
        <w:rPr>
          <w:rFonts w:ascii="Arial" w:hAnsi="Arial" w:cs="Arial"/>
          <w:b/>
        </w:rPr>
        <w:t>ОЛЬХОНСКИЙ МУНИЦИПАЛЬНЫЙ РАЙОН</w:t>
      </w:r>
    </w:p>
    <w:p w:rsidR="002514F5" w:rsidRPr="00BE6495" w:rsidRDefault="002514F5" w:rsidP="002514F5">
      <w:pPr>
        <w:spacing w:after="0" w:line="240" w:lineRule="auto"/>
        <w:jc w:val="center"/>
        <w:rPr>
          <w:rFonts w:ascii="Arial" w:hAnsi="Arial" w:cs="Arial"/>
          <w:b/>
        </w:rPr>
      </w:pPr>
      <w:r w:rsidRPr="00BE6495">
        <w:rPr>
          <w:rFonts w:ascii="Arial" w:hAnsi="Arial" w:cs="Arial"/>
          <w:b/>
        </w:rPr>
        <w:t xml:space="preserve">ШАРА-ТОГОТСКОЕ СЕЛЬСКОЕ ПОСЕЛЕНИЕ </w:t>
      </w:r>
    </w:p>
    <w:p w:rsidR="002514F5" w:rsidRPr="00BE6495" w:rsidRDefault="002514F5" w:rsidP="002514F5">
      <w:pPr>
        <w:spacing w:after="0" w:line="240" w:lineRule="auto"/>
        <w:jc w:val="center"/>
        <w:rPr>
          <w:rFonts w:ascii="Arial" w:hAnsi="Arial" w:cs="Arial"/>
          <w:b/>
        </w:rPr>
      </w:pPr>
      <w:r w:rsidRPr="00BE6495">
        <w:rPr>
          <w:rFonts w:ascii="Arial" w:hAnsi="Arial" w:cs="Arial"/>
          <w:b/>
        </w:rPr>
        <w:t>ДУМА</w:t>
      </w:r>
    </w:p>
    <w:p w:rsidR="002514F5" w:rsidRPr="00BE6495" w:rsidRDefault="002514F5" w:rsidP="002514F5">
      <w:pPr>
        <w:spacing w:after="0" w:line="240" w:lineRule="auto"/>
        <w:jc w:val="center"/>
        <w:rPr>
          <w:rFonts w:ascii="Arial" w:hAnsi="Arial" w:cs="Arial"/>
          <w:b/>
        </w:rPr>
      </w:pPr>
      <w:r w:rsidRPr="00BE6495">
        <w:rPr>
          <w:rFonts w:ascii="Arial" w:hAnsi="Arial" w:cs="Arial"/>
          <w:b/>
        </w:rPr>
        <w:t>РЕШЕНИЕ</w:t>
      </w:r>
    </w:p>
    <w:p w:rsidR="002514F5" w:rsidRPr="00BE6495" w:rsidRDefault="002514F5" w:rsidP="002514F5">
      <w:pPr>
        <w:spacing w:after="0" w:line="240" w:lineRule="auto"/>
        <w:rPr>
          <w:rFonts w:ascii="Arial" w:hAnsi="Arial" w:cs="Arial"/>
          <w:b/>
        </w:rPr>
      </w:pPr>
    </w:p>
    <w:p w:rsidR="00D00511" w:rsidRPr="00BE6495" w:rsidRDefault="00D00511" w:rsidP="00027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</w:rPr>
      </w:pPr>
      <w:r w:rsidRPr="00BE6495">
        <w:rPr>
          <w:rFonts w:ascii="Arial" w:hAnsi="Arial" w:cs="Arial"/>
          <w:b/>
          <w:bCs/>
          <w:kern w:val="28"/>
        </w:rPr>
        <w:t>ОБ УТВЕРЖДЕНИИ ПОЛОЖЕНИЯ О ПОСТОЯННЫХ КОМИССИЯХ ДУМЫ ШАРА-ТОГОТСКОГО</w:t>
      </w:r>
      <w:r w:rsidR="00027842" w:rsidRPr="00BE6495">
        <w:rPr>
          <w:rFonts w:ascii="Arial" w:hAnsi="Arial" w:cs="Arial"/>
          <w:b/>
          <w:kern w:val="28"/>
        </w:rPr>
        <w:t xml:space="preserve"> </w:t>
      </w:r>
      <w:r w:rsidRPr="00BE6495">
        <w:rPr>
          <w:rFonts w:ascii="Arial" w:hAnsi="Arial" w:cs="Arial"/>
          <w:b/>
          <w:kern w:val="28"/>
        </w:rPr>
        <w:t>МУНИЦИПАЛЬНОГО ОБРАЗОВАНИЯ</w:t>
      </w:r>
      <w:r w:rsidR="00EB255C" w:rsidRPr="00BE6495">
        <w:rPr>
          <w:rFonts w:ascii="Arial" w:hAnsi="Arial" w:cs="Arial"/>
          <w:b/>
          <w:kern w:val="28"/>
        </w:rPr>
        <w:t>-ДУМЫ СЕЛЬСКОГО ПОСЕЛЕНИЯ</w:t>
      </w:r>
    </w:p>
    <w:p w:rsidR="002514F5" w:rsidRPr="00BE6495" w:rsidRDefault="00D00511" w:rsidP="00251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</w:rPr>
      </w:pPr>
      <w:r w:rsidRPr="00BE6495">
        <w:rPr>
          <w:rFonts w:ascii="Arial" w:hAnsi="Arial" w:cs="Arial"/>
          <w:kern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Уставом</w:t>
      </w:r>
      <w:r w:rsidR="002514F5" w:rsidRPr="00BE6495">
        <w:rPr>
          <w:rFonts w:ascii="Arial" w:hAnsi="Arial" w:cs="Arial"/>
          <w:kern w:val="28"/>
        </w:rPr>
        <w:t xml:space="preserve"> </w:t>
      </w:r>
      <w:proofErr w:type="spellStart"/>
      <w:r w:rsidR="002514F5" w:rsidRPr="00BE6495">
        <w:rPr>
          <w:rFonts w:ascii="Arial" w:hAnsi="Arial" w:cs="Arial"/>
          <w:kern w:val="28"/>
        </w:rPr>
        <w:t>Шара-Тоготского</w:t>
      </w:r>
      <w:proofErr w:type="spellEnd"/>
      <w:r w:rsidRPr="00BE6495">
        <w:rPr>
          <w:rFonts w:ascii="Arial" w:hAnsi="Arial" w:cs="Arial"/>
          <w:i/>
          <w:kern w:val="28"/>
        </w:rPr>
        <w:t xml:space="preserve"> </w:t>
      </w:r>
      <w:r w:rsidRPr="00BE6495">
        <w:rPr>
          <w:rFonts w:ascii="Arial" w:hAnsi="Arial" w:cs="Arial"/>
          <w:kern w:val="28"/>
        </w:rPr>
        <w:t xml:space="preserve">муниципального образования, Регламентом </w:t>
      </w:r>
      <w:r w:rsidR="002514F5" w:rsidRPr="00BE6495">
        <w:rPr>
          <w:rFonts w:ascii="Arial" w:hAnsi="Arial" w:cs="Arial"/>
          <w:kern w:val="28"/>
        </w:rPr>
        <w:t xml:space="preserve">Думы </w:t>
      </w:r>
      <w:proofErr w:type="spellStart"/>
      <w:r w:rsidR="002514F5" w:rsidRPr="00BE6495">
        <w:rPr>
          <w:rFonts w:ascii="Arial" w:hAnsi="Arial" w:cs="Arial"/>
          <w:kern w:val="28"/>
        </w:rPr>
        <w:t>Шара-Тоготского</w:t>
      </w:r>
      <w:proofErr w:type="spellEnd"/>
      <w:r w:rsidRPr="00BE6495">
        <w:rPr>
          <w:rFonts w:ascii="Arial" w:hAnsi="Arial" w:cs="Arial"/>
          <w:kern w:val="28"/>
        </w:rPr>
        <w:t xml:space="preserve"> муниципального образования</w:t>
      </w:r>
      <w:r w:rsidRPr="00BE6495">
        <w:rPr>
          <w:rFonts w:ascii="Arial" w:hAnsi="Arial" w:cs="Arial"/>
          <w:i/>
          <w:kern w:val="28"/>
        </w:rPr>
        <w:t>,</w:t>
      </w:r>
      <w:r w:rsidR="002514F5" w:rsidRPr="00BE6495">
        <w:rPr>
          <w:rFonts w:ascii="Arial" w:hAnsi="Arial" w:cs="Arial"/>
          <w:i/>
          <w:kern w:val="28"/>
        </w:rPr>
        <w:t xml:space="preserve"> </w:t>
      </w:r>
      <w:r w:rsidR="002514F5" w:rsidRPr="00BE6495">
        <w:rPr>
          <w:rFonts w:ascii="Arial" w:hAnsi="Arial" w:cs="Arial"/>
          <w:kern w:val="28"/>
        </w:rPr>
        <w:t xml:space="preserve">Дума </w:t>
      </w:r>
      <w:proofErr w:type="spellStart"/>
      <w:r w:rsidR="002514F5" w:rsidRPr="00BE6495">
        <w:rPr>
          <w:rFonts w:ascii="Arial" w:hAnsi="Arial" w:cs="Arial"/>
          <w:kern w:val="28"/>
        </w:rPr>
        <w:t>Шара-Тоготского</w:t>
      </w:r>
      <w:proofErr w:type="spellEnd"/>
      <w:r w:rsidR="002514F5" w:rsidRPr="00BE6495">
        <w:rPr>
          <w:rFonts w:ascii="Arial" w:hAnsi="Arial" w:cs="Arial"/>
          <w:kern w:val="28"/>
        </w:rPr>
        <w:t xml:space="preserve"> муниципального</w:t>
      </w:r>
      <w:r w:rsidRPr="00BE6495">
        <w:rPr>
          <w:rFonts w:ascii="Arial" w:hAnsi="Arial" w:cs="Arial"/>
          <w:kern w:val="28"/>
        </w:rPr>
        <w:t xml:space="preserve"> образования</w:t>
      </w:r>
      <w:r w:rsidR="002514F5" w:rsidRPr="00BE6495">
        <w:rPr>
          <w:rFonts w:ascii="Arial" w:hAnsi="Arial" w:cs="Arial"/>
          <w:kern w:val="28"/>
        </w:rPr>
        <w:t xml:space="preserve"> </w:t>
      </w:r>
    </w:p>
    <w:p w:rsidR="00F312F0" w:rsidRPr="00BE6495" w:rsidRDefault="00F312F0" w:rsidP="00251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8"/>
        </w:rPr>
      </w:pPr>
    </w:p>
    <w:p w:rsidR="00D00511" w:rsidRPr="00BE6495" w:rsidRDefault="002514F5" w:rsidP="00251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8"/>
        </w:rPr>
      </w:pPr>
      <w:r w:rsidRPr="00BE6495">
        <w:rPr>
          <w:rFonts w:ascii="Arial" w:hAnsi="Arial" w:cs="Arial"/>
          <w:b/>
          <w:kern w:val="28"/>
        </w:rPr>
        <w:t>РЕШИЛА</w:t>
      </w:r>
      <w:r w:rsidR="00D00511" w:rsidRPr="00BE6495">
        <w:rPr>
          <w:rFonts w:ascii="Arial" w:hAnsi="Arial" w:cs="Arial"/>
          <w:b/>
          <w:kern w:val="28"/>
        </w:rPr>
        <w:t>:</w:t>
      </w:r>
    </w:p>
    <w:p w:rsidR="002514F5" w:rsidRPr="00BE6495" w:rsidRDefault="002514F5" w:rsidP="00251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8"/>
        </w:rPr>
      </w:pPr>
    </w:p>
    <w:p w:rsidR="009F104A" w:rsidRPr="00BE6495" w:rsidRDefault="00D00511" w:rsidP="00251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</w:rPr>
      </w:pPr>
      <w:r w:rsidRPr="00BE6495">
        <w:rPr>
          <w:rFonts w:ascii="Arial" w:hAnsi="Arial" w:cs="Arial"/>
          <w:kern w:val="28"/>
        </w:rPr>
        <w:t xml:space="preserve">1. Утвердить Положение о постоянных комиссиях </w:t>
      </w:r>
      <w:r w:rsidR="002514F5" w:rsidRPr="00BE6495">
        <w:rPr>
          <w:rFonts w:ascii="Arial" w:hAnsi="Arial" w:cs="Arial"/>
          <w:kern w:val="28"/>
        </w:rPr>
        <w:t xml:space="preserve">Думы </w:t>
      </w:r>
      <w:proofErr w:type="spellStart"/>
      <w:r w:rsidR="002514F5" w:rsidRPr="00BE6495">
        <w:rPr>
          <w:rFonts w:ascii="Arial" w:hAnsi="Arial" w:cs="Arial"/>
          <w:kern w:val="28"/>
        </w:rPr>
        <w:t>Шара-Тоготского</w:t>
      </w:r>
      <w:proofErr w:type="spellEnd"/>
      <w:r w:rsidRPr="00BE6495">
        <w:rPr>
          <w:rFonts w:ascii="Arial" w:hAnsi="Arial" w:cs="Arial"/>
          <w:kern w:val="28"/>
        </w:rPr>
        <w:t xml:space="preserve"> </w:t>
      </w:r>
      <w:r w:rsidRPr="00BE6495">
        <w:rPr>
          <w:rFonts w:ascii="Arial" w:hAnsi="Arial" w:cs="Arial"/>
          <w:i/>
          <w:kern w:val="28"/>
        </w:rPr>
        <w:t xml:space="preserve"> </w:t>
      </w:r>
      <w:r w:rsidRPr="00BE6495">
        <w:rPr>
          <w:rFonts w:ascii="Arial" w:hAnsi="Arial" w:cs="Arial"/>
          <w:kern w:val="28"/>
        </w:rPr>
        <w:t>муниципального образования</w:t>
      </w:r>
      <w:r w:rsidR="00EB255C" w:rsidRPr="00BE6495">
        <w:rPr>
          <w:rFonts w:ascii="Arial" w:hAnsi="Arial" w:cs="Arial"/>
          <w:kern w:val="28"/>
        </w:rPr>
        <w:t>-Думы сельского поселения.</w:t>
      </w:r>
    </w:p>
    <w:p w:rsidR="009F104A" w:rsidRPr="00BE6495" w:rsidRDefault="009F104A" w:rsidP="00251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</w:rPr>
      </w:pPr>
      <w:r w:rsidRPr="00BE6495">
        <w:rPr>
          <w:rFonts w:ascii="Arial" w:hAnsi="Arial" w:cs="Arial"/>
          <w:kern w:val="28"/>
        </w:rPr>
        <w:t>2.Признать утратившими силу:</w:t>
      </w:r>
    </w:p>
    <w:p w:rsidR="00D00511" w:rsidRDefault="009F104A" w:rsidP="00251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</w:rPr>
      </w:pPr>
      <w:r w:rsidRPr="00BE6495">
        <w:rPr>
          <w:rFonts w:ascii="Arial" w:hAnsi="Arial" w:cs="Arial"/>
          <w:kern w:val="28"/>
        </w:rPr>
        <w:t>2.1.</w:t>
      </w:r>
      <w:r w:rsidR="00D00511" w:rsidRPr="00BE6495">
        <w:rPr>
          <w:rFonts w:ascii="Arial" w:hAnsi="Arial" w:cs="Arial"/>
          <w:kern w:val="28"/>
        </w:rPr>
        <w:t xml:space="preserve"> </w:t>
      </w:r>
      <w:r w:rsidR="008A417D">
        <w:rPr>
          <w:rFonts w:ascii="Arial" w:hAnsi="Arial" w:cs="Arial"/>
          <w:kern w:val="28"/>
        </w:rPr>
        <w:t>Решение Думы Поселения от 31.10.2017г.№ 5 «Об утверждении Положения о депутатских комиссиях и их составов»;</w:t>
      </w:r>
    </w:p>
    <w:p w:rsidR="008A417D" w:rsidRPr="00BE6495" w:rsidRDefault="008A417D" w:rsidP="00251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2.2. Решение Думы Поселения от 30.09.2020г. № 89 «Об утверждении Положения о постоянных комиссиях Думы </w:t>
      </w:r>
      <w:proofErr w:type="spellStart"/>
      <w:r>
        <w:rPr>
          <w:rFonts w:ascii="Arial" w:hAnsi="Arial" w:cs="Arial"/>
          <w:kern w:val="28"/>
        </w:rPr>
        <w:t>Шара-Тоготского</w:t>
      </w:r>
      <w:proofErr w:type="spellEnd"/>
      <w:r>
        <w:rPr>
          <w:rFonts w:ascii="Arial" w:hAnsi="Arial" w:cs="Arial"/>
          <w:kern w:val="28"/>
        </w:rPr>
        <w:t xml:space="preserve"> муниципального образования </w:t>
      </w:r>
      <w:proofErr w:type="gramStart"/>
      <w:r>
        <w:rPr>
          <w:rFonts w:ascii="Arial" w:hAnsi="Arial" w:cs="Arial"/>
          <w:kern w:val="28"/>
        </w:rPr>
        <w:t>–Д</w:t>
      </w:r>
      <w:proofErr w:type="gramEnd"/>
      <w:r>
        <w:rPr>
          <w:rFonts w:ascii="Arial" w:hAnsi="Arial" w:cs="Arial"/>
          <w:kern w:val="28"/>
        </w:rPr>
        <w:t>умы сельского поселения.</w:t>
      </w:r>
    </w:p>
    <w:p w:rsidR="00D00511" w:rsidRPr="00BE6495" w:rsidRDefault="00D00511" w:rsidP="00251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</w:rPr>
      </w:pPr>
      <w:r w:rsidRPr="00BE6495">
        <w:rPr>
          <w:rFonts w:ascii="Arial" w:hAnsi="Arial" w:cs="Arial"/>
          <w:kern w:val="28"/>
        </w:rPr>
        <w:t xml:space="preserve">3. </w:t>
      </w:r>
      <w:r w:rsidRPr="00BE6495">
        <w:rPr>
          <w:rFonts w:ascii="Arial" w:eastAsia="Arial" w:hAnsi="Arial" w:cs="Arial"/>
          <w:bCs/>
          <w:kern w:val="2"/>
          <w:lang w:eastAsia="zh-CN"/>
        </w:rPr>
        <w:t>Настоящее решение вступает в силу после дня его официального опубликования.</w:t>
      </w:r>
    </w:p>
    <w:tbl>
      <w:tblPr>
        <w:tblW w:w="9648" w:type="dxa"/>
        <w:tblLook w:val="00A0"/>
      </w:tblPr>
      <w:tblGrid>
        <w:gridCol w:w="4785"/>
        <w:gridCol w:w="4786"/>
        <w:gridCol w:w="77"/>
      </w:tblGrid>
      <w:tr w:rsidR="00D00511" w:rsidRPr="00BE6495" w:rsidTr="002514F5">
        <w:tc>
          <w:tcPr>
            <w:tcW w:w="4785" w:type="dxa"/>
          </w:tcPr>
          <w:p w:rsidR="00D00511" w:rsidRPr="00BE6495" w:rsidRDefault="00D00511" w:rsidP="0025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</w:rPr>
            </w:pPr>
          </w:p>
          <w:p w:rsidR="002514F5" w:rsidRPr="00BE6495" w:rsidRDefault="002514F5" w:rsidP="0025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</w:rPr>
            </w:pPr>
            <w:r w:rsidRPr="00BE6495">
              <w:rPr>
                <w:rFonts w:ascii="Arial" w:hAnsi="Arial" w:cs="Arial"/>
                <w:kern w:val="2"/>
              </w:rPr>
              <w:t xml:space="preserve">Глава </w:t>
            </w:r>
            <w:proofErr w:type="spellStart"/>
            <w:r w:rsidRPr="00BE6495">
              <w:rPr>
                <w:rFonts w:ascii="Arial" w:hAnsi="Arial" w:cs="Arial"/>
                <w:kern w:val="2"/>
              </w:rPr>
              <w:t>Шара-Тоготского</w:t>
            </w:r>
            <w:proofErr w:type="spellEnd"/>
          </w:p>
          <w:p w:rsidR="002514F5" w:rsidRPr="00BE6495" w:rsidRDefault="002514F5" w:rsidP="0025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</w:rPr>
            </w:pPr>
            <w:r w:rsidRPr="00BE6495">
              <w:rPr>
                <w:rFonts w:ascii="Arial" w:hAnsi="Arial" w:cs="Arial"/>
                <w:kern w:val="2"/>
              </w:rPr>
              <w:t>муниципального образования</w:t>
            </w:r>
          </w:p>
        </w:tc>
        <w:tc>
          <w:tcPr>
            <w:tcW w:w="4863" w:type="dxa"/>
            <w:gridSpan w:val="2"/>
          </w:tcPr>
          <w:p w:rsidR="00D00511" w:rsidRPr="00BE6495" w:rsidRDefault="00D00511" w:rsidP="0025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D00511" w:rsidRPr="00BE6495" w:rsidTr="002514F5">
        <w:tblPrEx>
          <w:tblLook w:val="04A0"/>
        </w:tblPrEx>
        <w:trPr>
          <w:gridAfter w:val="1"/>
          <w:wAfter w:w="77" w:type="dxa"/>
        </w:trPr>
        <w:tc>
          <w:tcPr>
            <w:tcW w:w="4785" w:type="dxa"/>
            <w:shd w:val="clear" w:color="auto" w:fill="auto"/>
          </w:tcPr>
          <w:p w:rsidR="00D00511" w:rsidRPr="00BE6495" w:rsidRDefault="002514F5" w:rsidP="002514F5">
            <w:pPr>
              <w:tabs>
                <w:tab w:val="right" w:pos="4569"/>
              </w:tabs>
              <w:spacing w:after="0"/>
              <w:rPr>
                <w:rFonts w:ascii="Arial" w:eastAsia="Calibri" w:hAnsi="Arial" w:cs="Arial"/>
                <w:caps/>
                <w:lang w:eastAsia="en-US"/>
              </w:rPr>
            </w:pPr>
            <w:proofErr w:type="spellStart"/>
            <w:r w:rsidRPr="00BE6495">
              <w:rPr>
                <w:rFonts w:ascii="Arial" w:hAnsi="Arial" w:cs="Arial"/>
              </w:rPr>
              <w:t>М.Т.Нагуслаев</w:t>
            </w:r>
            <w:proofErr w:type="spellEnd"/>
            <w:r w:rsidRPr="00BE6495">
              <w:rPr>
                <w:rFonts w:ascii="Arial" w:hAnsi="Arial" w:cs="Arial"/>
              </w:rPr>
              <w:tab/>
            </w:r>
            <w:r w:rsidR="00D00511" w:rsidRPr="00BE6495">
              <w:rPr>
                <w:rFonts w:ascii="Arial" w:hAnsi="Arial" w:cs="Arial"/>
              </w:rPr>
              <w:br w:type="page"/>
            </w:r>
            <w:r w:rsidR="00D00511" w:rsidRPr="00BE6495">
              <w:rPr>
                <w:rFonts w:ascii="Arial" w:eastAsia="Calibri" w:hAnsi="Arial" w:cs="Arial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55C" w:rsidRPr="00BE6495" w:rsidRDefault="00EB255C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79784A" w:rsidRPr="00BE6495" w:rsidRDefault="0079784A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P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BE6495" w:rsidRDefault="00BE6495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734F29" w:rsidRPr="00BE6495" w:rsidRDefault="00EB255C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BE6495">
              <w:rPr>
                <w:rFonts w:ascii="Courier New" w:eastAsia="Calibri" w:hAnsi="Courier New" w:cs="Courier New"/>
                <w:lang w:eastAsia="en-US"/>
              </w:rPr>
              <w:lastRenderedPageBreak/>
              <w:t xml:space="preserve">Приложение </w:t>
            </w:r>
            <w:r w:rsidR="00734F29" w:rsidRPr="00BE6495">
              <w:rPr>
                <w:rFonts w:ascii="Courier New" w:eastAsia="Calibri" w:hAnsi="Courier New" w:cs="Courier New"/>
                <w:lang w:eastAsia="en-US"/>
              </w:rPr>
              <w:t>1</w:t>
            </w:r>
          </w:p>
          <w:p w:rsidR="00D00511" w:rsidRPr="00BE6495" w:rsidRDefault="00EB255C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BE6495">
              <w:rPr>
                <w:rFonts w:ascii="Courier New" w:eastAsia="Calibri" w:hAnsi="Courier New" w:cs="Courier New"/>
                <w:lang w:eastAsia="en-US"/>
              </w:rPr>
              <w:t>к решению Думы</w:t>
            </w:r>
          </w:p>
          <w:p w:rsidR="00EB255C" w:rsidRPr="00BE6495" w:rsidRDefault="0040413F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BE6495">
              <w:rPr>
                <w:rFonts w:ascii="Courier New" w:eastAsia="Calibri" w:hAnsi="Courier New" w:cs="Courier New"/>
                <w:lang w:eastAsia="en-US"/>
              </w:rPr>
              <w:t>Шара-Тоготского</w:t>
            </w:r>
            <w:proofErr w:type="spellEnd"/>
            <w:r w:rsidRPr="00BE6495">
              <w:rPr>
                <w:rFonts w:ascii="Courier New" w:eastAsia="Calibri" w:hAnsi="Courier New" w:cs="Courier New"/>
                <w:lang w:eastAsia="en-US"/>
              </w:rPr>
              <w:t xml:space="preserve"> МО №</w:t>
            </w:r>
            <w:r w:rsidR="00D243C5">
              <w:rPr>
                <w:rFonts w:ascii="Courier New" w:eastAsia="Calibri" w:hAnsi="Courier New" w:cs="Courier New"/>
                <w:lang w:eastAsia="en-US"/>
              </w:rPr>
              <w:t>4</w:t>
            </w:r>
            <w:r w:rsidR="00EB255C" w:rsidRPr="00BE6495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</w:p>
          <w:p w:rsidR="00EB255C" w:rsidRPr="00BE6495" w:rsidRDefault="00EB255C" w:rsidP="0040413F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BE6495">
              <w:rPr>
                <w:rFonts w:ascii="Courier New" w:eastAsia="Calibri" w:hAnsi="Courier New" w:cs="Courier New"/>
                <w:lang w:eastAsia="en-US"/>
              </w:rPr>
              <w:t xml:space="preserve">от </w:t>
            </w:r>
            <w:r w:rsidR="0040413F" w:rsidRPr="00BE6495">
              <w:rPr>
                <w:rFonts w:ascii="Courier New" w:eastAsia="Calibri" w:hAnsi="Courier New" w:cs="Courier New"/>
                <w:lang w:eastAsia="en-US"/>
              </w:rPr>
              <w:t>28.10.</w:t>
            </w:r>
            <w:r w:rsidRPr="00BE6495">
              <w:rPr>
                <w:rFonts w:ascii="Courier New" w:eastAsia="Calibri" w:hAnsi="Courier New" w:cs="Courier New"/>
                <w:lang w:eastAsia="en-US"/>
              </w:rPr>
              <w:t>202</w:t>
            </w:r>
            <w:r w:rsidR="00524876" w:rsidRPr="00BE6495">
              <w:rPr>
                <w:rFonts w:ascii="Courier New" w:eastAsia="Calibri" w:hAnsi="Courier New" w:cs="Courier New"/>
                <w:lang w:eastAsia="en-US"/>
              </w:rPr>
              <w:t>2</w:t>
            </w:r>
            <w:r w:rsidR="0040413F" w:rsidRPr="00BE6495">
              <w:rPr>
                <w:rFonts w:ascii="Courier New" w:eastAsia="Calibri" w:hAnsi="Courier New" w:cs="Courier New"/>
                <w:lang w:eastAsia="en-US"/>
              </w:rPr>
              <w:t>г.</w:t>
            </w:r>
          </w:p>
        </w:tc>
      </w:tr>
    </w:tbl>
    <w:p w:rsidR="00EB255C" w:rsidRPr="00BE6495" w:rsidRDefault="00EB255C" w:rsidP="003D6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  <w:lang w:eastAsia="en-US"/>
        </w:rPr>
      </w:pPr>
    </w:p>
    <w:p w:rsidR="002514F5" w:rsidRPr="00BE6495" w:rsidRDefault="00D00511" w:rsidP="003D6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kern w:val="28"/>
        </w:rPr>
      </w:pPr>
      <w:r w:rsidRPr="00BE6495">
        <w:rPr>
          <w:rFonts w:eastAsia="Calibri"/>
          <w:b/>
          <w:caps/>
          <w:lang w:eastAsia="en-US"/>
        </w:rPr>
        <w:t xml:space="preserve">Положение о постоянных комиссиях </w:t>
      </w:r>
      <w:r w:rsidR="002514F5" w:rsidRPr="00BE6495">
        <w:rPr>
          <w:rFonts w:eastAsia="Calibri"/>
          <w:b/>
          <w:caps/>
          <w:lang w:eastAsia="en-US"/>
        </w:rPr>
        <w:t xml:space="preserve">ДУМЫ Шара-Тоготского </w:t>
      </w:r>
      <w:r w:rsidRPr="00BE6495">
        <w:rPr>
          <w:b/>
          <w:kern w:val="28"/>
        </w:rPr>
        <w:t>МУНИЦИПАЛЬНОГО ОБРАЗОВАНИЯ</w:t>
      </w:r>
      <w:r w:rsidR="00EB255C" w:rsidRPr="00BE6495">
        <w:rPr>
          <w:b/>
          <w:kern w:val="28"/>
        </w:rPr>
        <w:t xml:space="preserve">-ДУМЫ СЕЛЬСКОГО ПОСЕЛЕНИЯ </w:t>
      </w:r>
    </w:p>
    <w:p w:rsidR="003D6C0B" w:rsidRPr="00BE6495" w:rsidRDefault="003D6C0B" w:rsidP="00D622B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00511" w:rsidRPr="00BE6495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E6495">
        <w:rPr>
          <w:rFonts w:ascii="Arial" w:hAnsi="Arial" w:cs="Arial"/>
          <w:b/>
        </w:rPr>
        <w:t>1. ОБЩИЕ ТРЕБОВАНИЯ</w:t>
      </w:r>
    </w:p>
    <w:p w:rsidR="00D622B6" w:rsidRPr="00BE6495" w:rsidRDefault="00D622B6" w:rsidP="000C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00511" w:rsidRPr="00BE6495" w:rsidRDefault="00A402DA" w:rsidP="00F3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BE6495">
        <w:rPr>
          <w:rFonts w:ascii="Arial" w:hAnsi="Arial" w:cs="Arial"/>
        </w:rPr>
        <w:tab/>
      </w:r>
      <w:r w:rsidR="00D00511" w:rsidRPr="00BE6495">
        <w:rPr>
          <w:rFonts w:ascii="Arial" w:hAnsi="Arial" w:cs="Arial"/>
        </w:rPr>
        <w:t xml:space="preserve">1.1.Постоянные комиссии </w:t>
      </w:r>
      <w:r w:rsidR="00D85A04" w:rsidRPr="00BE6495">
        <w:rPr>
          <w:rFonts w:ascii="Arial" w:hAnsi="Arial" w:cs="Arial"/>
        </w:rPr>
        <w:t xml:space="preserve">Думы </w:t>
      </w:r>
      <w:proofErr w:type="spellStart"/>
      <w:r w:rsidR="00D85A04" w:rsidRPr="00BE6495">
        <w:rPr>
          <w:rFonts w:ascii="Arial" w:hAnsi="Arial" w:cs="Arial"/>
        </w:rPr>
        <w:t>Шара-Тоготского</w:t>
      </w:r>
      <w:proofErr w:type="spellEnd"/>
      <w:r w:rsidR="00D85A04" w:rsidRPr="00BE6495">
        <w:rPr>
          <w:rFonts w:ascii="Arial" w:hAnsi="Arial" w:cs="Arial"/>
        </w:rPr>
        <w:t xml:space="preserve"> муниципального образования</w:t>
      </w:r>
      <w:r w:rsidR="00D85A04" w:rsidRPr="00BE6495">
        <w:rPr>
          <w:rFonts w:ascii="Arial" w:eastAsia="Calibri" w:hAnsi="Arial" w:cs="Arial"/>
          <w:caps/>
          <w:lang w:eastAsia="en-US"/>
        </w:rPr>
        <w:t xml:space="preserve"> </w:t>
      </w:r>
      <w:r w:rsidR="00D00511" w:rsidRPr="00BE6495">
        <w:rPr>
          <w:rFonts w:ascii="Arial" w:hAnsi="Arial" w:cs="Arial"/>
        </w:rPr>
        <w:t>(далее – постоянные комиссии) образуются в соответствии с Уставом</w:t>
      </w:r>
      <w:r w:rsidR="002514F5" w:rsidRPr="00BE6495">
        <w:rPr>
          <w:rFonts w:ascii="Arial" w:hAnsi="Arial" w:cs="Arial"/>
        </w:rPr>
        <w:t xml:space="preserve"> </w:t>
      </w:r>
      <w:proofErr w:type="spellStart"/>
      <w:r w:rsidR="002514F5" w:rsidRPr="00BE6495">
        <w:rPr>
          <w:rFonts w:ascii="Arial" w:hAnsi="Arial" w:cs="Arial"/>
        </w:rPr>
        <w:t>Шара-Тоготского</w:t>
      </w:r>
      <w:proofErr w:type="spellEnd"/>
      <w:r w:rsidR="002514F5" w:rsidRPr="00BE6495">
        <w:rPr>
          <w:rFonts w:ascii="Arial" w:hAnsi="Arial" w:cs="Arial"/>
        </w:rPr>
        <w:t xml:space="preserve"> </w:t>
      </w:r>
      <w:r w:rsidR="00D00511" w:rsidRPr="00BE6495">
        <w:rPr>
          <w:rFonts w:ascii="Arial" w:hAnsi="Arial" w:cs="Arial"/>
        </w:rPr>
        <w:t>муниципального образования</w:t>
      </w:r>
      <w:r w:rsidR="00D00511" w:rsidRPr="00BE6495">
        <w:rPr>
          <w:rFonts w:ascii="Arial" w:hAnsi="Arial" w:cs="Arial"/>
          <w:i/>
        </w:rPr>
        <w:t xml:space="preserve"> </w:t>
      </w:r>
      <w:r w:rsidR="00D00511" w:rsidRPr="00BE6495">
        <w:rPr>
          <w:rFonts w:ascii="Arial" w:hAnsi="Arial" w:cs="Arial"/>
        </w:rPr>
        <w:t>и являются постоянно действующими</w:t>
      </w:r>
      <w:r w:rsidR="002514F5" w:rsidRPr="00BE6495">
        <w:rPr>
          <w:rFonts w:ascii="Arial" w:hAnsi="Arial" w:cs="Arial"/>
        </w:rPr>
        <w:t xml:space="preserve"> </w:t>
      </w:r>
      <w:r w:rsidR="00D00511" w:rsidRPr="00BE6495">
        <w:rPr>
          <w:rFonts w:ascii="Arial" w:hAnsi="Arial" w:cs="Arial"/>
        </w:rPr>
        <w:t>рабочими (совещательными) органами при</w:t>
      </w:r>
      <w:r w:rsidR="002514F5" w:rsidRPr="00BE6495">
        <w:rPr>
          <w:rFonts w:ascii="Arial" w:hAnsi="Arial" w:cs="Arial"/>
        </w:rPr>
        <w:t xml:space="preserve"> Думе </w:t>
      </w:r>
      <w:proofErr w:type="spellStart"/>
      <w:r w:rsidR="002514F5" w:rsidRPr="00BE6495">
        <w:rPr>
          <w:rFonts w:ascii="Arial" w:hAnsi="Arial" w:cs="Arial"/>
        </w:rPr>
        <w:t>Шара-Тоготского</w:t>
      </w:r>
      <w:proofErr w:type="spellEnd"/>
      <w:r w:rsidR="002514F5" w:rsidRPr="00BE6495">
        <w:rPr>
          <w:rFonts w:ascii="Arial" w:hAnsi="Arial" w:cs="Arial"/>
        </w:rPr>
        <w:t xml:space="preserve"> </w:t>
      </w:r>
      <w:r w:rsidR="00D00511" w:rsidRPr="00BE6495">
        <w:rPr>
          <w:rFonts w:ascii="Arial" w:hAnsi="Arial" w:cs="Arial"/>
        </w:rPr>
        <w:t>муниципального образования</w:t>
      </w:r>
      <w:r w:rsidR="00D00511" w:rsidRPr="00BE6495">
        <w:rPr>
          <w:rFonts w:ascii="Arial" w:hAnsi="Arial" w:cs="Arial"/>
          <w:i/>
        </w:rPr>
        <w:t xml:space="preserve">, </w:t>
      </w:r>
      <w:r w:rsidR="00D00511" w:rsidRPr="00BE6495">
        <w:rPr>
          <w:rFonts w:ascii="Arial" w:hAnsi="Arial" w:cs="Arial"/>
        </w:rPr>
        <w:t>сформированными</w:t>
      </w:r>
      <w:r w:rsidR="002514F5" w:rsidRPr="00BE6495">
        <w:rPr>
          <w:rFonts w:ascii="Arial" w:hAnsi="Arial" w:cs="Arial"/>
        </w:rPr>
        <w:t xml:space="preserve"> </w:t>
      </w:r>
      <w:r w:rsidR="00D00511" w:rsidRPr="00BE6495">
        <w:rPr>
          <w:rFonts w:ascii="Arial" w:hAnsi="Arial" w:cs="Arial"/>
        </w:rPr>
        <w:t xml:space="preserve">на срок полномочий </w:t>
      </w:r>
      <w:r w:rsidR="002514F5" w:rsidRPr="00BE6495">
        <w:rPr>
          <w:rFonts w:ascii="Arial" w:hAnsi="Arial" w:cs="Arial"/>
        </w:rPr>
        <w:t xml:space="preserve">Думы </w:t>
      </w:r>
      <w:proofErr w:type="spellStart"/>
      <w:r w:rsidR="002514F5" w:rsidRPr="00BE6495">
        <w:rPr>
          <w:rFonts w:ascii="Arial" w:hAnsi="Arial" w:cs="Arial"/>
        </w:rPr>
        <w:t>Шара-Тоготского</w:t>
      </w:r>
      <w:proofErr w:type="spellEnd"/>
      <w:r w:rsidR="002514F5" w:rsidRPr="00BE6495">
        <w:rPr>
          <w:rFonts w:ascii="Arial" w:hAnsi="Arial" w:cs="Arial"/>
        </w:rPr>
        <w:t xml:space="preserve"> муниципального образования</w:t>
      </w:r>
      <w:r w:rsidR="00D00511" w:rsidRPr="00BE6495">
        <w:rPr>
          <w:rFonts w:ascii="Arial" w:hAnsi="Arial" w:cs="Arial"/>
        </w:rPr>
        <w:t>.</w:t>
      </w: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BE6495">
        <w:rPr>
          <w:rFonts w:ascii="Arial" w:hAnsi="Arial" w:cs="Arial"/>
        </w:rPr>
        <w:t xml:space="preserve">1.2.Постоянные комиссии образуются для предварительного рассмотрения вопросов, отнесенных к ведению </w:t>
      </w:r>
      <w:r w:rsidR="004A29B7" w:rsidRPr="00BE6495">
        <w:rPr>
          <w:rFonts w:ascii="Arial" w:hAnsi="Arial" w:cs="Arial"/>
        </w:rPr>
        <w:t xml:space="preserve">Думы </w:t>
      </w:r>
      <w:proofErr w:type="spellStart"/>
      <w:r w:rsidR="004A29B7" w:rsidRPr="00BE6495">
        <w:rPr>
          <w:rFonts w:ascii="Arial" w:hAnsi="Arial" w:cs="Arial"/>
        </w:rPr>
        <w:t>Шара-Тоготского</w:t>
      </w:r>
      <w:proofErr w:type="spellEnd"/>
      <w:r w:rsidR="004A29B7" w:rsidRPr="00BE6495">
        <w:rPr>
          <w:rFonts w:ascii="Arial" w:hAnsi="Arial" w:cs="Arial"/>
        </w:rPr>
        <w:t xml:space="preserve"> муниципального образования.</w:t>
      </w:r>
    </w:p>
    <w:p w:rsidR="00D00511" w:rsidRPr="00BE6495" w:rsidRDefault="00D00511" w:rsidP="00F31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F312F0" w:rsidRPr="00BE6495" w:rsidRDefault="00F312F0" w:rsidP="00F312F0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D00511" w:rsidRPr="00BE6495" w:rsidRDefault="00D00511" w:rsidP="00F312F0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BE6495">
        <w:rPr>
          <w:rFonts w:ascii="Arial" w:hAnsi="Arial" w:cs="Arial"/>
          <w:b/>
        </w:rPr>
        <w:t>2. ПОРЯДОК ФОРМИРОВАНИЯ ПОСТОЯННЫХ КОМИССИЙ</w:t>
      </w:r>
    </w:p>
    <w:p w:rsidR="00F312F0" w:rsidRPr="00BE6495" w:rsidRDefault="00F312F0" w:rsidP="00F312F0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2.1.Постоянные комиссии формируются</w:t>
      </w:r>
      <w:r w:rsidR="004A29B7" w:rsidRPr="00BE6495">
        <w:rPr>
          <w:rFonts w:ascii="Arial" w:hAnsi="Arial" w:cs="Arial"/>
        </w:rPr>
        <w:t xml:space="preserve"> </w:t>
      </w:r>
      <w:r w:rsidRPr="00BE6495">
        <w:rPr>
          <w:rFonts w:ascii="Arial" w:hAnsi="Arial" w:cs="Arial"/>
        </w:rPr>
        <w:t xml:space="preserve">из числа депутатов </w:t>
      </w:r>
      <w:r w:rsidR="004A29B7" w:rsidRPr="00BE6495">
        <w:rPr>
          <w:rFonts w:ascii="Arial" w:hAnsi="Arial" w:cs="Arial"/>
        </w:rPr>
        <w:t xml:space="preserve">Думы </w:t>
      </w:r>
      <w:proofErr w:type="spellStart"/>
      <w:r w:rsidR="004A29B7" w:rsidRPr="00BE6495">
        <w:rPr>
          <w:rFonts w:ascii="Arial" w:hAnsi="Arial" w:cs="Arial"/>
        </w:rPr>
        <w:t>Шара-Тоготского</w:t>
      </w:r>
      <w:proofErr w:type="spellEnd"/>
      <w:r w:rsidR="004A29B7" w:rsidRPr="00BE6495">
        <w:rPr>
          <w:rFonts w:ascii="Arial" w:hAnsi="Arial" w:cs="Arial"/>
        </w:rPr>
        <w:t xml:space="preserve"> муниципального образования</w:t>
      </w:r>
      <w:r w:rsidRPr="00BE6495">
        <w:rPr>
          <w:rFonts w:ascii="Arial" w:hAnsi="Arial" w:cs="Arial"/>
          <w:i/>
        </w:rPr>
        <w:t>.</w:t>
      </w: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2.2.Постоянные комиссии состоят из председателя</w:t>
      </w:r>
      <w:r w:rsidR="004A29B7" w:rsidRPr="00BE6495">
        <w:rPr>
          <w:rFonts w:ascii="Arial" w:hAnsi="Arial" w:cs="Arial"/>
        </w:rPr>
        <w:t xml:space="preserve"> </w:t>
      </w:r>
      <w:r w:rsidRPr="00BE6495">
        <w:rPr>
          <w:rFonts w:ascii="Arial" w:hAnsi="Arial" w:cs="Arial"/>
        </w:rPr>
        <w:t>постоянной комиссии и</w:t>
      </w:r>
      <w:r w:rsidR="004A29B7" w:rsidRPr="00BE6495">
        <w:rPr>
          <w:rFonts w:ascii="Arial" w:hAnsi="Arial" w:cs="Arial"/>
        </w:rPr>
        <w:t xml:space="preserve"> </w:t>
      </w:r>
      <w:r w:rsidRPr="00BE6495">
        <w:rPr>
          <w:rFonts w:ascii="Arial" w:hAnsi="Arial" w:cs="Arial"/>
        </w:rPr>
        <w:t xml:space="preserve">членов постоянной комиссии. </w:t>
      </w: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 xml:space="preserve">Персональный состав постоянных комиссий определяется на основе свободного волеизъявления депутатов </w:t>
      </w:r>
      <w:r w:rsidR="004A29B7" w:rsidRPr="00BE6495">
        <w:rPr>
          <w:rFonts w:ascii="Arial" w:hAnsi="Arial" w:cs="Arial"/>
        </w:rPr>
        <w:t xml:space="preserve">Думы </w:t>
      </w:r>
      <w:proofErr w:type="spellStart"/>
      <w:r w:rsidR="004A29B7" w:rsidRPr="00BE6495">
        <w:rPr>
          <w:rFonts w:ascii="Arial" w:hAnsi="Arial" w:cs="Arial"/>
        </w:rPr>
        <w:t>Шара-Тоготского</w:t>
      </w:r>
      <w:proofErr w:type="spellEnd"/>
      <w:r w:rsidR="004A29B7" w:rsidRPr="00BE6495">
        <w:rPr>
          <w:rFonts w:ascii="Arial" w:hAnsi="Arial" w:cs="Arial"/>
        </w:rPr>
        <w:t xml:space="preserve"> муниципального образования.</w:t>
      </w:r>
      <w:r w:rsidRPr="00BE6495">
        <w:rPr>
          <w:rFonts w:ascii="Arial" w:hAnsi="Arial" w:cs="Arial"/>
        </w:rPr>
        <w:t xml:space="preserve"> При этом численный состав постоянной комиссии должен быть не менее </w:t>
      </w:r>
      <w:r w:rsidR="004A29B7" w:rsidRPr="00BE6495">
        <w:rPr>
          <w:rFonts w:ascii="Arial" w:hAnsi="Arial" w:cs="Arial"/>
        </w:rPr>
        <w:t>3</w:t>
      </w:r>
      <w:r w:rsidRPr="00BE6495">
        <w:rPr>
          <w:rFonts w:ascii="Arial" w:hAnsi="Arial" w:cs="Arial"/>
        </w:rPr>
        <w:t xml:space="preserve"> членов</w:t>
      </w:r>
      <w:r w:rsidR="004A29B7" w:rsidRPr="00BE6495">
        <w:rPr>
          <w:rFonts w:ascii="Arial" w:hAnsi="Arial" w:cs="Arial"/>
        </w:rPr>
        <w:t xml:space="preserve"> </w:t>
      </w:r>
      <w:r w:rsidRPr="00BE6495">
        <w:rPr>
          <w:rFonts w:ascii="Arial" w:hAnsi="Arial" w:cs="Arial"/>
        </w:rPr>
        <w:t>постоянной комисси</w:t>
      </w:r>
      <w:r w:rsidR="004A29B7" w:rsidRPr="00BE6495">
        <w:rPr>
          <w:rFonts w:ascii="Arial" w:hAnsi="Arial" w:cs="Arial"/>
        </w:rPr>
        <w:t>и</w:t>
      </w:r>
      <w:r w:rsidRPr="00BE6495">
        <w:rPr>
          <w:rFonts w:ascii="Arial" w:hAnsi="Arial" w:cs="Arial"/>
        </w:rPr>
        <w:t>.</w:t>
      </w: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 xml:space="preserve">2.3.Депутат </w:t>
      </w:r>
      <w:r w:rsidR="004A29B7" w:rsidRPr="00BE6495">
        <w:rPr>
          <w:rFonts w:ascii="Arial" w:hAnsi="Arial" w:cs="Arial"/>
        </w:rPr>
        <w:t xml:space="preserve">Думы </w:t>
      </w:r>
      <w:proofErr w:type="spellStart"/>
      <w:r w:rsidR="004A29B7" w:rsidRPr="00BE6495">
        <w:rPr>
          <w:rFonts w:ascii="Arial" w:hAnsi="Arial" w:cs="Arial"/>
        </w:rPr>
        <w:t>Шара-Тоготского</w:t>
      </w:r>
      <w:proofErr w:type="spellEnd"/>
      <w:r w:rsidR="004A29B7" w:rsidRPr="00BE6495">
        <w:rPr>
          <w:rFonts w:ascii="Arial" w:hAnsi="Arial" w:cs="Arial"/>
        </w:rPr>
        <w:t xml:space="preserve"> муниципального образования </w:t>
      </w:r>
      <w:r w:rsidRPr="00BE6495">
        <w:rPr>
          <w:rFonts w:ascii="Arial" w:hAnsi="Arial" w:cs="Arial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00511" w:rsidRPr="00BE6495" w:rsidRDefault="00D00511" w:rsidP="00F31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 xml:space="preserve">2.4.Председатель </w:t>
      </w:r>
      <w:r w:rsidR="004A29B7" w:rsidRPr="00BE6495">
        <w:rPr>
          <w:rFonts w:ascii="Arial" w:hAnsi="Arial" w:cs="Arial"/>
        </w:rPr>
        <w:t xml:space="preserve">Думы </w:t>
      </w:r>
      <w:proofErr w:type="spellStart"/>
      <w:r w:rsidR="004A29B7" w:rsidRPr="00BE6495">
        <w:rPr>
          <w:rFonts w:ascii="Arial" w:hAnsi="Arial" w:cs="Arial"/>
        </w:rPr>
        <w:t>Шара-Тоготского</w:t>
      </w:r>
      <w:proofErr w:type="spellEnd"/>
      <w:r w:rsidR="004A29B7" w:rsidRPr="00BE6495">
        <w:rPr>
          <w:rFonts w:ascii="Arial" w:hAnsi="Arial" w:cs="Arial"/>
        </w:rPr>
        <w:t xml:space="preserve"> муниципального образования </w:t>
      </w:r>
      <w:r w:rsidRPr="00BE6495">
        <w:rPr>
          <w:rFonts w:ascii="Arial" w:hAnsi="Arial" w:cs="Arial"/>
        </w:rPr>
        <w:t>не может быть избран в состав постоянной комиссии.</w:t>
      </w:r>
    </w:p>
    <w:p w:rsidR="00D00511" w:rsidRPr="00BE6495" w:rsidRDefault="004A29B7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 xml:space="preserve">2.5.Депутат Думы </w:t>
      </w:r>
      <w:proofErr w:type="spellStart"/>
      <w:r w:rsidRPr="00BE6495">
        <w:rPr>
          <w:rFonts w:ascii="Arial" w:hAnsi="Arial" w:cs="Arial"/>
        </w:rPr>
        <w:t>Шара-Тоготского</w:t>
      </w:r>
      <w:proofErr w:type="spellEnd"/>
      <w:r w:rsidRPr="00BE6495">
        <w:rPr>
          <w:rFonts w:ascii="Arial" w:hAnsi="Arial" w:cs="Arial"/>
        </w:rPr>
        <w:t xml:space="preserve"> муниципального образования,</w:t>
      </w:r>
      <w:r w:rsidR="00D00511" w:rsidRPr="00BE6495">
        <w:rPr>
          <w:rFonts w:ascii="Arial" w:hAnsi="Arial" w:cs="Arial"/>
        </w:rPr>
        <w:t xml:space="preserve">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Депутат</w:t>
      </w:r>
      <w:r w:rsidR="004A29B7" w:rsidRPr="00BE6495">
        <w:rPr>
          <w:rFonts w:ascii="Arial" w:hAnsi="Arial" w:cs="Arial"/>
        </w:rPr>
        <w:t xml:space="preserve"> Думы </w:t>
      </w:r>
      <w:proofErr w:type="spellStart"/>
      <w:r w:rsidR="004A29B7" w:rsidRPr="00BE6495">
        <w:rPr>
          <w:rFonts w:ascii="Arial" w:hAnsi="Arial" w:cs="Arial"/>
        </w:rPr>
        <w:t>Шара-Тоготского</w:t>
      </w:r>
      <w:proofErr w:type="spellEnd"/>
      <w:r w:rsidR="004A29B7" w:rsidRPr="00BE6495">
        <w:rPr>
          <w:rFonts w:ascii="Arial" w:hAnsi="Arial" w:cs="Arial"/>
        </w:rPr>
        <w:t xml:space="preserve"> муниципального образования</w:t>
      </w:r>
      <w:proofErr w:type="gramStart"/>
      <w:r w:rsidR="004A29B7" w:rsidRPr="00BE6495">
        <w:rPr>
          <w:rFonts w:ascii="Arial" w:hAnsi="Arial" w:cs="Arial"/>
        </w:rPr>
        <w:t>.</w:t>
      </w:r>
      <w:proofErr w:type="gramEnd"/>
      <w:r w:rsidRPr="00BE6495">
        <w:rPr>
          <w:rFonts w:ascii="Arial" w:hAnsi="Arial" w:cs="Arial"/>
        </w:rPr>
        <w:t xml:space="preserve"> </w:t>
      </w:r>
      <w:proofErr w:type="gramStart"/>
      <w:r w:rsidRPr="00BE6495">
        <w:rPr>
          <w:rFonts w:ascii="Arial" w:hAnsi="Arial" w:cs="Arial"/>
        </w:rPr>
        <w:t>м</w:t>
      </w:r>
      <w:proofErr w:type="gramEnd"/>
      <w:r w:rsidRPr="00BE6495">
        <w:rPr>
          <w:rFonts w:ascii="Arial" w:hAnsi="Arial" w:cs="Arial"/>
        </w:rPr>
        <w:t>ожет быть исключен из состава постоянной комиссии по инициативе соответствующей постоянной комиссии.</w:t>
      </w: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 xml:space="preserve">Соответствующее решение принимает </w:t>
      </w:r>
      <w:r w:rsidR="004A29B7" w:rsidRPr="00BE6495">
        <w:rPr>
          <w:rFonts w:ascii="Arial" w:hAnsi="Arial" w:cs="Arial"/>
        </w:rPr>
        <w:t>Дум</w:t>
      </w:r>
      <w:r w:rsidR="00CC054D" w:rsidRPr="00BE6495">
        <w:rPr>
          <w:rFonts w:ascii="Arial" w:hAnsi="Arial" w:cs="Arial"/>
        </w:rPr>
        <w:t>а</w:t>
      </w:r>
      <w:r w:rsidR="004A29B7" w:rsidRPr="00BE6495">
        <w:rPr>
          <w:rFonts w:ascii="Arial" w:hAnsi="Arial" w:cs="Arial"/>
        </w:rPr>
        <w:t xml:space="preserve"> </w:t>
      </w:r>
      <w:proofErr w:type="spellStart"/>
      <w:r w:rsidR="004A29B7" w:rsidRPr="00BE6495">
        <w:rPr>
          <w:rFonts w:ascii="Arial" w:hAnsi="Arial" w:cs="Arial"/>
        </w:rPr>
        <w:t>Шара-Тоготского</w:t>
      </w:r>
      <w:proofErr w:type="spellEnd"/>
      <w:r w:rsidR="004A29B7" w:rsidRPr="00BE6495">
        <w:rPr>
          <w:rFonts w:ascii="Arial" w:hAnsi="Arial" w:cs="Arial"/>
        </w:rPr>
        <w:t xml:space="preserve"> муниципального образования </w:t>
      </w:r>
      <w:r w:rsidRPr="00BE6495">
        <w:rPr>
          <w:rFonts w:ascii="Arial" w:hAnsi="Arial" w:cs="Arial"/>
        </w:rPr>
        <w:t>путем внесения изменений в состав постоянных комиссий.</w:t>
      </w: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 xml:space="preserve">2.6.В течение срока полномочий </w:t>
      </w:r>
      <w:r w:rsidR="004A29B7" w:rsidRPr="00BE6495">
        <w:rPr>
          <w:rFonts w:ascii="Arial" w:hAnsi="Arial" w:cs="Arial"/>
        </w:rPr>
        <w:t xml:space="preserve">Думы </w:t>
      </w:r>
      <w:proofErr w:type="spellStart"/>
      <w:r w:rsidR="004A29B7" w:rsidRPr="00BE6495">
        <w:rPr>
          <w:rFonts w:ascii="Arial" w:hAnsi="Arial" w:cs="Arial"/>
        </w:rPr>
        <w:t>Шара-Тоготского</w:t>
      </w:r>
      <w:proofErr w:type="spellEnd"/>
      <w:r w:rsidR="004A29B7" w:rsidRPr="00BE6495">
        <w:rPr>
          <w:rFonts w:ascii="Arial" w:hAnsi="Arial" w:cs="Arial"/>
        </w:rPr>
        <w:t xml:space="preserve"> муниципального образования</w:t>
      </w:r>
      <w:r w:rsidRPr="00BE6495">
        <w:rPr>
          <w:rFonts w:ascii="Arial" w:hAnsi="Arial" w:cs="Arial"/>
          <w:i/>
        </w:rPr>
        <w:t xml:space="preserve"> </w:t>
      </w:r>
      <w:r w:rsidRPr="00BE6495">
        <w:rPr>
          <w:rFonts w:ascii="Arial" w:hAnsi="Arial" w:cs="Arial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4A29B7" w:rsidRPr="00BE6495" w:rsidRDefault="00D00511" w:rsidP="00F31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 xml:space="preserve">Постоянные комиссии формируются, изменяются и ликвидируются по предложению депутатов </w:t>
      </w:r>
      <w:r w:rsidR="004A29B7" w:rsidRPr="00BE6495">
        <w:rPr>
          <w:rFonts w:ascii="Arial" w:hAnsi="Arial" w:cs="Arial"/>
        </w:rPr>
        <w:t xml:space="preserve">Думы </w:t>
      </w:r>
      <w:proofErr w:type="spellStart"/>
      <w:r w:rsidR="004A29B7" w:rsidRPr="00BE6495">
        <w:rPr>
          <w:rFonts w:ascii="Arial" w:hAnsi="Arial" w:cs="Arial"/>
        </w:rPr>
        <w:t>Шара-Тоготского</w:t>
      </w:r>
      <w:proofErr w:type="spellEnd"/>
      <w:r w:rsidR="004A29B7" w:rsidRPr="00BE6495">
        <w:rPr>
          <w:rFonts w:ascii="Arial" w:hAnsi="Arial" w:cs="Arial"/>
        </w:rPr>
        <w:t xml:space="preserve"> муниципального образования.</w:t>
      </w:r>
    </w:p>
    <w:p w:rsidR="00D00511" w:rsidRPr="00BE6495" w:rsidRDefault="00D00511" w:rsidP="000C44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 xml:space="preserve">2.7.В случае досрочного прекращения полномочий депутата </w:t>
      </w:r>
      <w:r w:rsidR="004A29B7" w:rsidRPr="00BE6495">
        <w:rPr>
          <w:rFonts w:ascii="Arial" w:hAnsi="Arial" w:cs="Arial"/>
        </w:rPr>
        <w:t xml:space="preserve">Думы </w:t>
      </w:r>
      <w:proofErr w:type="spellStart"/>
      <w:r w:rsidR="004A29B7" w:rsidRPr="00BE6495">
        <w:rPr>
          <w:rFonts w:ascii="Arial" w:hAnsi="Arial" w:cs="Arial"/>
        </w:rPr>
        <w:t>Шара-Тоготского</w:t>
      </w:r>
      <w:proofErr w:type="spellEnd"/>
      <w:r w:rsidR="004A29B7" w:rsidRPr="00BE6495">
        <w:rPr>
          <w:rFonts w:ascii="Arial" w:hAnsi="Arial" w:cs="Arial"/>
        </w:rPr>
        <w:t xml:space="preserve"> муниципального образования</w:t>
      </w:r>
      <w:r w:rsidRPr="00BE6495">
        <w:rPr>
          <w:rFonts w:ascii="Arial" w:hAnsi="Arial" w:cs="Arial"/>
          <w:i/>
        </w:rPr>
        <w:t xml:space="preserve"> </w:t>
      </w:r>
      <w:r w:rsidRPr="00BE6495">
        <w:rPr>
          <w:rFonts w:ascii="Arial" w:hAnsi="Arial" w:cs="Arial"/>
        </w:rPr>
        <w:t>депутат считается выбывшим из состава постоянной комиссии.</w:t>
      </w:r>
    </w:p>
    <w:p w:rsidR="00D00511" w:rsidRPr="00BE6495" w:rsidRDefault="00D00511" w:rsidP="000C44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</w:rPr>
      </w:pPr>
      <w:r w:rsidRPr="00BE6495">
        <w:rPr>
          <w:rFonts w:ascii="Arial" w:hAnsi="Arial" w:cs="Arial"/>
          <w:b/>
        </w:rPr>
        <w:t>3. ОРГАНИЗАЦИЯ ДЕЯТЕЛЬНОСТИ ПОСТОЯННЫХ КОМИССИЙ</w:t>
      </w: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 xml:space="preserve">3.1.Основной формой работы постоянных комиссий являются заседания, которые созываются по мере необходимости, но не реже </w:t>
      </w:r>
      <w:r w:rsidR="004A29B7" w:rsidRPr="00BE6495">
        <w:rPr>
          <w:rFonts w:ascii="Arial" w:hAnsi="Arial" w:cs="Arial"/>
        </w:rPr>
        <w:t xml:space="preserve">1 раз </w:t>
      </w:r>
      <w:r w:rsidRPr="00BE6495">
        <w:rPr>
          <w:rFonts w:ascii="Arial" w:hAnsi="Arial" w:cs="Arial"/>
        </w:rPr>
        <w:t xml:space="preserve">в квартал. Заседание постоянной </w:t>
      </w:r>
      <w:r w:rsidRPr="00BE6495">
        <w:rPr>
          <w:rFonts w:ascii="Arial" w:hAnsi="Arial" w:cs="Arial"/>
        </w:rPr>
        <w:lastRenderedPageBreak/>
        <w:t>комиссии правомочно, если на нем присутствует не менее половины утвержденного состава постоянной комиссии.</w:t>
      </w: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3.2.Заседания постоянных комиссий являются открытыми. На заседаниях постоянных комиссий</w:t>
      </w:r>
      <w:r w:rsidR="004A29B7" w:rsidRPr="00BE6495">
        <w:rPr>
          <w:rFonts w:ascii="Arial" w:hAnsi="Arial" w:cs="Arial"/>
        </w:rPr>
        <w:t xml:space="preserve"> Думы </w:t>
      </w:r>
      <w:proofErr w:type="spellStart"/>
      <w:r w:rsidR="004A29B7" w:rsidRPr="00BE6495">
        <w:rPr>
          <w:rFonts w:ascii="Arial" w:hAnsi="Arial" w:cs="Arial"/>
        </w:rPr>
        <w:t>Шара-Тоготского</w:t>
      </w:r>
      <w:proofErr w:type="spellEnd"/>
      <w:r w:rsidR="004A29B7" w:rsidRPr="00BE6495">
        <w:rPr>
          <w:rFonts w:ascii="Arial" w:hAnsi="Arial" w:cs="Arial"/>
        </w:rPr>
        <w:t xml:space="preserve"> муниципального образования </w:t>
      </w:r>
      <w:r w:rsidRPr="00BE6495">
        <w:rPr>
          <w:rFonts w:ascii="Arial" w:hAnsi="Arial" w:cs="Arial"/>
        </w:rPr>
        <w:t>имеют право присутствовать должностные лица местной администраци</w:t>
      </w:r>
      <w:r w:rsidR="004A29B7" w:rsidRPr="00BE6495">
        <w:rPr>
          <w:rFonts w:ascii="Arial" w:hAnsi="Arial" w:cs="Arial"/>
        </w:rPr>
        <w:t>и,</w:t>
      </w:r>
      <w:r w:rsidRPr="00BE6495">
        <w:rPr>
          <w:rFonts w:ascii="Arial" w:hAnsi="Arial" w:cs="Arial"/>
          <w:i/>
        </w:rPr>
        <w:t xml:space="preserve"> </w:t>
      </w:r>
      <w:r w:rsidRPr="00BE6495">
        <w:rPr>
          <w:rFonts w:ascii="Arial" w:hAnsi="Arial" w:cs="Arial"/>
        </w:rPr>
        <w:t xml:space="preserve">депутаты, не входящие в состав постоянной комиссии, приглашенные и заинтересованные лица по </w:t>
      </w:r>
      <w:proofErr w:type="gramStart"/>
      <w:r w:rsidRPr="00BE6495">
        <w:rPr>
          <w:rFonts w:ascii="Arial" w:hAnsi="Arial" w:cs="Arial"/>
        </w:rPr>
        <w:t>вопросу</w:t>
      </w:r>
      <w:proofErr w:type="gramEnd"/>
      <w:r w:rsidRPr="00BE6495">
        <w:rPr>
          <w:rFonts w:ascii="Arial" w:hAnsi="Arial" w:cs="Arial"/>
        </w:rPr>
        <w:t xml:space="preserve"> рассматриваемому на заседании постоянной комиссии.</w:t>
      </w: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3.3.Заседания</w:t>
      </w:r>
      <w:r w:rsidR="004A29B7" w:rsidRPr="00BE6495">
        <w:rPr>
          <w:rFonts w:ascii="Arial" w:hAnsi="Arial" w:cs="Arial"/>
        </w:rPr>
        <w:t xml:space="preserve"> </w:t>
      </w:r>
      <w:r w:rsidRPr="00BE6495">
        <w:rPr>
          <w:rFonts w:ascii="Arial" w:hAnsi="Arial" w:cs="Arial"/>
        </w:rPr>
        <w:t xml:space="preserve">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D00511" w:rsidRPr="00BE6495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3.4.Решения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D00511" w:rsidRPr="00BE6495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D00511" w:rsidRPr="00BE6495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3.6.Заседания постоянных комиссий оформляются протоколом.</w:t>
      </w:r>
    </w:p>
    <w:p w:rsidR="00D00511" w:rsidRPr="00BE6495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BE6495">
        <w:rPr>
          <w:rFonts w:ascii="Arial" w:hAnsi="Arial" w:cs="Arial"/>
        </w:rPr>
        <w:t xml:space="preserve">3.7.Протокол заседания постоянной комиссии ведет секретарь постоянной комиссии </w:t>
      </w:r>
      <w:r w:rsidR="004A29B7" w:rsidRPr="00BE6495">
        <w:rPr>
          <w:rFonts w:ascii="Arial" w:hAnsi="Arial" w:cs="Arial"/>
        </w:rPr>
        <w:t xml:space="preserve">Думы </w:t>
      </w:r>
      <w:proofErr w:type="spellStart"/>
      <w:r w:rsidR="004A29B7" w:rsidRPr="00BE6495">
        <w:rPr>
          <w:rFonts w:ascii="Arial" w:hAnsi="Arial" w:cs="Arial"/>
        </w:rPr>
        <w:t>Шара-Тоготского</w:t>
      </w:r>
      <w:proofErr w:type="spellEnd"/>
      <w:r w:rsidR="004A29B7" w:rsidRPr="00BE6495">
        <w:rPr>
          <w:rFonts w:ascii="Arial" w:hAnsi="Arial" w:cs="Arial"/>
        </w:rPr>
        <w:t xml:space="preserve"> муниципального образования</w:t>
      </w:r>
      <w:r w:rsidRPr="00BE6495">
        <w:rPr>
          <w:rFonts w:ascii="Arial" w:hAnsi="Arial" w:cs="Arial"/>
          <w:i/>
        </w:rPr>
        <w:t xml:space="preserve">, </w:t>
      </w:r>
      <w:r w:rsidRPr="00BE6495">
        <w:rPr>
          <w:rFonts w:ascii="Arial" w:hAnsi="Arial" w:cs="Arial"/>
        </w:rPr>
        <w:t>избранный из ее состава.</w:t>
      </w:r>
    </w:p>
    <w:p w:rsidR="00D00511" w:rsidRPr="00BE6495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3.8.При равенстве голосов на заседании постоянной комиссии председатель постоянной комиссии имеет решающий голос.</w:t>
      </w:r>
    </w:p>
    <w:p w:rsidR="00D00511" w:rsidRPr="00BE6495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3.9.Протокол заседания постоянной комиссии подписывается председательствующим на заседании.</w:t>
      </w:r>
    </w:p>
    <w:p w:rsidR="00D00511" w:rsidRPr="00BE6495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 xml:space="preserve">3.10.Депутаты </w:t>
      </w:r>
      <w:r w:rsidR="004A29B7" w:rsidRPr="00BE6495">
        <w:rPr>
          <w:rFonts w:ascii="Arial" w:hAnsi="Arial" w:cs="Arial"/>
        </w:rPr>
        <w:t xml:space="preserve">Думы </w:t>
      </w:r>
      <w:proofErr w:type="spellStart"/>
      <w:r w:rsidR="004A29B7" w:rsidRPr="00BE6495">
        <w:rPr>
          <w:rFonts w:ascii="Arial" w:hAnsi="Arial" w:cs="Arial"/>
        </w:rPr>
        <w:t>Шара-Тоготского</w:t>
      </w:r>
      <w:proofErr w:type="spellEnd"/>
      <w:r w:rsidR="004A29B7" w:rsidRPr="00BE6495">
        <w:rPr>
          <w:rFonts w:ascii="Arial" w:hAnsi="Arial" w:cs="Arial"/>
        </w:rPr>
        <w:t xml:space="preserve"> муниципального образования </w:t>
      </w:r>
      <w:r w:rsidRPr="00BE6495">
        <w:rPr>
          <w:rFonts w:ascii="Arial" w:hAnsi="Arial" w:cs="Arial"/>
        </w:rPr>
        <w:t>вправе знакомиться с протоколами заседаний постоянных комиссий.</w:t>
      </w:r>
    </w:p>
    <w:p w:rsidR="00D622B6" w:rsidRPr="00BE6495" w:rsidRDefault="00D622B6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D00511" w:rsidRPr="00BE6495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BE6495">
        <w:rPr>
          <w:rFonts w:ascii="Arial" w:hAnsi="Arial" w:cs="Arial"/>
          <w:b/>
        </w:rPr>
        <w:t>4. НАПРАВЛЕНИЯ ДЕЯТЕЛЬНОСТИ ПОСТОЯННЫХ КОМИССИЙ</w:t>
      </w:r>
    </w:p>
    <w:p w:rsidR="00D622B6" w:rsidRPr="00BE6495" w:rsidRDefault="00D622B6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BE6495">
        <w:rPr>
          <w:rFonts w:ascii="Arial" w:hAnsi="Arial" w:cs="Arial"/>
        </w:rPr>
        <w:t xml:space="preserve">4.1.Постоянные комиссии утверждаются решением </w:t>
      </w:r>
      <w:r w:rsidR="002E2FD9" w:rsidRPr="00BE6495">
        <w:rPr>
          <w:rFonts w:ascii="Arial" w:hAnsi="Arial" w:cs="Arial"/>
        </w:rPr>
        <w:t xml:space="preserve">Думы </w:t>
      </w:r>
      <w:proofErr w:type="spellStart"/>
      <w:r w:rsidR="002E2FD9" w:rsidRPr="00BE6495">
        <w:rPr>
          <w:rFonts w:ascii="Arial" w:hAnsi="Arial" w:cs="Arial"/>
        </w:rPr>
        <w:t>Шара-Тоготского</w:t>
      </w:r>
      <w:proofErr w:type="spellEnd"/>
      <w:r w:rsidR="002E2FD9" w:rsidRPr="00BE6495">
        <w:rPr>
          <w:rFonts w:ascii="Arial" w:hAnsi="Arial" w:cs="Arial"/>
        </w:rPr>
        <w:t xml:space="preserve"> муниципального образования в </w:t>
      </w:r>
      <w:r w:rsidRPr="00BE6495">
        <w:rPr>
          <w:rFonts w:ascii="Arial" w:hAnsi="Arial" w:cs="Arial"/>
        </w:rPr>
        <w:t>соответствии с уставом муниципального образования):</w:t>
      </w:r>
      <w:proofErr w:type="gramEnd"/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1) по вопросу бюджета</w:t>
      </w:r>
      <w:r w:rsidR="00DA27ED" w:rsidRPr="00BE6495">
        <w:rPr>
          <w:rFonts w:ascii="Arial" w:hAnsi="Arial" w:cs="Arial"/>
        </w:rPr>
        <w:t>, налогам</w:t>
      </w:r>
      <w:r w:rsidR="00A30B14" w:rsidRPr="00BE6495">
        <w:rPr>
          <w:rFonts w:ascii="Arial" w:hAnsi="Arial" w:cs="Arial"/>
        </w:rPr>
        <w:t>, муниципальной собственности</w:t>
      </w:r>
      <w:r w:rsidRPr="00BE6495">
        <w:rPr>
          <w:rFonts w:ascii="Arial" w:hAnsi="Arial" w:cs="Arial"/>
        </w:rPr>
        <w:t xml:space="preserve"> и экономик</w:t>
      </w:r>
      <w:r w:rsidR="00EE4C16" w:rsidRPr="00BE6495">
        <w:rPr>
          <w:rFonts w:ascii="Arial" w:hAnsi="Arial" w:cs="Arial"/>
        </w:rPr>
        <w:t>е</w:t>
      </w:r>
      <w:r w:rsidRPr="00BE6495">
        <w:rPr>
          <w:rFonts w:ascii="Arial" w:hAnsi="Arial" w:cs="Arial"/>
        </w:rPr>
        <w:t>;</w:t>
      </w: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2) по вопросу благоустройства</w:t>
      </w:r>
      <w:r w:rsidR="00887213" w:rsidRPr="00BE6495">
        <w:rPr>
          <w:rFonts w:ascii="Arial" w:hAnsi="Arial" w:cs="Arial"/>
        </w:rPr>
        <w:t>, экологии</w:t>
      </w:r>
      <w:r w:rsidRPr="00BE6495">
        <w:rPr>
          <w:rFonts w:ascii="Arial" w:hAnsi="Arial" w:cs="Arial"/>
        </w:rPr>
        <w:t xml:space="preserve"> и </w:t>
      </w:r>
      <w:r w:rsidR="00887213" w:rsidRPr="00BE6495">
        <w:rPr>
          <w:rFonts w:ascii="Arial" w:hAnsi="Arial" w:cs="Arial"/>
        </w:rPr>
        <w:t>землеустройства;</w:t>
      </w: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3) по вопросу социальной политики</w:t>
      </w:r>
      <w:r w:rsidR="0023148C" w:rsidRPr="00BE6495">
        <w:rPr>
          <w:rFonts w:ascii="Arial" w:hAnsi="Arial" w:cs="Arial"/>
        </w:rPr>
        <w:t>, культуры, правопорядка и законности</w:t>
      </w:r>
      <w:r w:rsidRPr="00BE6495">
        <w:rPr>
          <w:rFonts w:ascii="Arial" w:hAnsi="Arial" w:cs="Arial"/>
        </w:rPr>
        <w:t>;</w:t>
      </w:r>
    </w:p>
    <w:p w:rsidR="00D00511" w:rsidRPr="00BE6495" w:rsidRDefault="00887213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4</w:t>
      </w:r>
      <w:r w:rsidR="00D00511" w:rsidRPr="00BE6495">
        <w:rPr>
          <w:rFonts w:ascii="Arial" w:hAnsi="Arial" w:cs="Arial"/>
        </w:rPr>
        <w:t xml:space="preserve">) по </w:t>
      </w:r>
      <w:r w:rsidRPr="00BE6495">
        <w:rPr>
          <w:rFonts w:ascii="Arial" w:hAnsi="Arial" w:cs="Arial"/>
        </w:rPr>
        <w:t xml:space="preserve"> вопросу мандата, регламенту и депутатской </w:t>
      </w:r>
      <w:r w:rsidR="00D00511" w:rsidRPr="00BE6495">
        <w:rPr>
          <w:rFonts w:ascii="Arial" w:hAnsi="Arial" w:cs="Arial"/>
        </w:rPr>
        <w:t>этик</w:t>
      </w:r>
      <w:r w:rsidRPr="00BE6495">
        <w:rPr>
          <w:rFonts w:ascii="Arial" w:hAnsi="Arial" w:cs="Arial"/>
        </w:rPr>
        <w:t>е</w:t>
      </w:r>
      <w:r w:rsidR="00D00511" w:rsidRPr="00BE6495">
        <w:rPr>
          <w:rFonts w:ascii="Arial" w:hAnsi="Arial" w:cs="Arial"/>
        </w:rPr>
        <w:t>.</w:t>
      </w:r>
    </w:p>
    <w:p w:rsidR="000C44AC" w:rsidRPr="00BE6495" w:rsidRDefault="000C44AC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BE6495">
        <w:rPr>
          <w:rFonts w:ascii="Arial" w:hAnsi="Arial" w:cs="Arial"/>
          <w:b/>
        </w:rPr>
        <w:t xml:space="preserve">5. </w:t>
      </w:r>
      <w:proofErr w:type="gramStart"/>
      <w:r w:rsidRPr="00BE6495">
        <w:rPr>
          <w:rFonts w:ascii="Arial" w:hAnsi="Arial" w:cs="Arial"/>
          <w:b/>
        </w:rPr>
        <w:t>КОНТРОЛЬ ЗА</w:t>
      </w:r>
      <w:proofErr w:type="gramEnd"/>
      <w:r w:rsidRPr="00BE6495">
        <w:rPr>
          <w:rFonts w:ascii="Arial" w:hAnsi="Arial" w:cs="Arial"/>
          <w:b/>
        </w:rPr>
        <w:t xml:space="preserve"> ДЕЯТЕЛЬНОСТЬЮ ПОСТОЯННОЙ КОМИССИИ</w:t>
      </w:r>
    </w:p>
    <w:p w:rsidR="000C44AC" w:rsidRPr="00BE6495" w:rsidRDefault="000C44AC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5.1.Постоянные комиссии подконтрольны</w:t>
      </w:r>
      <w:r w:rsidR="004A29B7" w:rsidRPr="00BE6495">
        <w:rPr>
          <w:rFonts w:ascii="Arial" w:hAnsi="Arial" w:cs="Arial"/>
        </w:rPr>
        <w:t xml:space="preserve"> </w:t>
      </w:r>
      <w:r w:rsidRPr="00BE6495">
        <w:rPr>
          <w:rFonts w:ascii="Arial" w:hAnsi="Arial" w:cs="Arial"/>
        </w:rPr>
        <w:t xml:space="preserve">и подотчетны </w:t>
      </w:r>
      <w:r w:rsidR="004A29B7" w:rsidRPr="00BE6495">
        <w:rPr>
          <w:rFonts w:ascii="Arial" w:hAnsi="Arial" w:cs="Arial"/>
        </w:rPr>
        <w:t xml:space="preserve">Думе </w:t>
      </w:r>
      <w:proofErr w:type="spellStart"/>
      <w:r w:rsidR="004A29B7" w:rsidRPr="00BE6495">
        <w:rPr>
          <w:rFonts w:ascii="Arial" w:hAnsi="Arial" w:cs="Arial"/>
        </w:rPr>
        <w:t>Шара-Тоготского</w:t>
      </w:r>
      <w:proofErr w:type="spellEnd"/>
      <w:r w:rsidR="004A29B7" w:rsidRPr="00BE6495">
        <w:rPr>
          <w:rFonts w:ascii="Arial" w:hAnsi="Arial" w:cs="Arial"/>
        </w:rPr>
        <w:t xml:space="preserve"> муниципального образования</w:t>
      </w:r>
      <w:r w:rsidRPr="00BE6495">
        <w:rPr>
          <w:rFonts w:ascii="Arial" w:hAnsi="Arial" w:cs="Arial"/>
          <w:i/>
        </w:rPr>
        <w:t>.</w:t>
      </w:r>
    </w:p>
    <w:p w:rsidR="00D00511" w:rsidRPr="00BE6495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E6495">
        <w:rPr>
          <w:rFonts w:ascii="Arial" w:hAnsi="Arial" w:cs="Arial"/>
        </w:rPr>
        <w:t>5.2.Отчеты о деятельности постоянных комиссий за прошедший год представляются на рассмотрение в</w:t>
      </w:r>
      <w:r w:rsidR="004A29B7" w:rsidRPr="00BE6495">
        <w:rPr>
          <w:rFonts w:ascii="Arial" w:hAnsi="Arial" w:cs="Arial"/>
        </w:rPr>
        <w:t xml:space="preserve"> Думу </w:t>
      </w:r>
      <w:proofErr w:type="spellStart"/>
      <w:r w:rsidR="004A29B7" w:rsidRPr="00BE6495">
        <w:rPr>
          <w:rFonts w:ascii="Arial" w:hAnsi="Arial" w:cs="Arial"/>
        </w:rPr>
        <w:t>Шара-Тоготского</w:t>
      </w:r>
      <w:proofErr w:type="spellEnd"/>
      <w:r w:rsidR="004A29B7" w:rsidRPr="00BE6495">
        <w:rPr>
          <w:rFonts w:ascii="Arial" w:hAnsi="Arial" w:cs="Arial"/>
        </w:rPr>
        <w:t xml:space="preserve"> муниципального образования</w:t>
      </w:r>
      <w:r w:rsidR="003D6C0B" w:rsidRPr="00BE6495">
        <w:rPr>
          <w:rFonts w:ascii="Arial" w:hAnsi="Arial" w:cs="Arial"/>
        </w:rPr>
        <w:t xml:space="preserve"> </w:t>
      </w:r>
      <w:r w:rsidRPr="00BE6495">
        <w:rPr>
          <w:rFonts w:ascii="Arial" w:hAnsi="Arial" w:cs="Arial"/>
        </w:rPr>
        <w:t>председателями постоянных комиссий или по их поручению членами</w:t>
      </w:r>
      <w:r w:rsidR="003D6C0B" w:rsidRPr="00BE6495">
        <w:rPr>
          <w:rFonts w:ascii="Arial" w:hAnsi="Arial" w:cs="Arial"/>
        </w:rPr>
        <w:t xml:space="preserve"> </w:t>
      </w:r>
      <w:r w:rsidRPr="00BE6495">
        <w:rPr>
          <w:rFonts w:ascii="Arial" w:hAnsi="Arial" w:cs="Arial"/>
        </w:rPr>
        <w:t>постоянных комиссий в первом квартале текущего года.</w:t>
      </w:r>
    </w:p>
    <w:p w:rsidR="009514B7" w:rsidRPr="00BE6495" w:rsidRDefault="009514B7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</w:rPr>
      </w:pPr>
    </w:p>
    <w:p w:rsidR="00CC054D" w:rsidRPr="00BE6495" w:rsidRDefault="00CC054D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</w:rPr>
      </w:pPr>
    </w:p>
    <w:p w:rsidR="00316F55" w:rsidRPr="00BE6495" w:rsidRDefault="00C83F37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</w:rPr>
      </w:pPr>
      <w:r w:rsidRPr="00BE6495">
        <w:rPr>
          <w:rFonts w:ascii="Arial" w:hAnsi="Arial" w:cs="Arial"/>
          <w:iCs/>
          <w:color w:val="2C2C2C"/>
        </w:rPr>
        <w:t xml:space="preserve">Глава </w:t>
      </w:r>
      <w:proofErr w:type="spellStart"/>
      <w:r w:rsidRPr="00BE6495">
        <w:rPr>
          <w:rFonts w:ascii="Arial" w:hAnsi="Arial" w:cs="Arial"/>
          <w:iCs/>
          <w:color w:val="2C2C2C"/>
        </w:rPr>
        <w:t>Шара-Тоготского</w:t>
      </w:r>
      <w:proofErr w:type="spellEnd"/>
      <w:r w:rsidRPr="00BE6495">
        <w:rPr>
          <w:rFonts w:ascii="Arial" w:hAnsi="Arial" w:cs="Arial"/>
          <w:iCs/>
          <w:color w:val="2C2C2C"/>
        </w:rPr>
        <w:t xml:space="preserve"> </w:t>
      </w:r>
    </w:p>
    <w:p w:rsidR="003D6C0B" w:rsidRPr="00BE6495" w:rsidRDefault="00C83F37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</w:rPr>
      </w:pPr>
      <w:r w:rsidRPr="00BE6495">
        <w:rPr>
          <w:rFonts w:ascii="Arial" w:hAnsi="Arial" w:cs="Arial"/>
          <w:iCs/>
          <w:color w:val="2C2C2C"/>
        </w:rPr>
        <w:t>муниципального образования</w:t>
      </w:r>
    </w:p>
    <w:p w:rsidR="00C83F37" w:rsidRPr="00BE6495" w:rsidRDefault="00C83F37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</w:rPr>
      </w:pPr>
      <w:proofErr w:type="spellStart"/>
      <w:r w:rsidRPr="00BE6495">
        <w:rPr>
          <w:rFonts w:ascii="Arial" w:hAnsi="Arial" w:cs="Arial"/>
          <w:iCs/>
          <w:color w:val="2C2C2C"/>
        </w:rPr>
        <w:t>М.Т.Нагуслаев</w:t>
      </w:r>
      <w:proofErr w:type="spellEnd"/>
    </w:p>
    <w:p w:rsidR="00D71DDE" w:rsidRPr="00BE6495" w:rsidRDefault="00D71DDE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</w:rPr>
      </w:pPr>
    </w:p>
    <w:p w:rsidR="00D71DDE" w:rsidRPr="00BE6495" w:rsidRDefault="00D71DDE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</w:rPr>
      </w:pPr>
    </w:p>
    <w:p w:rsidR="00D71DDE" w:rsidRPr="00BE6495" w:rsidRDefault="00D71DDE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</w:rPr>
      </w:pPr>
    </w:p>
    <w:p w:rsidR="00D71DDE" w:rsidRPr="00BE6495" w:rsidRDefault="00D71DDE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</w:rPr>
      </w:pPr>
    </w:p>
    <w:p w:rsidR="00D71DDE" w:rsidRPr="00BE6495" w:rsidRDefault="00D71DDE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</w:rPr>
      </w:pPr>
    </w:p>
    <w:p w:rsidR="00D71DDE" w:rsidRPr="00BE6495" w:rsidRDefault="00D71DDE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</w:rPr>
      </w:pPr>
    </w:p>
    <w:p w:rsidR="00D71DDE" w:rsidRPr="00BE6495" w:rsidRDefault="00D71DDE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</w:rPr>
      </w:pPr>
    </w:p>
    <w:p w:rsidR="00D71DDE" w:rsidRPr="00BE6495" w:rsidRDefault="00D71DDE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</w:rPr>
      </w:pPr>
    </w:p>
    <w:p w:rsidR="00D71DDE" w:rsidRPr="00BE6495" w:rsidRDefault="00D71DDE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</w:rPr>
      </w:pPr>
    </w:p>
    <w:p w:rsidR="00210DDC" w:rsidRPr="00BE6495" w:rsidRDefault="00210DDC" w:rsidP="00D71DDE">
      <w:pPr>
        <w:shd w:val="clear" w:color="auto" w:fill="FFFFFF"/>
        <w:spacing w:after="0" w:line="240" w:lineRule="auto"/>
        <w:jc w:val="right"/>
        <w:rPr>
          <w:rFonts w:ascii="Arial" w:hAnsi="Arial" w:cs="Arial"/>
          <w:iCs/>
          <w:color w:val="2C2C2C"/>
        </w:rPr>
      </w:pPr>
    </w:p>
    <w:p w:rsidR="00210DDC" w:rsidRPr="00BE6495" w:rsidRDefault="00210DDC" w:rsidP="00D71DDE">
      <w:pPr>
        <w:shd w:val="clear" w:color="auto" w:fill="FFFFFF"/>
        <w:spacing w:after="0" w:line="240" w:lineRule="auto"/>
        <w:jc w:val="right"/>
        <w:rPr>
          <w:rFonts w:ascii="Arial" w:hAnsi="Arial" w:cs="Arial"/>
          <w:iCs/>
          <w:color w:val="2C2C2C"/>
        </w:rPr>
      </w:pPr>
    </w:p>
    <w:p w:rsidR="00D71DDE" w:rsidRPr="00BE6495" w:rsidRDefault="00D71DDE" w:rsidP="00D71DDE">
      <w:pPr>
        <w:shd w:val="clear" w:color="auto" w:fill="FFFFFF"/>
        <w:spacing w:after="0" w:line="240" w:lineRule="auto"/>
        <w:jc w:val="right"/>
        <w:rPr>
          <w:rFonts w:ascii="Arial" w:hAnsi="Arial" w:cs="Arial"/>
          <w:iCs/>
          <w:color w:val="2C2C2C"/>
        </w:rPr>
      </w:pPr>
      <w:r w:rsidRPr="00BE6495">
        <w:rPr>
          <w:rFonts w:ascii="Arial" w:hAnsi="Arial" w:cs="Arial"/>
          <w:iCs/>
          <w:color w:val="2C2C2C"/>
        </w:rPr>
        <w:lastRenderedPageBreak/>
        <w:t>Приложение</w:t>
      </w:r>
      <w:r w:rsidR="00734F29" w:rsidRPr="00BE6495">
        <w:rPr>
          <w:rFonts w:ascii="Arial" w:hAnsi="Arial" w:cs="Arial"/>
          <w:iCs/>
          <w:color w:val="2C2C2C"/>
        </w:rPr>
        <w:t xml:space="preserve"> 2</w:t>
      </w:r>
    </w:p>
    <w:p w:rsidR="00D71DDE" w:rsidRPr="00BE6495" w:rsidRDefault="00D71DDE" w:rsidP="00D71DDE">
      <w:pPr>
        <w:shd w:val="clear" w:color="auto" w:fill="FFFFFF"/>
        <w:spacing w:after="0" w:line="240" w:lineRule="auto"/>
        <w:jc w:val="right"/>
        <w:rPr>
          <w:rFonts w:ascii="Arial" w:hAnsi="Arial" w:cs="Arial"/>
          <w:iCs/>
          <w:color w:val="2C2C2C"/>
        </w:rPr>
      </w:pPr>
      <w:r w:rsidRPr="00BE6495">
        <w:rPr>
          <w:rFonts w:ascii="Arial" w:hAnsi="Arial" w:cs="Arial"/>
          <w:iCs/>
          <w:color w:val="2C2C2C"/>
        </w:rPr>
        <w:t xml:space="preserve">к решению Думы Поселения </w:t>
      </w:r>
      <w:r w:rsidR="00734F29" w:rsidRPr="00BE6495">
        <w:rPr>
          <w:rFonts w:ascii="Arial" w:hAnsi="Arial" w:cs="Arial"/>
          <w:iCs/>
          <w:color w:val="2C2C2C"/>
        </w:rPr>
        <w:t xml:space="preserve"> №</w:t>
      </w:r>
      <w:r w:rsidR="00817C01">
        <w:rPr>
          <w:rFonts w:ascii="Arial" w:hAnsi="Arial" w:cs="Arial"/>
          <w:iCs/>
          <w:color w:val="2C2C2C"/>
        </w:rPr>
        <w:t>4</w:t>
      </w:r>
    </w:p>
    <w:p w:rsidR="00D71DDE" w:rsidRPr="00BE6495" w:rsidRDefault="00613582" w:rsidP="00D71DDE">
      <w:pPr>
        <w:shd w:val="clear" w:color="auto" w:fill="FFFFFF"/>
        <w:spacing w:after="0" w:line="240" w:lineRule="auto"/>
        <w:jc w:val="right"/>
        <w:rPr>
          <w:rFonts w:ascii="Arial" w:hAnsi="Arial" w:cs="Arial"/>
          <w:iCs/>
          <w:color w:val="2C2C2C"/>
        </w:rPr>
      </w:pPr>
      <w:r w:rsidRPr="00BE6495">
        <w:rPr>
          <w:rFonts w:ascii="Arial" w:hAnsi="Arial" w:cs="Arial"/>
          <w:iCs/>
          <w:color w:val="2C2C2C"/>
        </w:rPr>
        <w:t xml:space="preserve"> </w:t>
      </w:r>
      <w:r w:rsidR="00D71DDE" w:rsidRPr="00BE6495">
        <w:rPr>
          <w:rFonts w:ascii="Arial" w:hAnsi="Arial" w:cs="Arial"/>
          <w:iCs/>
          <w:color w:val="2C2C2C"/>
        </w:rPr>
        <w:t>от</w:t>
      </w:r>
      <w:r w:rsidR="0040413F" w:rsidRPr="00BE6495">
        <w:rPr>
          <w:rFonts w:ascii="Arial" w:hAnsi="Arial" w:cs="Arial"/>
          <w:iCs/>
          <w:color w:val="2C2C2C"/>
        </w:rPr>
        <w:t xml:space="preserve"> 28</w:t>
      </w:r>
      <w:r w:rsidR="00D71DDE" w:rsidRPr="00BE6495">
        <w:rPr>
          <w:rFonts w:ascii="Arial" w:hAnsi="Arial" w:cs="Arial"/>
          <w:iCs/>
          <w:color w:val="2C2C2C"/>
        </w:rPr>
        <w:t>.</w:t>
      </w:r>
      <w:r w:rsidR="00524876" w:rsidRPr="00BE6495">
        <w:rPr>
          <w:rFonts w:ascii="Arial" w:hAnsi="Arial" w:cs="Arial"/>
          <w:iCs/>
          <w:color w:val="2C2C2C"/>
        </w:rPr>
        <w:t>10</w:t>
      </w:r>
      <w:r w:rsidR="00D71DDE" w:rsidRPr="00BE6495">
        <w:rPr>
          <w:rFonts w:ascii="Arial" w:hAnsi="Arial" w:cs="Arial"/>
          <w:iCs/>
          <w:color w:val="2C2C2C"/>
        </w:rPr>
        <w:t>.20</w:t>
      </w:r>
      <w:r w:rsidR="0040413F" w:rsidRPr="00BE6495">
        <w:rPr>
          <w:rFonts w:ascii="Arial" w:hAnsi="Arial" w:cs="Arial"/>
          <w:iCs/>
          <w:color w:val="2C2C2C"/>
        </w:rPr>
        <w:t>22</w:t>
      </w:r>
      <w:r w:rsidR="00D71DDE" w:rsidRPr="00BE6495">
        <w:rPr>
          <w:rFonts w:ascii="Arial" w:hAnsi="Arial" w:cs="Arial"/>
          <w:iCs/>
          <w:color w:val="2C2C2C"/>
        </w:rPr>
        <w:t>г.</w:t>
      </w:r>
    </w:p>
    <w:p w:rsidR="00613582" w:rsidRPr="00BE6495" w:rsidRDefault="00613582" w:rsidP="00D71DD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Cs/>
          <w:color w:val="2C2C2C"/>
        </w:rPr>
      </w:pPr>
    </w:p>
    <w:p w:rsidR="00D71DDE" w:rsidRPr="00211371" w:rsidRDefault="00D71DDE" w:rsidP="00D71DD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Cs/>
          <w:color w:val="2C2C2C"/>
          <w:sz w:val="28"/>
          <w:szCs w:val="28"/>
        </w:rPr>
      </w:pPr>
      <w:r w:rsidRPr="00211371">
        <w:rPr>
          <w:rFonts w:ascii="Arial" w:hAnsi="Arial" w:cs="Arial"/>
          <w:b/>
          <w:iCs/>
          <w:color w:val="2C2C2C"/>
          <w:sz w:val="28"/>
          <w:szCs w:val="28"/>
        </w:rPr>
        <w:t xml:space="preserve"> СОСТАВ</w:t>
      </w:r>
    </w:p>
    <w:p w:rsidR="00D71DDE" w:rsidRPr="00211371" w:rsidRDefault="00D71DDE" w:rsidP="00D71DD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Cs/>
          <w:color w:val="2C2C2C"/>
          <w:sz w:val="28"/>
          <w:szCs w:val="28"/>
        </w:rPr>
      </w:pPr>
      <w:r w:rsidRPr="00211371">
        <w:rPr>
          <w:rFonts w:ascii="Arial" w:hAnsi="Arial" w:cs="Arial"/>
          <w:b/>
          <w:iCs/>
          <w:color w:val="2C2C2C"/>
          <w:sz w:val="28"/>
          <w:szCs w:val="28"/>
        </w:rPr>
        <w:t xml:space="preserve">постоянных комиссий Думы </w:t>
      </w:r>
      <w:proofErr w:type="spellStart"/>
      <w:r w:rsidRPr="00211371">
        <w:rPr>
          <w:rFonts w:ascii="Arial" w:hAnsi="Arial" w:cs="Arial"/>
          <w:b/>
          <w:iCs/>
          <w:color w:val="2C2C2C"/>
          <w:sz w:val="28"/>
          <w:szCs w:val="28"/>
        </w:rPr>
        <w:t>Шара-Тоготского</w:t>
      </w:r>
      <w:proofErr w:type="spellEnd"/>
      <w:r w:rsidRPr="00211371">
        <w:rPr>
          <w:rFonts w:ascii="Arial" w:hAnsi="Arial" w:cs="Arial"/>
          <w:b/>
          <w:iCs/>
          <w:color w:val="2C2C2C"/>
          <w:sz w:val="28"/>
          <w:szCs w:val="28"/>
        </w:rPr>
        <w:t xml:space="preserve"> муниципального образования-Думы сельского поселения</w:t>
      </w:r>
    </w:p>
    <w:p w:rsidR="00D71DDE" w:rsidRPr="00BE6495" w:rsidRDefault="00D71DDE" w:rsidP="00D71DDE">
      <w:pPr>
        <w:shd w:val="clear" w:color="auto" w:fill="FFFFFF"/>
        <w:spacing w:after="0" w:line="240" w:lineRule="auto"/>
        <w:jc w:val="center"/>
        <w:rPr>
          <w:rFonts w:ascii="Arial" w:hAnsi="Arial" w:cs="Arial"/>
          <w:iCs/>
          <w:color w:val="2C2C2C"/>
        </w:rPr>
      </w:pPr>
    </w:p>
    <w:p w:rsidR="000F5064" w:rsidRPr="00211371" w:rsidRDefault="000F5064" w:rsidP="000F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1371">
        <w:rPr>
          <w:rFonts w:ascii="Arial" w:hAnsi="Arial" w:cs="Arial"/>
          <w:b/>
          <w:sz w:val="24"/>
          <w:szCs w:val="24"/>
        </w:rPr>
        <w:t>1.</w:t>
      </w:r>
      <w:r w:rsidR="00741714" w:rsidRPr="00211371">
        <w:rPr>
          <w:rFonts w:ascii="Arial" w:hAnsi="Arial" w:cs="Arial"/>
          <w:b/>
          <w:sz w:val="24"/>
          <w:szCs w:val="24"/>
        </w:rPr>
        <w:t>Состав п</w:t>
      </w:r>
      <w:r w:rsidRPr="00211371">
        <w:rPr>
          <w:rFonts w:ascii="Arial" w:hAnsi="Arial" w:cs="Arial"/>
          <w:b/>
          <w:sz w:val="24"/>
          <w:szCs w:val="24"/>
        </w:rPr>
        <w:t>остоянн</w:t>
      </w:r>
      <w:r w:rsidR="00741714" w:rsidRPr="00211371">
        <w:rPr>
          <w:rFonts w:ascii="Arial" w:hAnsi="Arial" w:cs="Arial"/>
          <w:b/>
          <w:sz w:val="24"/>
          <w:szCs w:val="24"/>
        </w:rPr>
        <w:t>ой</w:t>
      </w:r>
      <w:r w:rsidRPr="00211371">
        <w:rPr>
          <w:rFonts w:ascii="Arial" w:hAnsi="Arial" w:cs="Arial"/>
          <w:b/>
          <w:sz w:val="24"/>
          <w:szCs w:val="24"/>
        </w:rPr>
        <w:t xml:space="preserve"> комисси</w:t>
      </w:r>
      <w:r w:rsidR="00741714" w:rsidRPr="00211371">
        <w:rPr>
          <w:rFonts w:ascii="Arial" w:hAnsi="Arial" w:cs="Arial"/>
          <w:b/>
          <w:sz w:val="24"/>
          <w:szCs w:val="24"/>
        </w:rPr>
        <w:t>и</w:t>
      </w:r>
      <w:r w:rsidRPr="00211371">
        <w:rPr>
          <w:rFonts w:ascii="Arial" w:hAnsi="Arial" w:cs="Arial"/>
          <w:b/>
          <w:sz w:val="24"/>
          <w:szCs w:val="24"/>
        </w:rPr>
        <w:t xml:space="preserve"> по вопросу бюджета, налогам, муниципальной собственности и экономике</w:t>
      </w:r>
      <w:r w:rsidR="00211371" w:rsidRPr="00211371">
        <w:rPr>
          <w:rFonts w:ascii="Arial" w:hAnsi="Arial" w:cs="Arial"/>
          <w:b/>
          <w:sz w:val="24"/>
          <w:szCs w:val="24"/>
        </w:rPr>
        <w:t>:</w:t>
      </w:r>
    </w:p>
    <w:p w:rsid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</w:rPr>
      </w:pPr>
    </w:p>
    <w:p w:rsidR="00613582" w:rsidRPr="00211371" w:rsidRDefault="00741714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  <w:u w:val="single"/>
        </w:rPr>
      </w:pPr>
      <w:r w:rsidRPr="00211371">
        <w:rPr>
          <w:rFonts w:ascii="Arial" w:hAnsi="Arial" w:cs="Arial"/>
          <w:b/>
          <w:iCs/>
          <w:color w:val="2C2C2C"/>
          <w:u w:val="single"/>
        </w:rPr>
        <w:t>1.1.Хабеева А.</w:t>
      </w:r>
      <w:proofErr w:type="gramStart"/>
      <w:r w:rsidRPr="00211371">
        <w:rPr>
          <w:rFonts w:ascii="Arial" w:hAnsi="Arial" w:cs="Arial"/>
          <w:b/>
          <w:iCs/>
          <w:color w:val="2C2C2C"/>
          <w:u w:val="single"/>
        </w:rPr>
        <w:t>П</w:t>
      </w:r>
      <w:proofErr w:type="gramEnd"/>
    </w:p>
    <w:p w:rsidR="00741714" w:rsidRPr="00211371" w:rsidRDefault="00741714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  <w:u w:val="single"/>
        </w:rPr>
      </w:pPr>
      <w:r w:rsidRPr="00211371">
        <w:rPr>
          <w:rFonts w:ascii="Arial" w:hAnsi="Arial" w:cs="Arial"/>
          <w:b/>
          <w:iCs/>
          <w:color w:val="2C2C2C"/>
          <w:u w:val="single"/>
        </w:rPr>
        <w:t>1.2.Ехренова Т.В.</w:t>
      </w:r>
    </w:p>
    <w:p w:rsidR="00741714" w:rsidRDefault="00741714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</w:rPr>
      </w:pPr>
    </w:p>
    <w:p w:rsidR="00741714" w:rsidRPr="00211371" w:rsidRDefault="00741714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  <w:sz w:val="24"/>
          <w:szCs w:val="24"/>
        </w:rPr>
      </w:pPr>
      <w:r w:rsidRPr="00211371">
        <w:rPr>
          <w:rFonts w:ascii="Arial" w:hAnsi="Arial" w:cs="Arial"/>
          <w:b/>
          <w:iCs/>
          <w:color w:val="2C2C2C"/>
          <w:sz w:val="24"/>
          <w:szCs w:val="24"/>
        </w:rPr>
        <w:t>2.Состав постоянной комиссии по вопросу благоустройства, экологии и землеустройства</w:t>
      </w:r>
      <w:r w:rsidR="00211371" w:rsidRPr="00211371">
        <w:rPr>
          <w:rFonts w:ascii="Arial" w:hAnsi="Arial" w:cs="Arial"/>
          <w:b/>
          <w:iCs/>
          <w:color w:val="2C2C2C"/>
          <w:sz w:val="24"/>
          <w:szCs w:val="24"/>
        </w:rPr>
        <w:t>:</w:t>
      </w:r>
    </w:p>
    <w:p w:rsid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</w:rPr>
      </w:pPr>
    </w:p>
    <w:p w:rsidR="00211371" w:rsidRP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  <w:u w:val="single"/>
        </w:rPr>
      </w:pPr>
      <w:r w:rsidRPr="00211371">
        <w:rPr>
          <w:rFonts w:ascii="Arial" w:hAnsi="Arial" w:cs="Arial"/>
          <w:b/>
          <w:iCs/>
          <w:color w:val="2C2C2C"/>
          <w:u w:val="single"/>
        </w:rPr>
        <w:t>2.1.Бутуханов Н.А.</w:t>
      </w:r>
    </w:p>
    <w:p w:rsidR="00211371" w:rsidRP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  <w:u w:val="single"/>
        </w:rPr>
      </w:pPr>
      <w:r w:rsidRPr="00211371">
        <w:rPr>
          <w:rFonts w:ascii="Arial" w:hAnsi="Arial" w:cs="Arial"/>
          <w:b/>
          <w:iCs/>
          <w:color w:val="2C2C2C"/>
          <w:u w:val="single"/>
        </w:rPr>
        <w:t>2.2.Евдокимова О.А.</w:t>
      </w:r>
    </w:p>
    <w:p w:rsidR="00211371" w:rsidRP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  <w:u w:val="single"/>
        </w:rPr>
      </w:pPr>
      <w:r w:rsidRPr="00211371">
        <w:rPr>
          <w:rFonts w:ascii="Arial" w:hAnsi="Arial" w:cs="Arial"/>
          <w:b/>
          <w:iCs/>
          <w:color w:val="2C2C2C"/>
          <w:u w:val="single"/>
        </w:rPr>
        <w:t>2.3.Зормонов А.Б.</w:t>
      </w:r>
    </w:p>
    <w:p w:rsid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</w:rPr>
      </w:pPr>
    </w:p>
    <w:p w:rsidR="00211371" w:rsidRP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  <w:sz w:val="24"/>
          <w:szCs w:val="24"/>
        </w:rPr>
      </w:pPr>
      <w:r w:rsidRPr="00211371">
        <w:rPr>
          <w:rFonts w:ascii="Arial" w:hAnsi="Arial" w:cs="Arial"/>
          <w:b/>
          <w:iCs/>
          <w:color w:val="2C2C2C"/>
          <w:sz w:val="24"/>
          <w:szCs w:val="24"/>
        </w:rPr>
        <w:t>3.Состав постоянной комиссии по вопросу социальной политики, культуры, правопорядка и законности:</w:t>
      </w:r>
    </w:p>
    <w:p w:rsid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</w:rPr>
      </w:pPr>
    </w:p>
    <w:p w:rsidR="00211371" w:rsidRP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  <w:u w:val="single"/>
        </w:rPr>
      </w:pPr>
      <w:r w:rsidRPr="00211371">
        <w:rPr>
          <w:rFonts w:ascii="Arial" w:hAnsi="Arial" w:cs="Arial"/>
          <w:b/>
          <w:iCs/>
          <w:color w:val="2C2C2C"/>
          <w:u w:val="single"/>
        </w:rPr>
        <w:t>3.1.Асалханова Т.К.</w:t>
      </w:r>
    </w:p>
    <w:p w:rsidR="00211371" w:rsidRP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  <w:u w:val="single"/>
        </w:rPr>
      </w:pPr>
      <w:r w:rsidRPr="00211371">
        <w:rPr>
          <w:rFonts w:ascii="Arial" w:hAnsi="Arial" w:cs="Arial"/>
          <w:b/>
          <w:iCs/>
          <w:color w:val="2C2C2C"/>
          <w:u w:val="single"/>
        </w:rPr>
        <w:t>3.2.Ехренова А.А.</w:t>
      </w:r>
    </w:p>
    <w:p w:rsidR="00211371" w:rsidRP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  <w:u w:val="single"/>
        </w:rPr>
      </w:pPr>
      <w:r w:rsidRPr="00211371">
        <w:rPr>
          <w:rFonts w:ascii="Arial" w:hAnsi="Arial" w:cs="Arial"/>
          <w:b/>
          <w:iCs/>
          <w:color w:val="2C2C2C"/>
          <w:u w:val="single"/>
        </w:rPr>
        <w:t>3.3.Хабеева А.Н.</w:t>
      </w:r>
    </w:p>
    <w:p w:rsid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</w:rPr>
      </w:pPr>
    </w:p>
    <w:p w:rsidR="00211371" w:rsidRP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  <w:sz w:val="24"/>
          <w:szCs w:val="24"/>
        </w:rPr>
      </w:pPr>
      <w:r w:rsidRPr="00211371">
        <w:rPr>
          <w:rFonts w:ascii="Arial" w:hAnsi="Arial" w:cs="Arial"/>
          <w:b/>
          <w:iCs/>
          <w:color w:val="2C2C2C"/>
          <w:sz w:val="24"/>
          <w:szCs w:val="24"/>
        </w:rPr>
        <w:t>4.Состав постоянной комиссии по вопросу мандата, регламенту и депутатской этике:</w:t>
      </w:r>
    </w:p>
    <w:p w:rsid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</w:rPr>
      </w:pPr>
    </w:p>
    <w:p w:rsidR="00211371" w:rsidRP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  <w:u w:val="single"/>
        </w:rPr>
      </w:pPr>
      <w:r w:rsidRPr="00211371">
        <w:rPr>
          <w:rFonts w:ascii="Arial" w:hAnsi="Arial" w:cs="Arial"/>
          <w:b/>
          <w:iCs/>
          <w:color w:val="2C2C2C"/>
          <w:u w:val="single"/>
        </w:rPr>
        <w:t>4.1.Асалханов К.К.</w:t>
      </w:r>
    </w:p>
    <w:p w:rsidR="00211371" w:rsidRP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  <w:u w:val="single"/>
        </w:rPr>
      </w:pPr>
      <w:r w:rsidRPr="00211371">
        <w:rPr>
          <w:rFonts w:ascii="Arial" w:hAnsi="Arial" w:cs="Arial"/>
          <w:b/>
          <w:iCs/>
          <w:color w:val="2C2C2C"/>
          <w:u w:val="single"/>
        </w:rPr>
        <w:t>4.2.Николаева С.Ю.</w:t>
      </w:r>
    </w:p>
    <w:p w:rsidR="00211371" w:rsidRP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  <w:u w:val="single"/>
        </w:rPr>
      </w:pPr>
    </w:p>
    <w:p w:rsid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</w:rPr>
      </w:pPr>
    </w:p>
    <w:p w:rsidR="00211371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</w:rPr>
      </w:pPr>
    </w:p>
    <w:p w:rsidR="00211371" w:rsidRPr="00741714" w:rsidRDefault="00211371" w:rsidP="00D71DD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2C2C2C"/>
        </w:rPr>
      </w:pPr>
    </w:p>
    <w:sectPr w:rsidR="00211371" w:rsidRPr="00741714" w:rsidSect="0099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14" w:rsidRDefault="00741714" w:rsidP="00D00511">
      <w:pPr>
        <w:spacing w:after="0" w:line="240" w:lineRule="auto"/>
      </w:pPr>
      <w:r>
        <w:separator/>
      </w:r>
    </w:p>
  </w:endnote>
  <w:endnote w:type="continuationSeparator" w:id="1">
    <w:p w:rsidR="00741714" w:rsidRDefault="00741714" w:rsidP="00D0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14" w:rsidRDefault="00741714" w:rsidP="00D00511">
      <w:pPr>
        <w:spacing w:after="0" w:line="240" w:lineRule="auto"/>
      </w:pPr>
      <w:r>
        <w:separator/>
      </w:r>
    </w:p>
  </w:footnote>
  <w:footnote w:type="continuationSeparator" w:id="1">
    <w:p w:rsidR="00741714" w:rsidRDefault="00741714" w:rsidP="00D0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E2B"/>
    <w:multiLevelType w:val="hybridMultilevel"/>
    <w:tmpl w:val="E06A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F37"/>
    <w:rsid w:val="00007818"/>
    <w:rsid w:val="00027842"/>
    <w:rsid w:val="000B6DC6"/>
    <w:rsid w:val="000C44AC"/>
    <w:rsid w:val="000F5064"/>
    <w:rsid w:val="0010360F"/>
    <w:rsid w:val="0010684B"/>
    <w:rsid w:val="00127801"/>
    <w:rsid w:val="00153D0F"/>
    <w:rsid w:val="001970AE"/>
    <w:rsid w:val="00210DDC"/>
    <w:rsid w:val="00211371"/>
    <w:rsid w:val="0023148C"/>
    <w:rsid w:val="002514F5"/>
    <w:rsid w:val="00253C70"/>
    <w:rsid w:val="002A21AD"/>
    <w:rsid w:val="002A5840"/>
    <w:rsid w:val="002E2FD9"/>
    <w:rsid w:val="002F1E76"/>
    <w:rsid w:val="002F7E76"/>
    <w:rsid w:val="00316F55"/>
    <w:rsid w:val="0033208B"/>
    <w:rsid w:val="003419C8"/>
    <w:rsid w:val="00371D13"/>
    <w:rsid w:val="003A5BAE"/>
    <w:rsid w:val="003D6C0B"/>
    <w:rsid w:val="003F3933"/>
    <w:rsid w:val="0040413F"/>
    <w:rsid w:val="004042A7"/>
    <w:rsid w:val="00405B4B"/>
    <w:rsid w:val="00495200"/>
    <w:rsid w:val="004A29B7"/>
    <w:rsid w:val="004C3633"/>
    <w:rsid w:val="00524876"/>
    <w:rsid w:val="00544C67"/>
    <w:rsid w:val="0057160A"/>
    <w:rsid w:val="00571F39"/>
    <w:rsid w:val="005E0C94"/>
    <w:rsid w:val="0060021B"/>
    <w:rsid w:val="00613582"/>
    <w:rsid w:val="00652C42"/>
    <w:rsid w:val="0065451C"/>
    <w:rsid w:val="0066512D"/>
    <w:rsid w:val="00683F16"/>
    <w:rsid w:val="006E25C5"/>
    <w:rsid w:val="006E49C7"/>
    <w:rsid w:val="0070245A"/>
    <w:rsid w:val="00734F29"/>
    <w:rsid w:val="00741714"/>
    <w:rsid w:val="0079784A"/>
    <w:rsid w:val="007A361A"/>
    <w:rsid w:val="00817C01"/>
    <w:rsid w:val="0082666F"/>
    <w:rsid w:val="0085316B"/>
    <w:rsid w:val="00885322"/>
    <w:rsid w:val="00887213"/>
    <w:rsid w:val="008A417D"/>
    <w:rsid w:val="008C24CB"/>
    <w:rsid w:val="008D26F6"/>
    <w:rsid w:val="0093592D"/>
    <w:rsid w:val="009514B7"/>
    <w:rsid w:val="0095750E"/>
    <w:rsid w:val="009929AE"/>
    <w:rsid w:val="009C3BA1"/>
    <w:rsid w:val="009C779D"/>
    <w:rsid w:val="009F104A"/>
    <w:rsid w:val="00A10C8E"/>
    <w:rsid w:val="00A30B14"/>
    <w:rsid w:val="00A402DA"/>
    <w:rsid w:val="00A42D9E"/>
    <w:rsid w:val="00A80191"/>
    <w:rsid w:val="00AB6D4E"/>
    <w:rsid w:val="00AD77C4"/>
    <w:rsid w:val="00B5616D"/>
    <w:rsid w:val="00BE6495"/>
    <w:rsid w:val="00C54B53"/>
    <w:rsid w:val="00C83F37"/>
    <w:rsid w:val="00C93C12"/>
    <w:rsid w:val="00C96D15"/>
    <w:rsid w:val="00CC054D"/>
    <w:rsid w:val="00CC3BA7"/>
    <w:rsid w:val="00CD0862"/>
    <w:rsid w:val="00CE2EE8"/>
    <w:rsid w:val="00CE7C44"/>
    <w:rsid w:val="00CF1CDE"/>
    <w:rsid w:val="00D00511"/>
    <w:rsid w:val="00D2263D"/>
    <w:rsid w:val="00D243C5"/>
    <w:rsid w:val="00D622B6"/>
    <w:rsid w:val="00D71DDE"/>
    <w:rsid w:val="00D85A04"/>
    <w:rsid w:val="00DA27ED"/>
    <w:rsid w:val="00DA6C03"/>
    <w:rsid w:val="00E10410"/>
    <w:rsid w:val="00E16B0E"/>
    <w:rsid w:val="00E574FA"/>
    <w:rsid w:val="00E77892"/>
    <w:rsid w:val="00EA7E7E"/>
    <w:rsid w:val="00EB255C"/>
    <w:rsid w:val="00EE4C16"/>
    <w:rsid w:val="00F1077B"/>
    <w:rsid w:val="00F312F0"/>
    <w:rsid w:val="00F36324"/>
    <w:rsid w:val="00F85DEF"/>
    <w:rsid w:val="00FA2E40"/>
    <w:rsid w:val="00FA611B"/>
    <w:rsid w:val="00FC3CDE"/>
    <w:rsid w:val="00FD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37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3F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92D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D0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0051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D0051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2022-10-28T07:20:00Z</cp:lastPrinted>
  <dcterms:created xsi:type="dcterms:W3CDTF">2019-09-30T05:50:00Z</dcterms:created>
  <dcterms:modified xsi:type="dcterms:W3CDTF">2022-10-31T01:52:00Z</dcterms:modified>
</cp:coreProperties>
</file>