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96A" w:rsidRPr="00AD7A5C" w:rsidRDefault="002C6810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1</w:t>
      </w:r>
      <w:r w:rsidR="00163253" w:rsidRPr="00AD7A5C">
        <w:rPr>
          <w:rFonts w:ascii="Arial" w:hAnsi="Arial" w:cs="Arial"/>
          <w:b/>
        </w:rPr>
        <w:t>0.01</w:t>
      </w:r>
      <w:r w:rsidR="00FB1950" w:rsidRPr="00AD7A5C">
        <w:rPr>
          <w:rFonts w:ascii="Arial" w:hAnsi="Arial" w:cs="Arial"/>
          <w:b/>
        </w:rPr>
        <w:t>.20</w:t>
      </w:r>
      <w:r w:rsidRPr="00AD7A5C">
        <w:rPr>
          <w:rFonts w:ascii="Arial" w:hAnsi="Arial" w:cs="Arial"/>
          <w:b/>
        </w:rPr>
        <w:t>2</w:t>
      </w:r>
      <w:r w:rsidR="00163253" w:rsidRPr="00AD7A5C">
        <w:rPr>
          <w:rFonts w:ascii="Arial" w:hAnsi="Arial" w:cs="Arial"/>
          <w:b/>
        </w:rPr>
        <w:t>5</w:t>
      </w:r>
      <w:r w:rsidR="00411EA3" w:rsidRPr="00AD7A5C">
        <w:rPr>
          <w:rFonts w:ascii="Arial" w:hAnsi="Arial" w:cs="Arial"/>
          <w:b/>
        </w:rPr>
        <w:t xml:space="preserve"> </w:t>
      </w:r>
      <w:r w:rsidR="00BC19CE" w:rsidRPr="00AD7A5C">
        <w:rPr>
          <w:rFonts w:ascii="Arial" w:hAnsi="Arial" w:cs="Arial"/>
          <w:b/>
        </w:rPr>
        <w:t xml:space="preserve">№ </w:t>
      </w:r>
      <w:r w:rsidR="00163253" w:rsidRPr="00AD7A5C">
        <w:rPr>
          <w:rFonts w:ascii="Arial" w:hAnsi="Arial" w:cs="Arial"/>
          <w:b/>
        </w:rPr>
        <w:t>03</w:t>
      </w:r>
    </w:p>
    <w:p w:rsidR="0091196A" w:rsidRPr="00AD7A5C" w:rsidRDefault="0091196A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РОССИЙСКАЯ ФЕДЕРАЦИЯ</w:t>
      </w:r>
    </w:p>
    <w:p w:rsidR="0091196A" w:rsidRPr="00AD7A5C" w:rsidRDefault="0091196A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ИРКУТСКАЯ ОБЛАСТЬ</w:t>
      </w:r>
    </w:p>
    <w:p w:rsidR="0091196A" w:rsidRPr="00AD7A5C" w:rsidRDefault="0091196A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ОЛЬХОНСКИЙ РАЙОН</w:t>
      </w:r>
    </w:p>
    <w:p w:rsidR="0091196A" w:rsidRPr="00AD7A5C" w:rsidRDefault="0091196A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 xml:space="preserve">АДМИНИСТРАЦИЯ </w:t>
      </w:r>
      <w:r w:rsidR="008838F5" w:rsidRPr="00AD7A5C">
        <w:rPr>
          <w:rFonts w:ascii="Arial" w:hAnsi="Arial" w:cs="Arial"/>
          <w:b/>
        </w:rPr>
        <w:t>ШАРА-ТОГОТСКОГО</w:t>
      </w:r>
    </w:p>
    <w:p w:rsidR="0091196A" w:rsidRPr="00AD7A5C" w:rsidRDefault="0091196A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МУНИЦИПАЛЬНОГО  ОБРАЗОВАНИЯ-</w:t>
      </w:r>
    </w:p>
    <w:p w:rsidR="0091196A" w:rsidRPr="00AD7A5C" w:rsidRDefault="006F2496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АДМИНИСТРАЦИЯ СЕЛЬСКОГО ПОСЕЛЕНИЯ</w:t>
      </w:r>
    </w:p>
    <w:p w:rsidR="0091196A" w:rsidRPr="00AD7A5C" w:rsidRDefault="0091196A" w:rsidP="00EE2714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ПОСТАНОВЛЕНИЕ</w:t>
      </w:r>
    </w:p>
    <w:p w:rsidR="007D6B06" w:rsidRPr="00AD7A5C" w:rsidRDefault="007D6B06" w:rsidP="00EE2714">
      <w:pPr>
        <w:jc w:val="center"/>
        <w:rPr>
          <w:rFonts w:ascii="Arial" w:hAnsi="Arial" w:cs="Arial"/>
          <w:b/>
        </w:rPr>
      </w:pPr>
    </w:p>
    <w:p w:rsidR="00F55069" w:rsidRPr="00AD7A5C" w:rsidRDefault="00F55069" w:rsidP="000C590A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>О ПОСТАНОВКЕ НА УЧЕТ БЕСХОЗЯЙ</w:t>
      </w:r>
      <w:r w:rsidR="000C590A" w:rsidRPr="00AD7A5C">
        <w:rPr>
          <w:rFonts w:ascii="Arial" w:hAnsi="Arial" w:cs="Arial"/>
          <w:b/>
        </w:rPr>
        <w:t xml:space="preserve">НОГО ОБЪЕКТА </w:t>
      </w:r>
    </w:p>
    <w:p w:rsidR="000C590A" w:rsidRPr="00AD7A5C" w:rsidRDefault="000C590A" w:rsidP="000C590A">
      <w:pPr>
        <w:jc w:val="center"/>
        <w:rPr>
          <w:rFonts w:ascii="Arial" w:hAnsi="Arial" w:cs="Arial"/>
          <w:b/>
        </w:rPr>
      </w:pPr>
      <w:r w:rsidRPr="00AD7A5C">
        <w:rPr>
          <w:rFonts w:ascii="Arial" w:hAnsi="Arial" w:cs="Arial"/>
          <w:b/>
        </w:rPr>
        <w:t xml:space="preserve">НЕДВИЖИМОГО ИМУЩЕСТВА </w:t>
      </w:r>
    </w:p>
    <w:p w:rsidR="000C590A" w:rsidRDefault="000C590A" w:rsidP="000C590A">
      <w:pPr>
        <w:rPr>
          <w:rFonts w:ascii="Arial" w:hAnsi="Arial" w:cs="Arial"/>
        </w:rPr>
      </w:pPr>
    </w:p>
    <w:p w:rsidR="007D6B06" w:rsidRPr="007D6B06" w:rsidRDefault="000C590A" w:rsidP="00411EA3">
      <w:pPr>
        <w:ind w:right="142" w:firstLine="708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</w:rPr>
        <w:t xml:space="preserve">С целью признания права собственности </w:t>
      </w:r>
      <w:r w:rsidR="009D0D28">
        <w:rPr>
          <w:rFonts w:ascii="Arial" w:hAnsi="Arial" w:cs="Arial"/>
        </w:rPr>
        <w:t>Шара-</w:t>
      </w:r>
      <w:proofErr w:type="spellStart"/>
      <w:r w:rsidR="009D0D28">
        <w:rPr>
          <w:rFonts w:ascii="Arial" w:hAnsi="Arial" w:cs="Arial"/>
        </w:rPr>
        <w:t>Тоготского</w:t>
      </w:r>
      <w:proofErr w:type="spellEnd"/>
      <w:r>
        <w:rPr>
          <w:rFonts w:ascii="Arial" w:hAnsi="Arial" w:cs="Arial"/>
        </w:rPr>
        <w:t xml:space="preserve"> муниципального образования на объект, который является бесхозяйным, в соответствии со статьей 225 Гражданского кодекса Российской Федерации, руководствуясь </w:t>
      </w:r>
      <w:r w:rsidR="00297D3C" w:rsidRPr="00297D3C">
        <w:rPr>
          <w:rFonts w:ascii="Arial" w:hAnsi="Arial" w:cs="Arial"/>
        </w:rPr>
        <w:t>Приказом Министерства экономического развития Российской Федерации от 10.12.2015 г. № 931 «Об установлении Порядка принятия на учет бесхозяйных недвижимых вещей»</w:t>
      </w:r>
      <w:r w:rsidRPr="00297D3C">
        <w:rPr>
          <w:rFonts w:ascii="Arial" w:hAnsi="Arial" w:cs="Arial"/>
        </w:rPr>
        <w:t>, П</w:t>
      </w:r>
      <w:r>
        <w:rPr>
          <w:rFonts w:ascii="Arial" w:hAnsi="Arial" w:cs="Arial"/>
        </w:rPr>
        <w:t xml:space="preserve">оложением </w:t>
      </w:r>
      <w:bookmarkStart w:id="0" w:name="_GoBack"/>
      <w:bookmarkEnd w:id="0"/>
      <w:r>
        <w:rPr>
          <w:rFonts w:ascii="Arial" w:hAnsi="Arial" w:cs="Arial"/>
        </w:rPr>
        <w:t xml:space="preserve">о порядке принятия в муниципальную собственность бесхозяйных недвижимых вещей на территории </w:t>
      </w:r>
      <w:r w:rsidR="009D0D28">
        <w:rPr>
          <w:rFonts w:ascii="Arial" w:hAnsi="Arial" w:cs="Arial"/>
        </w:rPr>
        <w:t>Шара-</w:t>
      </w:r>
      <w:proofErr w:type="spellStart"/>
      <w:r w:rsidR="009D0D28">
        <w:rPr>
          <w:rFonts w:ascii="Arial" w:hAnsi="Arial" w:cs="Arial"/>
        </w:rPr>
        <w:t>Тоготского</w:t>
      </w:r>
      <w:proofErr w:type="spellEnd"/>
      <w:r>
        <w:rPr>
          <w:rFonts w:ascii="Arial" w:hAnsi="Arial" w:cs="Arial"/>
        </w:rPr>
        <w:t xml:space="preserve"> муниципального образования, утвержденным решением Думы</w:t>
      </w:r>
      <w:proofErr w:type="gramEnd"/>
      <w:r>
        <w:rPr>
          <w:rFonts w:ascii="Arial" w:hAnsi="Arial" w:cs="Arial"/>
        </w:rPr>
        <w:t xml:space="preserve"> </w:t>
      </w:r>
      <w:r w:rsidR="008838F5">
        <w:rPr>
          <w:rFonts w:ascii="Arial" w:hAnsi="Arial" w:cs="Arial"/>
        </w:rPr>
        <w:t>Шара-</w:t>
      </w:r>
      <w:proofErr w:type="spellStart"/>
      <w:r w:rsidR="008838F5">
        <w:rPr>
          <w:rFonts w:ascii="Arial" w:hAnsi="Arial" w:cs="Arial"/>
        </w:rPr>
        <w:t>Тоготского</w:t>
      </w:r>
      <w:proofErr w:type="spellEnd"/>
      <w:r w:rsidR="008838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муниципального образования от </w:t>
      </w:r>
      <w:r w:rsidR="009D0D28">
        <w:rPr>
          <w:rFonts w:ascii="Arial" w:hAnsi="Arial" w:cs="Arial"/>
        </w:rPr>
        <w:t>31</w:t>
      </w:r>
      <w:r>
        <w:rPr>
          <w:rFonts w:ascii="Arial" w:hAnsi="Arial" w:cs="Arial"/>
        </w:rPr>
        <w:t>.</w:t>
      </w:r>
      <w:r w:rsidR="009D0D28">
        <w:rPr>
          <w:rFonts w:ascii="Arial" w:hAnsi="Arial" w:cs="Arial"/>
        </w:rPr>
        <w:t>10</w:t>
      </w:r>
      <w:r>
        <w:rPr>
          <w:rFonts w:ascii="Arial" w:hAnsi="Arial" w:cs="Arial"/>
        </w:rPr>
        <w:t>.2018 № 3</w:t>
      </w:r>
      <w:r w:rsidR="009D0D28">
        <w:rPr>
          <w:rFonts w:ascii="Arial" w:hAnsi="Arial" w:cs="Arial"/>
        </w:rPr>
        <w:t>7</w:t>
      </w:r>
      <w:r>
        <w:rPr>
          <w:rFonts w:ascii="Arial" w:hAnsi="Arial" w:cs="Arial"/>
        </w:rPr>
        <w:t>,</w:t>
      </w:r>
      <w:r w:rsidR="00A14773">
        <w:rPr>
          <w:rFonts w:ascii="Arial" w:hAnsi="Arial" w:cs="Arial"/>
        </w:rPr>
        <w:t xml:space="preserve"> руководствуясь </w:t>
      </w:r>
      <w:r w:rsidR="007D6B06" w:rsidRPr="007D6B06">
        <w:rPr>
          <w:rFonts w:ascii="Arial" w:hAnsi="Arial" w:cs="Arial"/>
        </w:rPr>
        <w:t>Устав</w:t>
      </w:r>
      <w:r w:rsidR="008838F5">
        <w:rPr>
          <w:rFonts w:ascii="Arial" w:hAnsi="Arial" w:cs="Arial"/>
        </w:rPr>
        <w:t>ом</w:t>
      </w:r>
      <w:r w:rsidR="007D6B06" w:rsidRPr="007D6B06">
        <w:rPr>
          <w:rFonts w:ascii="Arial" w:hAnsi="Arial" w:cs="Arial"/>
        </w:rPr>
        <w:t xml:space="preserve"> </w:t>
      </w:r>
      <w:r w:rsidR="008838F5">
        <w:rPr>
          <w:rFonts w:ascii="Arial" w:hAnsi="Arial" w:cs="Arial"/>
        </w:rPr>
        <w:t>Шара-</w:t>
      </w:r>
      <w:proofErr w:type="spellStart"/>
      <w:r w:rsidR="008838F5">
        <w:rPr>
          <w:rFonts w:ascii="Arial" w:hAnsi="Arial" w:cs="Arial"/>
        </w:rPr>
        <w:t>Тоготского</w:t>
      </w:r>
      <w:proofErr w:type="spellEnd"/>
      <w:r w:rsidR="008838F5">
        <w:rPr>
          <w:rFonts w:ascii="Arial" w:hAnsi="Arial" w:cs="Arial"/>
        </w:rPr>
        <w:t xml:space="preserve"> </w:t>
      </w:r>
      <w:r w:rsidR="007D6B06" w:rsidRPr="007D6B06">
        <w:rPr>
          <w:rFonts w:ascii="Arial" w:hAnsi="Arial" w:cs="Arial"/>
        </w:rPr>
        <w:t>муниципального образования,</w:t>
      </w:r>
    </w:p>
    <w:p w:rsidR="00D40156" w:rsidRPr="00572005" w:rsidRDefault="00A77145" w:rsidP="00411EA3">
      <w:pPr>
        <w:pStyle w:val="a4"/>
        <w:ind w:right="142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ПОСТАНОВЛЯЕТ</w:t>
      </w:r>
      <w:r w:rsidR="00D40156" w:rsidRPr="00572005">
        <w:rPr>
          <w:rFonts w:ascii="Arial" w:hAnsi="Arial" w:cs="Arial"/>
          <w:color w:val="000000"/>
        </w:rPr>
        <w:t>:</w:t>
      </w:r>
    </w:p>
    <w:p w:rsidR="00344DBF" w:rsidRDefault="000C590A" w:rsidP="00411EA3">
      <w:pPr>
        <w:pStyle w:val="a3"/>
        <w:numPr>
          <w:ilvl w:val="0"/>
          <w:numId w:val="2"/>
        </w:numPr>
        <w:ind w:right="142" w:hanging="29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в реестр бесхозяйных объектов недвижимого имущества, выявленных на территории </w:t>
      </w:r>
      <w:r w:rsidR="008838F5">
        <w:rPr>
          <w:rFonts w:ascii="Arial" w:hAnsi="Arial" w:cs="Arial"/>
        </w:rPr>
        <w:t>Шара-</w:t>
      </w:r>
      <w:proofErr w:type="spellStart"/>
      <w:r w:rsidR="008838F5">
        <w:rPr>
          <w:rFonts w:ascii="Arial" w:hAnsi="Arial" w:cs="Arial"/>
        </w:rPr>
        <w:t>Тоготского</w:t>
      </w:r>
      <w:proofErr w:type="spellEnd"/>
      <w:r>
        <w:rPr>
          <w:rFonts w:ascii="Arial" w:hAnsi="Arial" w:cs="Arial"/>
        </w:rPr>
        <w:t xml:space="preserve"> муниципального образования, следующее имущество:</w:t>
      </w:r>
    </w:p>
    <w:p w:rsidR="000C590A" w:rsidRPr="002C6810" w:rsidRDefault="000C590A" w:rsidP="00411EA3">
      <w:pPr>
        <w:pStyle w:val="a3"/>
        <w:numPr>
          <w:ilvl w:val="1"/>
          <w:numId w:val="2"/>
        </w:numPr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Иркутская область, </w:t>
      </w:r>
      <w:proofErr w:type="spellStart"/>
      <w:r>
        <w:rPr>
          <w:rFonts w:ascii="Arial" w:hAnsi="Arial" w:cs="Arial"/>
        </w:rPr>
        <w:t>Ольхонский</w:t>
      </w:r>
      <w:proofErr w:type="spellEnd"/>
      <w:r>
        <w:rPr>
          <w:rFonts w:ascii="Arial" w:hAnsi="Arial" w:cs="Arial"/>
        </w:rPr>
        <w:t xml:space="preserve"> район, </w:t>
      </w:r>
      <w:r w:rsidR="00163253">
        <w:rPr>
          <w:rFonts w:ascii="Arial" w:hAnsi="Arial" w:cs="Arial"/>
        </w:rPr>
        <w:t xml:space="preserve">д. </w:t>
      </w:r>
      <w:proofErr w:type="spellStart"/>
      <w:r w:rsidR="00163253">
        <w:rPr>
          <w:rFonts w:ascii="Arial" w:hAnsi="Arial" w:cs="Arial"/>
        </w:rPr>
        <w:t>Сарма</w:t>
      </w:r>
      <w:proofErr w:type="spellEnd"/>
      <w:r w:rsidR="002C6810">
        <w:rPr>
          <w:rFonts w:ascii="Arial" w:hAnsi="Arial" w:cs="Arial"/>
        </w:rPr>
        <w:t xml:space="preserve"> – </w:t>
      </w:r>
      <w:r w:rsidR="00163253">
        <w:rPr>
          <w:rFonts w:ascii="Arial" w:hAnsi="Arial" w:cs="Arial"/>
        </w:rPr>
        <w:t>жилой дом (кадастровый номер 38:13:000000:82)</w:t>
      </w:r>
    </w:p>
    <w:p w:rsidR="000C590A" w:rsidRDefault="000C590A" w:rsidP="00411EA3">
      <w:pPr>
        <w:pStyle w:val="a3"/>
        <w:numPr>
          <w:ilvl w:val="0"/>
          <w:numId w:val="2"/>
        </w:numPr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Поставить на учет в Управлении федеральной службы государственной регистрации, кадастр</w:t>
      </w:r>
      <w:r w:rsidR="005028E5">
        <w:rPr>
          <w:rFonts w:ascii="Arial" w:hAnsi="Arial" w:cs="Arial"/>
        </w:rPr>
        <w:t>а и картографии по Иркутской обл</w:t>
      </w:r>
      <w:r>
        <w:rPr>
          <w:rFonts w:ascii="Arial" w:hAnsi="Arial" w:cs="Arial"/>
        </w:rPr>
        <w:t>асти данный бесхозяйный объект</w:t>
      </w:r>
      <w:r w:rsidR="005B5245">
        <w:rPr>
          <w:rFonts w:ascii="Arial" w:hAnsi="Arial" w:cs="Arial"/>
        </w:rPr>
        <w:t xml:space="preserve"> недвижимости.</w:t>
      </w:r>
    </w:p>
    <w:p w:rsidR="005B5245" w:rsidRDefault="005B5245" w:rsidP="00411EA3">
      <w:pPr>
        <w:pStyle w:val="a3"/>
        <w:numPr>
          <w:ilvl w:val="0"/>
          <w:numId w:val="2"/>
        </w:numPr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соблюдением сроков обратиться в суд с заявлением о признании права собственности Администрации </w:t>
      </w:r>
      <w:r w:rsidR="00B56C10">
        <w:rPr>
          <w:rFonts w:ascii="Arial" w:hAnsi="Arial" w:cs="Arial"/>
        </w:rPr>
        <w:t>Шара-</w:t>
      </w:r>
      <w:proofErr w:type="spellStart"/>
      <w:r w:rsidR="00B56C10">
        <w:rPr>
          <w:rFonts w:ascii="Arial" w:hAnsi="Arial" w:cs="Arial"/>
        </w:rPr>
        <w:t>Тоготского</w:t>
      </w:r>
      <w:proofErr w:type="spellEnd"/>
      <w:r>
        <w:rPr>
          <w:rFonts w:ascii="Arial" w:hAnsi="Arial" w:cs="Arial"/>
        </w:rPr>
        <w:t xml:space="preserve"> муниципального образования-администрации сельского поселения.</w:t>
      </w:r>
    </w:p>
    <w:p w:rsidR="00B56C10" w:rsidRDefault="003A0435" w:rsidP="00411EA3">
      <w:pPr>
        <w:pStyle w:val="a3"/>
        <w:numPr>
          <w:ilvl w:val="0"/>
          <w:numId w:val="2"/>
        </w:numPr>
        <w:ind w:right="142"/>
        <w:jc w:val="both"/>
        <w:rPr>
          <w:rStyle w:val="postbody1"/>
          <w:rFonts w:ascii="Arial" w:hAnsi="Arial" w:cs="Arial"/>
          <w:sz w:val="24"/>
          <w:szCs w:val="24"/>
        </w:rPr>
      </w:pPr>
      <w:r w:rsidRPr="00B56C10">
        <w:rPr>
          <w:rStyle w:val="postbody1"/>
          <w:rFonts w:ascii="Arial" w:hAnsi="Arial" w:cs="Arial"/>
          <w:sz w:val="24"/>
          <w:szCs w:val="24"/>
        </w:rPr>
        <w:t xml:space="preserve">Настоящее постановление разместить на официальном сайте </w:t>
      </w:r>
      <w:r w:rsidR="00B56C10" w:rsidRPr="00B56C10">
        <w:rPr>
          <w:rStyle w:val="postbody1"/>
          <w:rFonts w:ascii="Arial" w:hAnsi="Arial" w:cs="Arial"/>
          <w:sz w:val="24"/>
          <w:szCs w:val="24"/>
        </w:rPr>
        <w:t>Шара-</w:t>
      </w:r>
      <w:proofErr w:type="spellStart"/>
      <w:r w:rsidR="00B56C10" w:rsidRPr="00B56C10">
        <w:rPr>
          <w:rStyle w:val="postbody1"/>
          <w:rFonts w:ascii="Arial" w:hAnsi="Arial" w:cs="Arial"/>
          <w:sz w:val="24"/>
          <w:szCs w:val="24"/>
        </w:rPr>
        <w:t>Тоготского</w:t>
      </w:r>
      <w:proofErr w:type="spellEnd"/>
      <w:r w:rsidR="00B56C10" w:rsidRPr="00B56C10">
        <w:rPr>
          <w:rStyle w:val="postbody1"/>
          <w:rFonts w:ascii="Arial" w:hAnsi="Arial" w:cs="Arial"/>
          <w:sz w:val="24"/>
          <w:szCs w:val="24"/>
        </w:rPr>
        <w:t xml:space="preserve"> </w:t>
      </w:r>
      <w:r w:rsidRPr="00B56C10">
        <w:rPr>
          <w:rStyle w:val="postbody1"/>
          <w:rFonts w:ascii="Arial" w:hAnsi="Arial" w:cs="Arial"/>
          <w:sz w:val="24"/>
          <w:szCs w:val="24"/>
        </w:rPr>
        <w:t xml:space="preserve">муниципального образования </w:t>
      </w:r>
      <w:r w:rsidR="00B56C10" w:rsidRPr="00B56C10">
        <w:rPr>
          <w:rStyle w:val="postbody1"/>
          <w:rFonts w:ascii="Arial" w:hAnsi="Arial" w:cs="Arial"/>
          <w:sz w:val="24"/>
          <w:szCs w:val="24"/>
        </w:rPr>
        <w:t>шара</w:t>
      </w:r>
      <w:r w:rsidRPr="00B56C10">
        <w:rPr>
          <w:rStyle w:val="postbody1"/>
          <w:rFonts w:ascii="Arial" w:hAnsi="Arial" w:cs="Arial"/>
          <w:sz w:val="24"/>
          <w:szCs w:val="24"/>
        </w:rPr>
        <w:t>-</w:t>
      </w:r>
      <w:proofErr w:type="spellStart"/>
      <w:r w:rsidR="00B56C10" w:rsidRPr="00B56C10">
        <w:rPr>
          <w:rStyle w:val="postbody1"/>
          <w:rFonts w:ascii="Arial" w:hAnsi="Arial" w:cs="Arial"/>
          <w:sz w:val="24"/>
          <w:szCs w:val="24"/>
        </w:rPr>
        <w:t>тогот</w:t>
      </w:r>
      <w:r w:rsidRPr="00B56C10">
        <w:rPr>
          <w:rStyle w:val="postbody1"/>
          <w:rFonts w:ascii="Arial" w:hAnsi="Arial" w:cs="Arial"/>
          <w:sz w:val="24"/>
          <w:szCs w:val="24"/>
        </w:rPr>
        <w:t>.рф</w:t>
      </w:r>
      <w:proofErr w:type="spellEnd"/>
      <w:r w:rsidR="00B56C10">
        <w:rPr>
          <w:rStyle w:val="postbody1"/>
          <w:rFonts w:ascii="Arial" w:hAnsi="Arial" w:cs="Arial"/>
          <w:sz w:val="24"/>
          <w:szCs w:val="24"/>
        </w:rPr>
        <w:t>.</w:t>
      </w:r>
    </w:p>
    <w:p w:rsidR="005B5245" w:rsidRPr="00B56C10" w:rsidRDefault="005B5245" w:rsidP="00411EA3">
      <w:pPr>
        <w:pStyle w:val="a3"/>
        <w:numPr>
          <w:ilvl w:val="0"/>
          <w:numId w:val="2"/>
        </w:numPr>
        <w:ind w:right="142"/>
        <w:jc w:val="both"/>
        <w:rPr>
          <w:rFonts w:ascii="Arial" w:hAnsi="Arial" w:cs="Arial"/>
        </w:rPr>
      </w:pPr>
      <w:proofErr w:type="gramStart"/>
      <w:r w:rsidRPr="00B56C10">
        <w:rPr>
          <w:rFonts w:ascii="Arial" w:hAnsi="Arial" w:cs="Arial"/>
        </w:rPr>
        <w:t>Контроль за</w:t>
      </w:r>
      <w:proofErr w:type="gramEnd"/>
      <w:r w:rsidRPr="00B56C10">
        <w:rPr>
          <w:rFonts w:ascii="Arial" w:hAnsi="Arial" w:cs="Arial"/>
        </w:rPr>
        <w:t xml:space="preserve"> исполнением настоящего постановления возложить на </w:t>
      </w:r>
      <w:r w:rsidR="00B56C10">
        <w:rPr>
          <w:rFonts w:ascii="Arial" w:hAnsi="Arial" w:cs="Arial"/>
        </w:rPr>
        <w:t xml:space="preserve">начальника отдела ОТО ЖП и СП (Маланова О.В.) </w:t>
      </w:r>
      <w:r w:rsidRPr="00B56C10">
        <w:rPr>
          <w:rFonts w:ascii="Arial" w:hAnsi="Arial" w:cs="Arial"/>
        </w:rPr>
        <w:t xml:space="preserve">администрации </w:t>
      </w:r>
      <w:r w:rsidR="00B56C10">
        <w:rPr>
          <w:rFonts w:ascii="Arial" w:hAnsi="Arial" w:cs="Arial"/>
        </w:rPr>
        <w:t>Шара-</w:t>
      </w:r>
      <w:proofErr w:type="spellStart"/>
      <w:r w:rsidR="00B56C10">
        <w:rPr>
          <w:rFonts w:ascii="Arial" w:hAnsi="Arial" w:cs="Arial"/>
        </w:rPr>
        <w:t>Тоготского</w:t>
      </w:r>
      <w:proofErr w:type="spellEnd"/>
      <w:r w:rsidR="00B56C10">
        <w:rPr>
          <w:rFonts w:ascii="Arial" w:hAnsi="Arial" w:cs="Arial"/>
        </w:rPr>
        <w:t xml:space="preserve"> </w:t>
      </w:r>
      <w:r w:rsidRPr="00B56C10">
        <w:rPr>
          <w:rFonts w:ascii="Arial" w:hAnsi="Arial" w:cs="Arial"/>
        </w:rPr>
        <w:t>муниципального образования.</w:t>
      </w:r>
    </w:p>
    <w:p w:rsidR="000C590A" w:rsidRPr="000C590A" w:rsidRDefault="000C590A" w:rsidP="00411EA3">
      <w:pPr>
        <w:pStyle w:val="a3"/>
        <w:ind w:left="1080" w:right="142"/>
        <w:jc w:val="both"/>
        <w:rPr>
          <w:rFonts w:ascii="Arial" w:hAnsi="Arial" w:cs="Arial"/>
        </w:rPr>
      </w:pPr>
    </w:p>
    <w:p w:rsidR="0022298E" w:rsidRDefault="0022298E" w:rsidP="00411EA3">
      <w:pPr>
        <w:ind w:right="142" w:firstLine="709"/>
        <w:jc w:val="both"/>
        <w:rPr>
          <w:rFonts w:ascii="Arial" w:hAnsi="Arial" w:cs="Arial"/>
        </w:rPr>
      </w:pPr>
    </w:p>
    <w:p w:rsidR="00411EA3" w:rsidRDefault="00297D3C" w:rsidP="00411EA3">
      <w:pPr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411EA3">
        <w:rPr>
          <w:rFonts w:ascii="Arial" w:hAnsi="Arial" w:cs="Arial"/>
        </w:rPr>
        <w:t>Г</w:t>
      </w:r>
      <w:r w:rsidR="0036512E" w:rsidRPr="00DF2598">
        <w:rPr>
          <w:rFonts w:ascii="Arial" w:hAnsi="Arial" w:cs="Arial"/>
        </w:rPr>
        <w:t>лав</w:t>
      </w:r>
      <w:r w:rsidR="00411EA3">
        <w:rPr>
          <w:rFonts w:ascii="Arial" w:hAnsi="Arial" w:cs="Arial"/>
        </w:rPr>
        <w:t>а</w:t>
      </w:r>
      <w:r w:rsidR="002A4AC8" w:rsidRPr="00DF2598">
        <w:rPr>
          <w:rFonts w:ascii="Arial" w:hAnsi="Arial" w:cs="Arial"/>
        </w:rPr>
        <w:t xml:space="preserve"> </w:t>
      </w:r>
      <w:r w:rsidR="00B56C10">
        <w:rPr>
          <w:rFonts w:ascii="Arial" w:hAnsi="Arial" w:cs="Arial"/>
        </w:rPr>
        <w:t>Шара-</w:t>
      </w:r>
      <w:proofErr w:type="spellStart"/>
      <w:r w:rsidR="00B56C10">
        <w:rPr>
          <w:rFonts w:ascii="Arial" w:hAnsi="Arial" w:cs="Arial"/>
        </w:rPr>
        <w:t>Тоготского</w:t>
      </w:r>
      <w:proofErr w:type="spellEnd"/>
      <w:r w:rsidR="002A4AC8" w:rsidRPr="00DF2598">
        <w:rPr>
          <w:rFonts w:ascii="Arial" w:hAnsi="Arial" w:cs="Arial"/>
        </w:rPr>
        <w:t xml:space="preserve"> </w:t>
      </w:r>
    </w:p>
    <w:p w:rsidR="002A4AC8" w:rsidRPr="00DF2598" w:rsidRDefault="00297D3C" w:rsidP="00411EA3">
      <w:pPr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2A4AC8" w:rsidRPr="00DF2598">
        <w:rPr>
          <w:rFonts w:ascii="Arial" w:hAnsi="Arial" w:cs="Arial"/>
        </w:rPr>
        <w:t>муниципального</w:t>
      </w:r>
      <w:r w:rsidR="00411EA3">
        <w:rPr>
          <w:rFonts w:ascii="Arial" w:hAnsi="Arial" w:cs="Arial"/>
        </w:rPr>
        <w:t xml:space="preserve"> </w:t>
      </w:r>
      <w:r w:rsidR="00370869" w:rsidRPr="00DF2598">
        <w:rPr>
          <w:rFonts w:ascii="Arial" w:hAnsi="Arial" w:cs="Arial"/>
        </w:rPr>
        <w:t>о</w:t>
      </w:r>
      <w:r w:rsidR="00411EA3">
        <w:rPr>
          <w:rFonts w:ascii="Arial" w:hAnsi="Arial" w:cs="Arial"/>
        </w:rPr>
        <w:t>бразования</w:t>
      </w:r>
      <w:r w:rsidR="00370869" w:rsidRPr="00DF2598">
        <w:rPr>
          <w:rFonts w:ascii="Arial" w:hAnsi="Arial" w:cs="Arial"/>
        </w:rPr>
        <w:t xml:space="preserve">                   </w:t>
      </w:r>
      <w:r w:rsidR="00344DBF">
        <w:rPr>
          <w:rFonts w:ascii="Arial" w:hAnsi="Arial" w:cs="Arial"/>
        </w:rPr>
        <w:t xml:space="preserve">    </w:t>
      </w:r>
      <w:r w:rsidR="00411EA3">
        <w:rPr>
          <w:rFonts w:ascii="Arial" w:hAnsi="Arial" w:cs="Arial"/>
        </w:rPr>
        <w:t xml:space="preserve">                              </w:t>
      </w:r>
      <w:r w:rsidR="00B56C10">
        <w:rPr>
          <w:rFonts w:ascii="Arial" w:hAnsi="Arial" w:cs="Arial"/>
        </w:rPr>
        <w:t xml:space="preserve">М.Т. </w:t>
      </w:r>
      <w:proofErr w:type="spellStart"/>
      <w:r w:rsidR="00B56C10">
        <w:rPr>
          <w:rFonts w:ascii="Arial" w:hAnsi="Arial" w:cs="Arial"/>
        </w:rPr>
        <w:t>Нагуслаев</w:t>
      </w:r>
      <w:proofErr w:type="spellEnd"/>
    </w:p>
    <w:p w:rsidR="009F03C4" w:rsidRDefault="009F03C4" w:rsidP="00411EA3">
      <w:pPr>
        <w:ind w:right="142"/>
        <w:jc w:val="both"/>
        <w:rPr>
          <w:rFonts w:ascii="Arial" w:hAnsi="Arial" w:cs="Arial"/>
        </w:rPr>
      </w:pPr>
    </w:p>
    <w:p w:rsidR="002C6810" w:rsidRDefault="002C6810" w:rsidP="00411EA3">
      <w:pPr>
        <w:ind w:right="142"/>
        <w:jc w:val="both"/>
        <w:rPr>
          <w:rFonts w:ascii="Arial" w:hAnsi="Arial" w:cs="Arial"/>
        </w:rPr>
      </w:pPr>
    </w:p>
    <w:p w:rsidR="002C6810" w:rsidRDefault="002C6810" w:rsidP="00411EA3">
      <w:pPr>
        <w:ind w:right="142"/>
        <w:jc w:val="both"/>
        <w:rPr>
          <w:rFonts w:ascii="Arial" w:hAnsi="Arial" w:cs="Arial"/>
        </w:rPr>
      </w:pPr>
    </w:p>
    <w:p w:rsidR="002C6810" w:rsidRDefault="002C6810" w:rsidP="00411EA3">
      <w:pPr>
        <w:ind w:right="142"/>
        <w:jc w:val="both"/>
        <w:rPr>
          <w:rFonts w:ascii="Arial" w:hAnsi="Arial" w:cs="Arial"/>
        </w:rPr>
      </w:pPr>
    </w:p>
    <w:p w:rsidR="002C6810" w:rsidRDefault="002C6810" w:rsidP="00411EA3">
      <w:pPr>
        <w:ind w:right="142"/>
        <w:jc w:val="both"/>
        <w:rPr>
          <w:rFonts w:ascii="Arial" w:hAnsi="Arial" w:cs="Arial"/>
        </w:rPr>
      </w:pPr>
    </w:p>
    <w:p w:rsidR="002C6810" w:rsidRDefault="002C6810" w:rsidP="00411EA3">
      <w:pPr>
        <w:ind w:right="142"/>
        <w:jc w:val="both"/>
        <w:rPr>
          <w:rFonts w:ascii="Arial" w:hAnsi="Arial" w:cs="Arial"/>
        </w:rPr>
      </w:pPr>
    </w:p>
    <w:sectPr w:rsidR="002C6810" w:rsidSect="00344DB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5DE5"/>
    <w:multiLevelType w:val="multilevel"/>
    <w:tmpl w:val="C45EDE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AD426DC"/>
    <w:multiLevelType w:val="hybridMultilevel"/>
    <w:tmpl w:val="0538B44A"/>
    <w:lvl w:ilvl="0" w:tplc="53AC54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8651300"/>
    <w:multiLevelType w:val="hybridMultilevel"/>
    <w:tmpl w:val="14C2D7DC"/>
    <w:lvl w:ilvl="0" w:tplc="AAF02514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596"/>
    <w:rsid w:val="00023DDA"/>
    <w:rsid w:val="000403CD"/>
    <w:rsid w:val="000C590A"/>
    <w:rsid w:val="000D4F22"/>
    <w:rsid w:val="001061C6"/>
    <w:rsid w:val="00147EBF"/>
    <w:rsid w:val="00150C8E"/>
    <w:rsid w:val="00163253"/>
    <w:rsid w:val="00171772"/>
    <w:rsid w:val="001952B6"/>
    <w:rsid w:val="001A09CB"/>
    <w:rsid w:val="001A1643"/>
    <w:rsid w:val="001C4F2B"/>
    <w:rsid w:val="001D3587"/>
    <w:rsid w:val="0022298E"/>
    <w:rsid w:val="00223E3F"/>
    <w:rsid w:val="00262AB1"/>
    <w:rsid w:val="00262F6D"/>
    <w:rsid w:val="00277FBC"/>
    <w:rsid w:val="002821B2"/>
    <w:rsid w:val="00297D3C"/>
    <w:rsid w:val="002A4AC8"/>
    <w:rsid w:val="002C6810"/>
    <w:rsid w:val="002C7E53"/>
    <w:rsid w:val="002D3A8B"/>
    <w:rsid w:val="002F42E8"/>
    <w:rsid w:val="00344467"/>
    <w:rsid w:val="00344DBF"/>
    <w:rsid w:val="0036107D"/>
    <w:rsid w:val="0036512E"/>
    <w:rsid w:val="00370869"/>
    <w:rsid w:val="003A0435"/>
    <w:rsid w:val="003D0B53"/>
    <w:rsid w:val="00411EA3"/>
    <w:rsid w:val="00441BF7"/>
    <w:rsid w:val="0046708A"/>
    <w:rsid w:val="004C30B5"/>
    <w:rsid w:val="004D7070"/>
    <w:rsid w:val="004E551F"/>
    <w:rsid w:val="005028E5"/>
    <w:rsid w:val="00572005"/>
    <w:rsid w:val="0057447C"/>
    <w:rsid w:val="005B5245"/>
    <w:rsid w:val="005D0103"/>
    <w:rsid w:val="005E45AA"/>
    <w:rsid w:val="005E550F"/>
    <w:rsid w:val="005F585C"/>
    <w:rsid w:val="00640A14"/>
    <w:rsid w:val="00643963"/>
    <w:rsid w:val="0068796C"/>
    <w:rsid w:val="006F2496"/>
    <w:rsid w:val="007318FF"/>
    <w:rsid w:val="00750C79"/>
    <w:rsid w:val="007614B8"/>
    <w:rsid w:val="00780596"/>
    <w:rsid w:val="00790281"/>
    <w:rsid w:val="007C1B3D"/>
    <w:rsid w:val="007D6B06"/>
    <w:rsid w:val="008139A2"/>
    <w:rsid w:val="00826D58"/>
    <w:rsid w:val="008635F8"/>
    <w:rsid w:val="008838F5"/>
    <w:rsid w:val="009078BA"/>
    <w:rsid w:val="0091196A"/>
    <w:rsid w:val="00936BA0"/>
    <w:rsid w:val="00944A13"/>
    <w:rsid w:val="00945EFF"/>
    <w:rsid w:val="00953959"/>
    <w:rsid w:val="009D0D28"/>
    <w:rsid w:val="009F03C4"/>
    <w:rsid w:val="009F66A9"/>
    <w:rsid w:val="009F6867"/>
    <w:rsid w:val="00A0579F"/>
    <w:rsid w:val="00A14773"/>
    <w:rsid w:val="00A518FF"/>
    <w:rsid w:val="00A77145"/>
    <w:rsid w:val="00AD7A5C"/>
    <w:rsid w:val="00AF3526"/>
    <w:rsid w:val="00B20EE6"/>
    <w:rsid w:val="00B439F8"/>
    <w:rsid w:val="00B45778"/>
    <w:rsid w:val="00B56C10"/>
    <w:rsid w:val="00B82E39"/>
    <w:rsid w:val="00BA7678"/>
    <w:rsid w:val="00BC19CE"/>
    <w:rsid w:val="00C42C10"/>
    <w:rsid w:val="00C52C16"/>
    <w:rsid w:val="00C80F4B"/>
    <w:rsid w:val="00CE7127"/>
    <w:rsid w:val="00D1660E"/>
    <w:rsid w:val="00D366AE"/>
    <w:rsid w:val="00D40156"/>
    <w:rsid w:val="00D43ED4"/>
    <w:rsid w:val="00D47C53"/>
    <w:rsid w:val="00D72428"/>
    <w:rsid w:val="00D94E96"/>
    <w:rsid w:val="00DB0063"/>
    <w:rsid w:val="00DF2598"/>
    <w:rsid w:val="00E23AF0"/>
    <w:rsid w:val="00E60E08"/>
    <w:rsid w:val="00E74C55"/>
    <w:rsid w:val="00EE2714"/>
    <w:rsid w:val="00EF0139"/>
    <w:rsid w:val="00F55069"/>
    <w:rsid w:val="00F934C4"/>
    <w:rsid w:val="00FA7392"/>
    <w:rsid w:val="00FB17FD"/>
    <w:rsid w:val="00FB1950"/>
    <w:rsid w:val="00FB5FFD"/>
    <w:rsid w:val="00FB6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77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4015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44D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4DB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ostbody1">
    <w:name w:val="postbody1"/>
    <w:rsid w:val="003A043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77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4015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44D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4DB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ostbody1">
    <w:name w:val="postbody1"/>
    <w:rsid w:val="003A04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ПК3</cp:lastModifiedBy>
  <cp:revision>4</cp:revision>
  <cp:lastPrinted>2019-12-16T03:57:00Z</cp:lastPrinted>
  <dcterms:created xsi:type="dcterms:W3CDTF">2025-01-09T07:07:00Z</dcterms:created>
  <dcterms:modified xsi:type="dcterms:W3CDTF">2025-01-09T07:09:00Z</dcterms:modified>
</cp:coreProperties>
</file>