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B8" w:rsidRDefault="001754B8" w:rsidP="001754B8"/>
    <w:p w:rsidR="001754B8" w:rsidRDefault="001754B8" w:rsidP="001754B8">
      <w:pPr>
        <w:jc w:val="center"/>
        <w:rPr>
          <w:b/>
        </w:rPr>
      </w:pPr>
      <w:r>
        <w:rPr>
          <w:b/>
        </w:rPr>
        <w:t>РОССИЙСКАЯ ФЕДЕРАЦИЯ</w:t>
      </w:r>
    </w:p>
    <w:p w:rsidR="001754B8" w:rsidRDefault="001754B8" w:rsidP="001754B8">
      <w:pPr>
        <w:jc w:val="center"/>
        <w:rPr>
          <w:b/>
        </w:rPr>
      </w:pPr>
      <w:r>
        <w:rPr>
          <w:b/>
        </w:rPr>
        <w:t>ИРКУТСКАЯ ОБЛАСТЬ</w:t>
      </w:r>
    </w:p>
    <w:p w:rsidR="001754B8" w:rsidRDefault="001754B8" w:rsidP="001754B8">
      <w:pPr>
        <w:jc w:val="center"/>
        <w:rPr>
          <w:b/>
        </w:rPr>
      </w:pPr>
      <w:r>
        <w:rPr>
          <w:b/>
        </w:rPr>
        <w:t>ОЛЬХОНСКИЙ РАЙОН</w:t>
      </w:r>
    </w:p>
    <w:p w:rsidR="001754B8" w:rsidRPr="004F2789" w:rsidRDefault="001754B8" w:rsidP="001754B8">
      <w:pPr>
        <w:jc w:val="center"/>
        <w:rPr>
          <w:b/>
        </w:rPr>
      </w:pPr>
      <w:r>
        <w:rPr>
          <w:b/>
        </w:rPr>
        <w:t>АДМИНИСТРАЦИЯ ШАРА-ТОГОТСКОГО МУНИЦИПАЛЬНОГО ОБРАЗОВАНИЯ</w:t>
      </w:r>
      <w:r w:rsidRPr="001754B8">
        <w:rPr>
          <w:b/>
        </w:rPr>
        <w:t xml:space="preserve"> </w:t>
      </w:r>
      <w:r>
        <w:rPr>
          <w:b/>
        </w:rPr>
        <w:t>- АДМИНИСТРАЦИЯ СЕЛЬСКОГО ПОСЕЛЕНИЯ</w:t>
      </w:r>
    </w:p>
    <w:p w:rsidR="001754B8" w:rsidRDefault="001754B8" w:rsidP="001754B8">
      <w:pPr>
        <w:jc w:val="center"/>
        <w:rPr>
          <w:b/>
        </w:rPr>
      </w:pPr>
      <w:r>
        <w:rPr>
          <w:b/>
        </w:rPr>
        <w:t>ГЛАВА</w:t>
      </w:r>
    </w:p>
    <w:p w:rsidR="001754B8" w:rsidRPr="001754B8" w:rsidRDefault="001754B8" w:rsidP="001754B8">
      <w:pPr>
        <w:jc w:val="center"/>
        <w:rPr>
          <w:b/>
        </w:rPr>
      </w:pPr>
    </w:p>
    <w:p w:rsidR="001754B8" w:rsidRDefault="001754B8" w:rsidP="001754B8">
      <w:pPr>
        <w:jc w:val="center"/>
        <w:rPr>
          <w:b/>
        </w:rPr>
      </w:pPr>
      <w:r>
        <w:rPr>
          <w:b/>
        </w:rPr>
        <w:t xml:space="preserve">ПОСТАНОВЛЕНИЕ </w:t>
      </w:r>
    </w:p>
    <w:p w:rsidR="001754B8" w:rsidRDefault="001754B8" w:rsidP="001754B8">
      <w:pPr>
        <w:jc w:val="center"/>
        <w:rPr>
          <w:b/>
        </w:rPr>
      </w:pPr>
    </w:p>
    <w:p w:rsidR="001754B8" w:rsidRDefault="001754B8" w:rsidP="001754B8"/>
    <w:p w:rsidR="00C10D33" w:rsidRDefault="001754B8" w:rsidP="00C10D33">
      <w:r>
        <w:t>«</w:t>
      </w:r>
      <w:r w:rsidR="006311F3">
        <w:t xml:space="preserve">    </w:t>
      </w:r>
      <w:r w:rsidR="002942BF">
        <w:t>13</w:t>
      </w:r>
      <w:r w:rsidR="006311F3">
        <w:t xml:space="preserve">    </w:t>
      </w:r>
      <w:r>
        <w:t>»</w:t>
      </w:r>
      <w:r w:rsidR="000B3628">
        <w:t xml:space="preserve"> </w:t>
      </w:r>
      <w:r w:rsidR="00B47940">
        <w:t xml:space="preserve"> </w:t>
      </w:r>
      <w:r w:rsidR="006311F3">
        <w:t xml:space="preserve">  </w:t>
      </w:r>
      <w:r w:rsidR="002942BF">
        <w:t>09</w:t>
      </w:r>
      <w:r w:rsidR="006311F3">
        <w:t xml:space="preserve">        </w:t>
      </w:r>
      <w:r>
        <w:t xml:space="preserve"> 201</w:t>
      </w:r>
      <w:r w:rsidR="000B3628">
        <w:t>7</w:t>
      </w:r>
      <w:r>
        <w:t xml:space="preserve">г. </w:t>
      </w:r>
      <w:r w:rsidR="00C10D33">
        <w:t xml:space="preserve">                   </w:t>
      </w:r>
      <w:r w:rsidR="000B3628">
        <w:t xml:space="preserve">  </w:t>
      </w:r>
      <w:r w:rsidR="00C10D33">
        <w:t xml:space="preserve">     </w:t>
      </w:r>
      <w:r>
        <w:t xml:space="preserve">   № </w:t>
      </w:r>
      <w:r w:rsidR="00091DC6">
        <w:t>90</w:t>
      </w:r>
      <w:r>
        <w:t xml:space="preserve"> </w:t>
      </w:r>
      <w:r w:rsidR="006311F3">
        <w:t xml:space="preserve">    </w:t>
      </w:r>
      <w:r>
        <w:t xml:space="preserve">                      </w:t>
      </w:r>
      <w:r w:rsidR="000B3628">
        <w:t xml:space="preserve"> </w:t>
      </w:r>
      <w:r>
        <w:t xml:space="preserve">                        с.Шара-Тогот</w:t>
      </w:r>
      <w:r w:rsidR="00C10D33">
        <w:t xml:space="preserve">                                                          </w:t>
      </w:r>
    </w:p>
    <w:p w:rsidR="00C10D33" w:rsidRDefault="00C10D33" w:rsidP="00C10D33"/>
    <w:p w:rsidR="00FF493A" w:rsidRDefault="00FF493A" w:rsidP="00C10D33"/>
    <w:p w:rsidR="00AB1860" w:rsidRDefault="00AB1860" w:rsidP="00AB1860"/>
    <w:p w:rsidR="006311F3" w:rsidRPr="006311F3" w:rsidRDefault="00455CF8" w:rsidP="006311F3">
      <w:pPr>
        <w:widowControl w:val="0"/>
        <w:autoSpaceDE w:val="0"/>
        <w:autoSpaceDN w:val="0"/>
        <w:adjustRightInd w:val="0"/>
        <w:ind w:firstLine="709"/>
        <w:jc w:val="both"/>
        <w:rPr>
          <w:bCs/>
        </w:rPr>
      </w:pPr>
      <w:hyperlink r:id="rId7" w:history="1"/>
      <w:bookmarkStart w:id="0" w:name="sub_555"/>
      <w:r w:rsidR="006311F3" w:rsidRPr="006311F3">
        <w:rPr>
          <w:bCs/>
        </w:rPr>
        <w:t xml:space="preserve">В целях улучшения экологической ситуации на территории </w:t>
      </w:r>
      <w:r w:rsidR="006311F3">
        <w:rPr>
          <w:bCs/>
        </w:rPr>
        <w:t>Шара-Тоготского</w:t>
      </w:r>
      <w:r w:rsidR="006311F3" w:rsidRPr="006311F3">
        <w:rPr>
          <w:bCs/>
        </w:rPr>
        <w:t xml:space="preserve"> муниципального образования, повышения ответственности за сохранность зеленых насаждений и лесов на территории </w:t>
      </w:r>
      <w:r w:rsidR="006311F3">
        <w:rPr>
          <w:bCs/>
        </w:rPr>
        <w:t>Шара-Тоготского</w:t>
      </w:r>
      <w:r w:rsidR="006311F3" w:rsidRPr="006311F3">
        <w:rPr>
          <w:bCs/>
        </w:rPr>
        <w:t xml:space="preserve"> муниципального образования,  руководствуясь </w:t>
      </w:r>
      <w:hyperlink r:id="rId8" w:history="1">
        <w:r w:rsidR="006311F3" w:rsidRPr="006311F3">
          <w:rPr>
            <w:bCs/>
          </w:rPr>
          <w:t>Федеральным Законом</w:t>
        </w:r>
      </w:hyperlink>
      <w:r w:rsidR="006311F3" w:rsidRPr="006311F3">
        <w:rPr>
          <w:bCs/>
        </w:rPr>
        <w:t xml:space="preserve"> от 06 октября 2003 г. № 131-ФЗ «Об общих принципах организации местного самоуправления в Российской Федерации», </w:t>
      </w:r>
      <w:hyperlink r:id="rId9" w:history="1">
        <w:r w:rsidR="006311F3" w:rsidRPr="006311F3">
          <w:rPr>
            <w:bCs/>
          </w:rPr>
          <w:t>Федеральным Законом</w:t>
        </w:r>
      </w:hyperlink>
      <w:r w:rsidR="006311F3" w:rsidRPr="006311F3">
        <w:rPr>
          <w:bCs/>
        </w:rPr>
        <w:t xml:space="preserve"> от 10 января 2002 г. № 7-ФЗ  «Об охране окружающей среды», </w:t>
      </w:r>
      <w:hyperlink r:id="rId10" w:history="1">
        <w:r w:rsidR="006311F3" w:rsidRPr="006311F3">
          <w:rPr>
            <w:bCs/>
          </w:rPr>
          <w:t>Уставом</w:t>
        </w:r>
      </w:hyperlink>
      <w:r w:rsidR="006311F3" w:rsidRPr="006311F3">
        <w:rPr>
          <w:bCs/>
        </w:rPr>
        <w:t xml:space="preserve"> </w:t>
      </w:r>
      <w:r w:rsidR="006311F3">
        <w:rPr>
          <w:bCs/>
        </w:rPr>
        <w:t>Шара-Тоготского</w:t>
      </w:r>
      <w:r w:rsidR="006311F3" w:rsidRPr="006311F3">
        <w:rPr>
          <w:bCs/>
        </w:rPr>
        <w:t xml:space="preserve"> муниципального образования – сельского поселения, Администрация </w:t>
      </w:r>
      <w:r w:rsidR="006311F3">
        <w:rPr>
          <w:bCs/>
        </w:rPr>
        <w:t>Шара-Тоготского</w:t>
      </w:r>
      <w:r w:rsidR="006311F3" w:rsidRPr="006311F3">
        <w:rPr>
          <w:bCs/>
        </w:rPr>
        <w:t xml:space="preserve"> муниципального образования,</w:t>
      </w:r>
    </w:p>
    <w:p w:rsidR="006311F3" w:rsidRPr="006311F3" w:rsidRDefault="006311F3" w:rsidP="006311F3">
      <w:pPr>
        <w:widowControl w:val="0"/>
        <w:autoSpaceDE w:val="0"/>
        <w:autoSpaceDN w:val="0"/>
        <w:adjustRightInd w:val="0"/>
        <w:ind w:firstLine="709"/>
        <w:jc w:val="both"/>
        <w:rPr>
          <w:b/>
        </w:rPr>
      </w:pPr>
    </w:p>
    <w:p w:rsidR="006311F3" w:rsidRPr="006311F3" w:rsidRDefault="006311F3" w:rsidP="006311F3">
      <w:pPr>
        <w:widowControl w:val="0"/>
        <w:autoSpaceDE w:val="0"/>
        <w:autoSpaceDN w:val="0"/>
        <w:adjustRightInd w:val="0"/>
        <w:ind w:firstLine="709"/>
        <w:jc w:val="center"/>
      </w:pPr>
      <w:r w:rsidRPr="006311F3">
        <w:t>ПОСТАНОВЛЯЮ:</w:t>
      </w:r>
    </w:p>
    <w:p w:rsidR="006311F3" w:rsidRPr="006311F3" w:rsidRDefault="006311F3" w:rsidP="006311F3">
      <w:pPr>
        <w:widowControl w:val="0"/>
        <w:autoSpaceDE w:val="0"/>
        <w:autoSpaceDN w:val="0"/>
        <w:adjustRightInd w:val="0"/>
        <w:ind w:firstLine="709"/>
        <w:jc w:val="both"/>
        <w:rPr>
          <w:b/>
        </w:rPr>
      </w:pPr>
    </w:p>
    <w:bookmarkEnd w:id="0"/>
    <w:p w:rsidR="002A62C3" w:rsidRPr="008D6E84" w:rsidRDefault="002A62C3" w:rsidP="002A62C3">
      <w:pPr>
        <w:widowControl w:val="0"/>
        <w:autoSpaceDE w:val="0"/>
        <w:autoSpaceDN w:val="0"/>
        <w:adjustRightInd w:val="0"/>
        <w:ind w:firstLine="709"/>
        <w:jc w:val="both"/>
        <w:rPr>
          <w:color w:val="000000" w:themeColor="text1"/>
        </w:rPr>
      </w:pPr>
      <w:r w:rsidRPr="008D6E84">
        <w:rPr>
          <w:color w:val="000000" w:themeColor="text1"/>
        </w:rPr>
        <w:t xml:space="preserve">1. </w:t>
      </w:r>
      <w:bookmarkStart w:id="1" w:name="sub_1"/>
      <w:r w:rsidRPr="008D6E84">
        <w:rPr>
          <w:color w:val="000000" w:themeColor="text1"/>
        </w:rPr>
        <w:t xml:space="preserve">Утвердить Административный регламент предоставления муниципальной услуги «Выдача разрешения на вырубку зеленых насаждений и проведение компенсационного озеленения на территории </w:t>
      </w:r>
      <w:r w:rsidR="008D6E84">
        <w:rPr>
          <w:bCs/>
        </w:rPr>
        <w:t>Шара-Тоготского</w:t>
      </w:r>
      <w:r w:rsidRPr="008D6E84">
        <w:rPr>
          <w:color w:val="000000" w:themeColor="text1"/>
        </w:rPr>
        <w:t xml:space="preserve"> муниципального образования (</w:t>
      </w:r>
      <w:hyperlink r:id="rId11" w:anchor="sub_9991" w:history="1">
        <w:r w:rsidRPr="008D6E84">
          <w:rPr>
            <w:rStyle w:val="ad"/>
            <w:color w:val="000000" w:themeColor="text1"/>
          </w:rPr>
          <w:t>Приложение № 1</w:t>
        </w:r>
      </w:hyperlink>
      <w:r w:rsidRPr="008D6E84">
        <w:rPr>
          <w:color w:val="000000" w:themeColor="text1"/>
        </w:rPr>
        <w:t>).</w:t>
      </w:r>
    </w:p>
    <w:p w:rsidR="002A62C3" w:rsidRPr="008D6E84" w:rsidRDefault="002A62C3" w:rsidP="002A62C3">
      <w:pPr>
        <w:widowControl w:val="0"/>
        <w:autoSpaceDE w:val="0"/>
        <w:autoSpaceDN w:val="0"/>
        <w:adjustRightInd w:val="0"/>
        <w:ind w:firstLine="709"/>
        <w:contextualSpacing/>
        <w:jc w:val="both"/>
        <w:rPr>
          <w:color w:val="000000" w:themeColor="text1"/>
        </w:rPr>
      </w:pPr>
      <w:r w:rsidRPr="008D6E84">
        <w:rPr>
          <w:color w:val="000000" w:themeColor="text1"/>
        </w:rPr>
        <w:t xml:space="preserve">2. </w:t>
      </w:r>
      <w:bookmarkStart w:id="2" w:name="sub_2"/>
      <w:bookmarkEnd w:id="1"/>
      <w:r w:rsidRPr="008D6E84">
        <w:rPr>
          <w:color w:val="000000" w:themeColor="text1"/>
        </w:rPr>
        <w:t xml:space="preserve">Опубликовать настоящее постановление в бюллетене нормативно-правовых актов </w:t>
      </w:r>
      <w:r w:rsidR="008D6E84">
        <w:rPr>
          <w:bCs/>
        </w:rPr>
        <w:t>Шара-Тоготского</w:t>
      </w:r>
      <w:r w:rsidRPr="008D6E84">
        <w:rPr>
          <w:color w:val="000000" w:themeColor="text1"/>
        </w:rPr>
        <w:t xml:space="preserve"> муниципального образования, а также разместить на сайте администрации </w:t>
      </w:r>
      <w:r w:rsidR="008D6E84">
        <w:rPr>
          <w:bCs/>
        </w:rPr>
        <w:t>Шара-Тоготского</w:t>
      </w:r>
      <w:r w:rsidRPr="008D6E84">
        <w:rPr>
          <w:color w:val="000000" w:themeColor="text1"/>
        </w:rPr>
        <w:t xml:space="preserve"> муниципального образования.</w:t>
      </w:r>
    </w:p>
    <w:p w:rsidR="008D6E84" w:rsidRPr="006311F3" w:rsidRDefault="002A62C3" w:rsidP="008D6E84">
      <w:pPr>
        <w:widowControl w:val="0"/>
        <w:autoSpaceDE w:val="0"/>
        <w:autoSpaceDN w:val="0"/>
        <w:adjustRightInd w:val="0"/>
        <w:ind w:firstLine="709"/>
        <w:jc w:val="both"/>
        <w:rPr>
          <w:color w:val="FF0000"/>
        </w:rPr>
      </w:pPr>
      <w:r w:rsidRPr="008D6E84">
        <w:rPr>
          <w:color w:val="000000" w:themeColor="text1"/>
        </w:rPr>
        <w:t>3. Контроль исполнения данного постановления возложить</w:t>
      </w:r>
      <w:bookmarkEnd w:id="2"/>
      <w:r w:rsidRPr="008D6E84">
        <w:rPr>
          <w:color w:val="000000" w:themeColor="text1"/>
        </w:rPr>
        <w:t xml:space="preserve"> </w:t>
      </w:r>
      <w:r w:rsidR="008D6E84">
        <w:rPr>
          <w:color w:val="000000" w:themeColor="text1"/>
        </w:rPr>
        <w:t xml:space="preserve">на </w:t>
      </w:r>
      <w:r w:rsidR="008D6E84">
        <w:t>главно</w:t>
      </w:r>
      <w:r w:rsidR="00325D79">
        <w:t>го</w:t>
      </w:r>
      <w:r w:rsidR="008D6E84">
        <w:t xml:space="preserve"> </w:t>
      </w:r>
      <w:r w:rsidR="008D6E84" w:rsidRPr="006311F3">
        <w:t>специалист</w:t>
      </w:r>
      <w:r w:rsidR="00325D79">
        <w:t>а</w:t>
      </w:r>
      <w:r w:rsidR="008D6E84" w:rsidRPr="006311F3">
        <w:t xml:space="preserve"> по </w:t>
      </w:r>
      <w:r w:rsidR="008D6E84">
        <w:t>ГО, ЧС, ЖКХ и имуществу</w:t>
      </w:r>
      <w:r w:rsidR="008D6E84" w:rsidRPr="008D6E84">
        <w:rPr>
          <w:bCs/>
        </w:rPr>
        <w:t xml:space="preserve"> </w:t>
      </w:r>
      <w:r w:rsidR="008D6E84">
        <w:rPr>
          <w:bCs/>
        </w:rPr>
        <w:t>Шара-Тоготского</w:t>
      </w:r>
      <w:r w:rsidR="00325D79">
        <w:rPr>
          <w:bCs/>
        </w:rPr>
        <w:t xml:space="preserve"> муниципального образования</w:t>
      </w:r>
      <w:r w:rsidR="008D6E84" w:rsidRPr="006311F3">
        <w:t xml:space="preserve"> </w:t>
      </w:r>
      <w:r w:rsidR="008D6E84">
        <w:t>Халбанова А.К.</w:t>
      </w:r>
      <w:r w:rsidR="008D6E84" w:rsidRPr="008D6E84">
        <w:rPr>
          <w:bCs/>
        </w:rPr>
        <w:t xml:space="preserve"> </w:t>
      </w:r>
    </w:p>
    <w:p w:rsidR="002A62C3" w:rsidRPr="008D6E84" w:rsidRDefault="002A62C3" w:rsidP="002A62C3">
      <w:pPr>
        <w:widowControl w:val="0"/>
        <w:autoSpaceDE w:val="0"/>
        <w:autoSpaceDN w:val="0"/>
        <w:adjustRightInd w:val="0"/>
        <w:ind w:firstLine="709"/>
        <w:jc w:val="both"/>
        <w:rPr>
          <w:color w:val="000000" w:themeColor="text1"/>
        </w:rPr>
      </w:pPr>
    </w:p>
    <w:p w:rsidR="00393235" w:rsidRPr="00AB2D6B" w:rsidRDefault="00393235" w:rsidP="00DA1D93">
      <w:pPr>
        <w:jc w:val="both"/>
      </w:pPr>
    </w:p>
    <w:p w:rsidR="00393235" w:rsidRPr="00AB2D6B" w:rsidRDefault="00393235" w:rsidP="00DA1D93">
      <w:pPr>
        <w:jc w:val="both"/>
      </w:pPr>
    </w:p>
    <w:p w:rsidR="00393235" w:rsidRPr="00AB2D6B" w:rsidRDefault="00393235" w:rsidP="00DA1D93">
      <w:pPr>
        <w:jc w:val="both"/>
      </w:pPr>
    </w:p>
    <w:p w:rsidR="00DA1D93" w:rsidRDefault="00DA1D93" w:rsidP="00DA1D93">
      <w:pPr>
        <w:jc w:val="both"/>
      </w:pPr>
      <w:r>
        <w:t xml:space="preserve">Глава Шара-Тоготского </w:t>
      </w:r>
    </w:p>
    <w:p w:rsidR="00DA1D93" w:rsidRDefault="00DA1D93" w:rsidP="00DA1D93">
      <w:r>
        <w:t>муниципального образования</w:t>
      </w:r>
      <w:r>
        <w:tab/>
      </w:r>
      <w:r>
        <w:tab/>
      </w:r>
      <w:r>
        <w:tab/>
      </w:r>
      <w:r>
        <w:tab/>
      </w:r>
      <w:r>
        <w:tab/>
      </w:r>
      <w:r>
        <w:tab/>
        <w:t xml:space="preserve">           М.Т. Нагуслаев</w:t>
      </w:r>
    </w:p>
    <w:p w:rsidR="00393235" w:rsidRDefault="00393235" w:rsidP="00393235">
      <w:pPr>
        <w:ind w:firstLine="698"/>
        <w:jc w:val="right"/>
        <w:rPr>
          <w:rStyle w:val="a5"/>
          <w:b w:val="0"/>
          <w:bCs/>
          <w:color w:val="auto"/>
        </w:rPr>
      </w:pPr>
    </w:p>
    <w:p w:rsidR="002B185E" w:rsidRDefault="002B185E" w:rsidP="00393235">
      <w:pPr>
        <w:ind w:firstLine="698"/>
        <w:jc w:val="right"/>
        <w:rPr>
          <w:rStyle w:val="a5"/>
          <w:b w:val="0"/>
          <w:bCs/>
          <w:color w:val="auto"/>
        </w:rPr>
      </w:pPr>
    </w:p>
    <w:p w:rsidR="002B185E" w:rsidRDefault="002B185E" w:rsidP="00393235">
      <w:pPr>
        <w:ind w:firstLine="698"/>
        <w:jc w:val="right"/>
        <w:rPr>
          <w:rStyle w:val="a5"/>
          <w:b w:val="0"/>
          <w:bCs/>
          <w:color w:val="auto"/>
        </w:rPr>
      </w:pPr>
    </w:p>
    <w:p w:rsidR="002B185E" w:rsidRDefault="002B185E" w:rsidP="00393235">
      <w:pPr>
        <w:ind w:firstLine="698"/>
        <w:jc w:val="right"/>
        <w:rPr>
          <w:rStyle w:val="a5"/>
          <w:b w:val="0"/>
          <w:bCs/>
          <w:color w:val="auto"/>
        </w:rPr>
      </w:pPr>
    </w:p>
    <w:p w:rsidR="002B185E" w:rsidRDefault="002B185E" w:rsidP="00393235">
      <w:pPr>
        <w:ind w:firstLine="698"/>
        <w:jc w:val="right"/>
        <w:rPr>
          <w:rStyle w:val="a5"/>
          <w:b w:val="0"/>
          <w:bCs/>
          <w:color w:val="auto"/>
        </w:rPr>
      </w:pPr>
    </w:p>
    <w:p w:rsidR="002B185E" w:rsidRDefault="002B185E" w:rsidP="00393235">
      <w:pPr>
        <w:ind w:firstLine="698"/>
        <w:jc w:val="right"/>
        <w:rPr>
          <w:rStyle w:val="a5"/>
          <w:b w:val="0"/>
          <w:bCs/>
          <w:color w:val="auto"/>
        </w:rPr>
      </w:pPr>
    </w:p>
    <w:p w:rsidR="002B185E" w:rsidRDefault="002B185E" w:rsidP="00393235">
      <w:pPr>
        <w:ind w:firstLine="698"/>
        <w:jc w:val="right"/>
        <w:rPr>
          <w:rStyle w:val="a5"/>
          <w:b w:val="0"/>
          <w:bCs/>
          <w:color w:val="auto"/>
        </w:rPr>
      </w:pPr>
    </w:p>
    <w:p w:rsidR="002B185E" w:rsidRDefault="002B185E" w:rsidP="00393235">
      <w:pPr>
        <w:ind w:firstLine="698"/>
        <w:jc w:val="right"/>
        <w:rPr>
          <w:rStyle w:val="a5"/>
          <w:b w:val="0"/>
          <w:bCs/>
          <w:color w:val="auto"/>
        </w:rPr>
      </w:pPr>
    </w:p>
    <w:tbl>
      <w:tblPr>
        <w:tblpPr w:leftFromText="180" w:rightFromText="180" w:vertAnchor="page" w:horzAnchor="margin" w:tblpY="1104"/>
        <w:tblW w:w="0" w:type="auto"/>
        <w:tblBorders>
          <w:insideH w:val="single" w:sz="4" w:space="0" w:color="auto"/>
        </w:tblBorders>
        <w:tblLook w:val="04A0"/>
      </w:tblPr>
      <w:tblGrid>
        <w:gridCol w:w="4503"/>
        <w:gridCol w:w="5067"/>
      </w:tblGrid>
      <w:tr w:rsidR="002B185E" w:rsidRPr="00F10701" w:rsidTr="006D6753">
        <w:tc>
          <w:tcPr>
            <w:tcW w:w="4503" w:type="dxa"/>
          </w:tcPr>
          <w:p w:rsidR="002B185E" w:rsidRPr="00F10701" w:rsidRDefault="002B185E" w:rsidP="002B185E">
            <w:pPr>
              <w:pStyle w:val="3"/>
              <w:spacing w:after="0"/>
              <w:ind w:right="-113"/>
              <w:jc w:val="center"/>
              <w:rPr>
                <w:rFonts w:ascii="Arial" w:hAnsi="Arial" w:cs="Arial"/>
                <w:sz w:val="24"/>
                <w:szCs w:val="24"/>
              </w:rPr>
            </w:pPr>
          </w:p>
        </w:tc>
        <w:tc>
          <w:tcPr>
            <w:tcW w:w="5067" w:type="dxa"/>
          </w:tcPr>
          <w:p w:rsidR="002B185E" w:rsidRPr="00F10701" w:rsidRDefault="002B185E" w:rsidP="002B185E">
            <w:pPr>
              <w:pStyle w:val="3"/>
              <w:spacing w:after="0"/>
              <w:ind w:right="-113"/>
              <w:rPr>
                <w:rFonts w:ascii="Arial" w:hAnsi="Arial" w:cs="Arial"/>
                <w:sz w:val="24"/>
                <w:szCs w:val="24"/>
              </w:rPr>
            </w:pPr>
          </w:p>
          <w:p w:rsidR="002B185E" w:rsidRPr="00F10701" w:rsidRDefault="002B185E" w:rsidP="002B185E">
            <w:pPr>
              <w:pStyle w:val="3"/>
              <w:spacing w:after="0"/>
              <w:ind w:right="-113"/>
              <w:rPr>
                <w:rFonts w:ascii="Arial" w:hAnsi="Arial" w:cs="Arial"/>
                <w:sz w:val="24"/>
                <w:szCs w:val="24"/>
              </w:rPr>
            </w:pPr>
          </w:p>
        </w:tc>
      </w:tr>
    </w:tbl>
    <w:p w:rsidR="002B185E" w:rsidRDefault="002B185E" w:rsidP="002B185E">
      <w:pPr>
        <w:autoSpaceDE w:val="0"/>
        <w:autoSpaceDN w:val="0"/>
        <w:adjustRightInd w:val="0"/>
        <w:jc w:val="center"/>
        <w:rPr>
          <w:rFonts w:ascii="Arial" w:hAnsi="Arial" w:cs="Arial"/>
          <w:b/>
          <w:bCs/>
        </w:rPr>
      </w:pPr>
      <w:r>
        <w:rPr>
          <w:rFonts w:ascii="Arial" w:hAnsi="Arial" w:cs="Arial"/>
          <w:b/>
          <w:bCs/>
        </w:rPr>
        <w:lastRenderedPageBreak/>
        <w:t xml:space="preserve">    </w:t>
      </w:r>
    </w:p>
    <w:p w:rsidR="002B185E" w:rsidRDefault="002B185E" w:rsidP="002B185E">
      <w:pPr>
        <w:autoSpaceDE w:val="0"/>
        <w:autoSpaceDN w:val="0"/>
        <w:adjustRightInd w:val="0"/>
        <w:jc w:val="center"/>
        <w:rPr>
          <w:rFonts w:ascii="Arial" w:hAnsi="Arial" w:cs="Arial"/>
          <w:b/>
          <w:bCs/>
        </w:rPr>
      </w:pPr>
    </w:p>
    <w:p w:rsidR="002B185E" w:rsidRPr="002B185E" w:rsidRDefault="002B185E" w:rsidP="002B185E">
      <w:pPr>
        <w:autoSpaceDE w:val="0"/>
        <w:autoSpaceDN w:val="0"/>
        <w:adjustRightInd w:val="0"/>
        <w:jc w:val="center"/>
        <w:rPr>
          <w:b/>
          <w:bCs/>
        </w:rPr>
      </w:pPr>
      <w:r>
        <w:rPr>
          <w:rFonts w:ascii="Arial" w:hAnsi="Arial" w:cs="Arial"/>
          <w:b/>
          <w:bCs/>
        </w:rPr>
        <w:t xml:space="preserve"> </w:t>
      </w:r>
      <w:r w:rsidRPr="002B185E">
        <w:rPr>
          <w:b/>
          <w:bCs/>
        </w:rPr>
        <w:t>АДМИНИСТРАТИВНЫЙ РЕГЛАМЕНТ</w:t>
      </w:r>
    </w:p>
    <w:p w:rsidR="002B185E" w:rsidRPr="002B185E" w:rsidRDefault="002B185E" w:rsidP="002B185E">
      <w:pPr>
        <w:autoSpaceDE w:val="0"/>
        <w:autoSpaceDN w:val="0"/>
        <w:adjustRightInd w:val="0"/>
        <w:jc w:val="center"/>
        <w:rPr>
          <w:b/>
          <w:bCs/>
        </w:rPr>
      </w:pPr>
      <w:r w:rsidRPr="002B185E">
        <w:rPr>
          <w:b/>
          <w:bCs/>
        </w:rPr>
        <w:t>ПРЕДОСТАВЛЕНИЯ МУНИЦИПАЛЬНОЙ УСЛУГИ «ВЫДАЧА РАЗРЕШЕНИЯ НА ВЫРУБКУ ЗЕЛЕНЫХ НАСАЖДЕНИЙ И ПРОВЕДЕНИЕ КОМПЕНСАЦИ</w:t>
      </w:r>
      <w:r>
        <w:rPr>
          <w:b/>
          <w:bCs/>
        </w:rPr>
        <w:t xml:space="preserve">ОННОГО ОЗЕЛЕНЕНИЯ НА ТЕРРИТОРИИ ШАРА-ТОГОТСКОГО </w:t>
      </w:r>
      <w:r w:rsidRPr="002B185E">
        <w:rPr>
          <w:b/>
          <w:bCs/>
        </w:rPr>
        <w:t>МУНИЦИПАЛЬНОГО ОБРАЗОВАНИЯ»</w:t>
      </w:r>
    </w:p>
    <w:p w:rsidR="002B185E" w:rsidRPr="002B185E" w:rsidRDefault="002B185E" w:rsidP="002B185E">
      <w:pPr>
        <w:autoSpaceDE w:val="0"/>
        <w:autoSpaceDN w:val="0"/>
        <w:adjustRightInd w:val="0"/>
        <w:spacing w:before="108" w:after="108"/>
        <w:jc w:val="center"/>
        <w:outlineLvl w:val="0"/>
        <w:rPr>
          <w:b/>
          <w:bCs/>
          <w:color w:val="26282F"/>
        </w:rPr>
      </w:pPr>
    </w:p>
    <w:p w:rsidR="002B185E" w:rsidRPr="002B185E" w:rsidRDefault="002B185E" w:rsidP="002B185E">
      <w:pPr>
        <w:autoSpaceDE w:val="0"/>
        <w:autoSpaceDN w:val="0"/>
        <w:adjustRightInd w:val="0"/>
        <w:jc w:val="center"/>
        <w:rPr>
          <w:b/>
        </w:rPr>
      </w:pPr>
      <w:r w:rsidRPr="002B185E">
        <w:rPr>
          <w:b/>
        </w:rPr>
        <w:t>Раздел I. ОБЩИЕ ПОЛОЖЕНИЯ</w:t>
      </w:r>
    </w:p>
    <w:p w:rsidR="002B185E" w:rsidRPr="002B185E" w:rsidRDefault="002B185E" w:rsidP="002B185E">
      <w:pPr>
        <w:autoSpaceDE w:val="0"/>
        <w:autoSpaceDN w:val="0"/>
        <w:adjustRightInd w:val="0"/>
        <w:ind w:left="720"/>
      </w:pPr>
    </w:p>
    <w:p w:rsidR="002B185E" w:rsidRPr="002B185E" w:rsidRDefault="002B185E" w:rsidP="002B185E">
      <w:pPr>
        <w:autoSpaceDE w:val="0"/>
        <w:autoSpaceDN w:val="0"/>
        <w:adjustRightInd w:val="0"/>
      </w:pPr>
      <w:r w:rsidRPr="002B185E">
        <w:rPr>
          <w:b/>
        </w:rPr>
        <w:t>ГЛАВА 1.</w:t>
      </w:r>
      <w:r w:rsidRPr="002B185E">
        <w:t xml:space="preserve"> ПРЕДМЕТ РЕГУЛИРОВАНИЯ АДМИНИСТРАТИВНОГО РЕГЛАМЕНТА</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both"/>
      </w:pPr>
      <w:bookmarkStart w:id="3" w:name="sub_91"/>
      <w:r w:rsidRPr="002B185E">
        <w:t>1.1. Административный регламент по предоставлению муниципальной услуги «</w:t>
      </w:r>
      <w:r w:rsidRPr="002B185E">
        <w:rPr>
          <w:bCs/>
          <w:color w:val="26282F"/>
        </w:rPr>
        <w:t xml:space="preserve">Выдача разрешения на вырубку зеленых насаждений и проведение компенсационного озеленения на территории </w:t>
      </w:r>
      <w:r>
        <w:rPr>
          <w:bCs/>
        </w:rPr>
        <w:t>Шара-Тоготского</w:t>
      </w:r>
      <w:r w:rsidRPr="002B185E">
        <w:rPr>
          <w:bCs/>
          <w:color w:val="26282F"/>
        </w:rPr>
        <w:t xml:space="preserve"> муниципального образования»</w:t>
      </w:r>
      <w:r w:rsidRPr="002B185E">
        <w:t xml:space="preserve"> (далее по тексту - административный регламент) </w:t>
      </w:r>
      <w:bookmarkStart w:id="4" w:name="sub_92"/>
      <w:bookmarkEnd w:id="3"/>
      <w:r w:rsidRPr="002B185E">
        <w:t>регулирует общественные отношения по предоставлению муниципальной услуги «</w:t>
      </w:r>
      <w:r w:rsidRPr="002B185E">
        <w:rPr>
          <w:bCs/>
          <w:color w:val="26282F"/>
        </w:rPr>
        <w:t xml:space="preserve">Выдача разрешения на вырубку зеленых насаждений и проведение компенсационного озеленения на территории </w:t>
      </w:r>
      <w:r>
        <w:rPr>
          <w:bCs/>
        </w:rPr>
        <w:t>Шара-Тоготского</w:t>
      </w:r>
      <w:r w:rsidRPr="002B185E">
        <w:rPr>
          <w:bCs/>
          <w:color w:val="26282F"/>
        </w:rPr>
        <w:t xml:space="preserve"> муниципального образования»</w:t>
      </w:r>
      <w:r w:rsidRPr="002B185E">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 порядок обжалования решений и действий (бездействия) органа, предоставляющего муниципальную услугу. </w:t>
      </w:r>
    </w:p>
    <w:bookmarkEnd w:id="4"/>
    <w:p w:rsidR="002B185E" w:rsidRPr="002B185E" w:rsidRDefault="002B185E" w:rsidP="002B185E">
      <w:pPr>
        <w:autoSpaceDE w:val="0"/>
        <w:autoSpaceDN w:val="0"/>
        <w:adjustRightInd w:val="0"/>
        <w:ind w:firstLine="720"/>
        <w:jc w:val="both"/>
      </w:pPr>
      <w:r w:rsidRPr="002B185E">
        <w:t xml:space="preserve">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bCs/>
        </w:rPr>
        <w:t>Шара-Тоготского</w:t>
      </w:r>
      <w:r w:rsidRPr="002B185E">
        <w:t xml:space="preserve"> муниципального образования при осуществлении полномочий.</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pPr>
      <w:r w:rsidRPr="002B185E">
        <w:rPr>
          <w:b/>
        </w:rPr>
        <w:t>Глава 2.</w:t>
      </w:r>
      <w:r w:rsidRPr="002B185E">
        <w:t xml:space="preserve">  </w:t>
      </w:r>
      <w:r w:rsidRPr="002B185E">
        <w:rPr>
          <w:caps/>
        </w:rPr>
        <w:t>КРУГ ЗАЯВИТЕЛЕЙ</w:t>
      </w:r>
    </w:p>
    <w:p w:rsidR="002B185E" w:rsidRPr="002B185E" w:rsidRDefault="002B185E" w:rsidP="002B185E">
      <w:pPr>
        <w:autoSpaceDE w:val="0"/>
        <w:autoSpaceDN w:val="0"/>
        <w:adjustRightInd w:val="0"/>
        <w:ind w:firstLine="720"/>
        <w:jc w:val="both"/>
      </w:pPr>
      <w:r w:rsidRPr="002B185E">
        <w:t xml:space="preserve"> </w:t>
      </w:r>
    </w:p>
    <w:p w:rsidR="002B185E" w:rsidRPr="002B185E" w:rsidRDefault="002B185E" w:rsidP="002B185E">
      <w:pPr>
        <w:autoSpaceDE w:val="0"/>
        <w:autoSpaceDN w:val="0"/>
        <w:adjustRightInd w:val="0"/>
        <w:ind w:firstLine="720"/>
        <w:jc w:val="both"/>
      </w:pPr>
      <w:bookmarkStart w:id="5" w:name="sub_93"/>
      <w:r w:rsidRPr="002B185E">
        <w:t>2.1. Муниципальная услуга предоставляется физическим и юридическим лицам (далее - заявители).</w:t>
      </w:r>
    </w:p>
    <w:p w:rsidR="002B185E" w:rsidRPr="002B185E" w:rsidRDefault="002B185E" w:rsidP="002B185E">
      <w:pPr>
        <w:autoSpaceDE w:val="0"/>
        <w:autoSpaceDN w:val="0"/>
        <w:adjustRightInd w:val="0"/>
        <w:ind w:firstLine="720"/>
        <w:jc w:val="both"/>
      </w:pPr>
      <w:bookmarkStart w:id="6" w:name="sub_94"/>
      <w:bookmarkEnd w:id="5"/>
      <w:r w:rsidRPr="002B185E">
        <w:t xml:space="preserve">2.2. При обращении за получением муниципальной услуги от имени заявителей взаимодействие с администрацией </w:t>
      </w:r>
      <w:r>
        <w:rPr>
          <w:bCs/>
        </w:rPr>
        <w:t>Шара-Тоготского</w:t>
      </w:r>
      <w:r w:rsidRPr="002B185E">
        <w:t xml:space="preserve"> муниципального образования вправе осуществлять уполномоченные представители заявителей.</w:t>
      </w:r>
    </w:p>
    <w:bookmarkEnd w:id="6"/>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pPr>
      <w:r w:rsidRPr="002B185E">
        <w:rPr>
          <w:b/>
        </w:rPr>
        <w:t>Глава 3.</w:t>
      </w:r>
      <w:r w:rsidRPr="002B185E">
        <w:t xml:space="preserve">  ТРЕБОВАНИЯ К ПОРЯДКУ ИНФОРМИРОВАНИЯ</w:t>
      </w:r>
    </w:p>
    <w:p w:rsidR="002B185E" w:rsidRPr="002B185E" w:rsidRDefault="002B185E" w:rsidP="002B185E">
      <w:pPr>
        <w:autoSpaceDE w:val="0"/>
        <w:autoSpaceDN w:val="0"/>
        <w:adjustRightInd w:val="0"/>
        <w:jc w:val="center"/>
      </w:pPr>
      <w:r w:rsidRPr="002B185E">
        <w:t xml:space="preserve">О ПРЕДОСТАВЛЕНИИ МУНИЦИПАЛЬНОЙ УСЛУГИ </w:t>
      </w:r>
    </w:p>
    <w:p w:rsidR="002B185E" w:rsidRPr="002B185E" w:rsidRDefault="002B185E" w:rsidP="002B185E">
      <w:pPr>
        <w:autoSpaceDE w:val="0"/>
        <w:autoSpaceDN w:val="0"/>
        <w:adjustRightInd w:val="0"/>
        <w:jc w:val="center"/>
      </w:pPr>
    </w:p>
    <w:p w:rsidR="002B185E" w:rsidRPr="002B185E" w:rsidRDefault="002B185E" w:rsidP="002B185E">
      <w:pPr>
        <w:autoSpaceDE w:val="0"/>
        <w:autoSpaceDN w:val="0"/>
        <w:adjustRightInd w:val="0"/>
        <w:ind w:firstLine="709"/>
        <w:jc w:val="both"/>
      </w:pPr>
      <w:r w:rsidRPr="002B185E">
        <w:t xml:space="preserve">3.1. Для получения информации по вопросам предоставления муниципальной услуги и ходе ее предоставления (далее – информация) заявители обращаются в администрацию </w:t>
      </w:r>
      <w:r>
        <w:rPr>
          <w:bCs/>
        </w:rPr>
        <w:t>Шара-Тоготского</w:t>
      </w:r>
      <w:r w:rsidRPr="002B185E">
        <w:t xml:space="preserve"> муниципального образования (далее – отдел администрации). </w:t>
      </w:r>
    </w:p>
    <w:p w:rsidR="002B185E" w:rsidRPr="002B185E" w:rsidRDefault="002B185E" w:rsidP="002B185E">
      <w:pPr>
        <w:autoSpaceDE w:val="0"/>
        <w:autoSpaceDN w:val="0"/>
        <w:adjustRightInd w:val="0"/>
        <w:ind w:firstLine="709"/>
        <w:jc w:val="both"/>
      </w:pPr>
      <w:r w:rsidRPr="002B185E">
        <w:t xml:space="preserve">3.2. Информирование о предоставлении муниципальной услуги осуществляется: </w:t>
      </w:r>
    </w:p>
    <w:p w:rsidR="002B185E" w:rsidRPr="002B185E" w:rsidRDefault="002B185E" w:rsidP="002B185E">
      <w:pPr>
        <w:autoSpaceDE w:val="0"/>
        <w:autoSpaceDN w:val="0"/>
        <w:adjustRightInd w:val="0"/>
        <w:ind w:firstLine="709"/>
        <w:jc w:val="both"/>
      </w:pPr>
      <w:r w:rsidRPr="002B185E">
        <w:t xml:space="preserve">на информационных стендах, предназначенных для приема документов, необходимых для предоставления муниципальной услуги; </w:t>
      </w:r>
    </w:p>
    <w:p w:rsidR="002B185E" w:rsidRPr="002B185E" w:rsidRDefault="002B185E" w:rsidP="002B185E">
      <w:pPr>
        <w:autoSpaceDE w:val="0"/>
        <w:autoSpaceDN w:val="0"/>
        <w:adjustRightInd w:val="0"/>
        <w:ind w:firstLine="709"/>
        <w:jc w:val="both"/>
      </w:pPr>
      <w:r w:rsidRPr="002B185E">
        <w:t xml:space="preserve">при личном общении сотрудников отдела администрации с заявителями; </w:t>
      </w:r>
    </w:p>
    <w:p w:rsidR="002B185E" w:rsidRPr="002B185E" w:rsidRDefault="002B185E" w:rsidP="002B185E">
      <w:pPr>
        <w:autoSpaceDE w:val="0"/>
        <w:autoSpaceDN w:val="0"/>
        <w:adjustRightInd w:val="0"/>
        <w:ind w:firstLine="709"/>
        <w:jc w:val="both"/>
      </w:pPr>
      <w:r w:rsidRPr="002B185E">
        <w:t xml:space="preserve">с использованием средств телефонной, факсимильной и электронной связи, через официальный сайт администрации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709"/>
        <w:jc w:val="both"/>
      </w:pPr>
      <w:r w:rsidRPr="002B185E">
        <w:t xml:space="preserve">письменно, в случае письменного обращения заявителей. </w:t>
      </w:r>
    </w:p>
    <w:p w:rsidR="002B185E" w:rsidRPr="002B185E" w:rsidRDefault="002B185E" w:rsidP="002B185E">
      <w:pPr>
        <w:autoSpaceDE w:val="0"/>
        <w:autoSpaceDN w:val="0"/>
        <w:adjustRightInd w:val="0"/>
        <w:ind w:firstLine="709"/>
        <w:jc w:val="both"/>
      </w:pPr>
      <w:r w:rsidRPr="002B185E">
        <w:t xml:space="preserve">3.3. Должностные лица администрации, предоставляющие информацию о предоставлении муниципальной услуги, должны принять все необходимые меры по </w:t>
      </w:r>
      <w:r w:rsidRPr="002B185E">
        <w:lastRenderedPageBreak/>
        <w:t xml:space="preserve">предоставлению заявителям исчерпывающей информации по вопросу обращения, в том числе с привлечением других должностных лиц администрации. </w:t>
      </w:r>
    </w:p>
    <w:p w:rsidR="002B185E" w:rsidRPr="002B185E" w:rsidRDefault="002B185E" w:rsidP="002B185E">
      <w:pPr>
        <w:autoSpaceDE w:val="0"/>
        <w:autoSpaceDN w:val="0"/>
        <w:adjustRightInd w:val="0"/>
        <w:ind w:firstLine="709"/>
        <w:jc w:val="both"/>
      </w:pPr>
      <w:r w:rsidRPr="002B185E">
        <w:t xml:space="preserve">3.4. Информация о предоставлении муниципальной услуги включает сведения: </w:t>
      </w:r>
    </w:p>
    <w:p w:rsidR="002B185E" w:rsidRPr="002B185E" w:rsidRDefault="002B185E" w:rsidP="002B185E">
      <w:pPr>
        <w:autoSpaceDE w:val="0"/>
        <w:autoSpaceDN w:val="0"/>
        <w:adjustRightInd w:val="0"/>
        <w:ind w:firstLine="709"/>
        <w:jc w:val="both"/>
      </w:pPr>
      <w:r w:rsidRPr="002B185E">
        <w:t xml:space="preserve">об администрации </w:t>
      </w:r>
      <w:r>
        <w:t>Шара-Тоготского</w:t>
      </w:r>
      <w:r w:rsidRPr="002B185E">
        <w:t xml:space="preserve"> муниципального образования,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w:t>
      </w:r>
    </w:p>
    <w:p w:rsidR="002B185E" w:rsidRPr="002B185E" w:rsidRDefault="002B185E" w:rsidP="002B185E">
      <w:pPr>
        <w:autoSpaceDE w:val="0"/>
        <w:autoSpaceDN w:val="0"/>
        <w:adjustRightInd w:val="0"/>
        <w:ind w:firstLine="709"/>
        <w:jc w:val="both"/>
      </w:pPr>
      <w:r w:rsidRPr="002B185E">
        <w:t>об исчерпывающем перечне документов, необходимых для предоставления муниципальной услуги, и требованиях к оформлению указанных документов;</w:t>
      </w:r>
    </w:p>
    <w:p w:rsidR="002B185E" w:rsidRPr="002B185E" w:rsidRDefault="002B185E" w:rsidP="002B185E">
      <w:pPr>
        <w:autoSpaceDE w:val="0"/>
        <w:autoSpaceDN w:val="0"/>
        <w:adjustRightInd w:val="0"/>
        <w:ind w:firstLine="709"/>
        <w:jc w:val="both"/>
      </w:pPr>
      <w:r w:rsidRPr="002B185E">
        <w:t>о сроке предоставления муниципальной услуги;</w:t>
      </w:r>
    </w:p>
    <w:p w:rsidR="002B185E" w:rsidRPr="002B185E" w:rsidRDefault="002B185E" w:rsidP="002B185E">
      <w:pPr>
        <w:autoSpaceDE w:val="0"/>
        <w:autoSpaceDN w:val="0"/>
        <w:adjustRightInd w:val="0"/>
        <w:ind w:firstLine="709"/>
        <w:jc w:val="both"/>
      </w:pPr>
      <w:r w:rsidRPr="002B185E">
        <w:t>о результате предоставления муниципальной услуги;</w:t>
      </w:r>
    </w:p>
    <w:p w:rsidR="002B185E" w:rsidRPr="002B185E" w:rsidRDefault="002B185E" w:rsidP="002B185E">
      <w:pPr>
        <w:autoSpaceDE w:val="0"/>
        <w:autoSpaceDN w:val="0"/>
        <w:adjustRightInd w:val="0"/>
        <w:ind w:firstLine="709"/>
        <w:jc w:val="both"/>
      </w:pPr>
      <w:r w:rsidRPr="002B185E">
        <w:t>об исчерпывающем перечне оснований для приостановления или отказа в предоставлении муниципальной услуги;</w:t>
      </w:r>
    </w:p>
    <w:p w:rsidR="002B185E" w:rsidRPr="002B185E" w:rsidRDefault="002B185E" w:rsidP="002B185E">
      <w:pPr>
        <w:autoSpaceDE w:val="0"/>
        <w:autoSpaceDN w:val="0"/>
        <w:adjustRightInd w:val="0"/>
        <w:ind w:firstLine="709"/>
        <w:jc w:val="both"/>
      </w:pPr>
      <w:r w:rsidRPr="002B185E">
        <w:t>о порядке выдачи (направления) документов, являющихся результатом предоставления муниципальной услуги;</w:t>
      </w:r>
    </w:p>
    <w:p w:rsidR="002B185E" w:rsidRPr="002B185E" w:rsidRDefault="002B185E" w:rsidP="002B185E">
      <w:pPr>
        <w:autoSpaceDE w:val="0"/>
        <w:autoSpaceDN w:val="0"/>
        <w:adjustRightInd w:val="0"/>
        <w:ind w:firstLine="709"/>
        <w:jc w:val="both"/>
      </w:pPr>
      <w:r w:rsidRPr="002B185E">
        <w:t>о требованиях к порядку информирования о предоставлении муниципальной услуги;</w:t>
      </w:r>
    </w:p>
    <w:p w:rsidR="002B185E" w:rsidRPr="002B185E" w:rsidRDefault="002B185E" w:rsidP="002B185E">
      <w:pPr>
        <w:autoSpaceDE w:val="0"/>
        <w:autoSpaceDN w:val="0"/>
        <w:adjustRightInd w:val="0"/>
        <w:ind w:firstLine="709"/>
        <w:jc w:val="both"/>
      </w:pPr>
      <w:r w:rsidRPr="002B185E">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185E" w:rsidRPr="002B185E" w:rsidRDefault="002B185E" w:rsidP="002B185E">
      <w:pPr>
        <w:autoSpaceDE w:val="0"/>
        <w:autoSpaceDN w:val="0"/>
        <w:adjustRightInd w:val="0"/>
        <w:ind w:firstLine="709"/>
        <w:jc w:val="both"/>
      </w:pPr>
      <w:r w:rsidRPr="002B185E">
        <w:t>3.5. Основными требованиями при предоставлении информации являются:</w:t>
      </w:r>
    </w:p>
    <w:p w:rsidR="002B185E" w:rsidRPr="002B185E" w:rsidRDefault="002B185E" w:rsidP="002B185E">
      <w:pPr>
        <w:autoSpaceDE w:val="0"/>
        <w:autoSpaceDN w:val="0"/>
        <w:adjustRightInd w:val="0"/>
        <w:ind w:firstLine="709"/>
        <w:jc w:val="both"/>
      </w:pPr>
      <w:r w:rsidRPr="002B185E">
        <w:t xml:space="preserve">актуальность; </w:t>
      </w:r>
    </w:p>
    <w:p w:rsidR="002B185E" w:rsidRPr="002B185E" w:rsidRDefault="002B185E" w:rsidP="002B185E">
      <w:pPr>
        <w:autoSpaceDE w:val="0"/>
        <w:autoSpaceDN w:val="0"/>
        <w:adjustRightInd w:val="0"/>
        <w:ind w:firstLine="709"/>
        <w:jc w:val="both"/>
      </w:pPr>
      <w:r w:rsidRPr="002B185E">
        <w:t xml:space="preserve">своевременность; </w:t>
      </w:r>
    </w:p>
    <w:p w:rsidR="002B185E" w:rsidRPr="002B185E" w:rsidRDefault="002B185E" w:rsidP="002B185E">
      <w:pPr>
        <w:autoSpaceDE w:val="0"/>
        <w:autoSpaceDN w:val="0"/>
        <w:adjustRightInd w:val="0"/>
        <w:ind w:firstLine="709"/>
        <w:jc w:val="both"/>
      </w:pPr>
      <w:r w:rsidRPr="002B185E">
        <w:t xml:space="preserve">четкость и доступность в изложении информации; </w:t>
      </w:r>
    </w:p>
    <w:p w:rsidR="002B185E" w:rsidRPr="002B185E" w:rsidRDefault="002B185E" w:rsidP="002B185E">
      <w:pPr>
        <w:autoSpaceDE w:val="0"/>
        <w:autoSpaceDN w:val="0"/>
        <w:adjustRightInd w:val="0"/>
        <w:ind w:firstLine="709"/>
        <w:jc w:val="both"/>
      </w:pPr>
      <w:r w:rsidRPr="002B185E">
        <w:t xml:space="preserve">полнота информации; </w:t>
      </w:r>
    </w:p>
    <w:p w:rsidR="002B185E" w:rsidRPr="002B185E" w:rsidRDefault="002B185E" w:rsidP="002B185E">
      <w:pPr>
        <w:autoSpaceDE w:val="0"/>
        <w:autoSpaceDN w:val="0"/>
        <w:adjustRightInd w:val="0"/>
        <w:ind w:firstLine="709"/>
        <w:jc w:val="both"/>
      </w:pPr>
      <w:r w:rsidRPr="002B185E">
        <w:t xml:space="preserve">соответствие информации требованиям законодательства. </w:t>
      </w:r>
    </w:p>
    <w:p w:rsidR="002B185E" w:rsidRPr="002B185E" w:rsidRDefault="002B185E" w:rsidP="002B185E">
      <w:pPr>
        <w:autoSpaceDE w:val="0"/>
        <w:autoSpaceDN w:val="0"/>
        <w:adjustRightInd w:val="0"/>
        <w:ind w:firstLine="709"/>
        <w:jc w:val="both"/>
      </w:pPr>
      <w:r w:rsidRPr="002B185E">
        <w:t xml:space="preserve">3.6. При ответах на телефонные звонки и устные обращения должностные лица администрации подробно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поступил звонок, фамилии, имени, отчестве и должности должностного лица, принявшего телефонный звонок. </w:t>
      </w:r>
    </w:p>
    <w:p w:rsidR="002B185E" w:rsidRPr="002B185E" w:rsidRDefault="002B185E" w:rsidP="002B185E">
      <w:pPr>
        <w:autoSpaceDE w:val="0"/>
        <w:autoSpaceDN w:val="0"/>
        <w:adjustRightInd w:val="0"/>
        <w:ind w:firstLine="709"/>
        <w:jc w:val="both"/>
      </w:pPr>
      <w:r w:rsidRPr="002B185E">
        <w:t xml:space="preserve">Время разговора не должно превышать десяти минут. </w:t>
      </w:r>
    </w:p>
    <w:p w:rsidR="002B185E" w:rsidRPr="002B185E" w:rsidRDefault="002B185E" w:rsidP="002B185E">
      <w:pPr>
        <w:autoSpaceDE w:val="0"/>
        <w:autoSpaceDN w:val="0"/>
        <w:adjustRightInd w:val="0"/>
        <w:ind w:firstLine="709"/>
        <w:jc w:val="both"/>
      </w:pPr>
      <w:r w:rsidRPr="002B185E">
        <w:t xml:space="preserve">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должностному лицу администрации, располагающему необходимой информацией, либо должны быть предоставлены сведения о способе получения такой информации. </w:t>
      </w:r>
    </w:p>
    <w:p w:rsidR="002B185E" w:rsidRPr="002B185E" w:rsidRDefault="002B185E" w:rsidP="002B185E">
      <w:pPr>
        <w:autoSpaceDE w:val="0"/>
        <w:autoSpaceDN w:val="0"/>
        <w:adjustRightInd w:val="0"/>
        <w:ind w:firstLine="709"/>
        <w:jc w:val="both"/>
      </w:pPr>
      <w:r w:rsidRPr="002B185E">
        <w:t xml:space="preserve">3.7. Письменные обращения заявителей (в том числе полученные по факсимильной и электронной связи) о представлении информации рассматриваются должностными лицами администрации в течение тридцати календарных дней со дня регистрации обращения. </w:t>
      </w:r>
    </w:p>
    <w:p w:rsidR="002B185E" w:rsidRPr="002B185E" w:rsidRDefault="002B185E" w:rsidP="002B185E">
      <w:pPr>
        <w:autoSpaceDE w:val="0"/>
        <w:autoSpaceDN w:val="0"/>
        <w:adjustRightInd w:val="0"/>
        <w:ind w:firstLine="709"/>
        <w:jc w:val="both"/>
      </w:pPr>
      <w:r w:rsidRPr="002B185E">
        <w:t xml:space="preserve">Обращение заявителя регистрируется в базе обращений администрации </w:t>
      </w:r>
      <w:r>
        <w:t>Шара-Тоготского</w:t>
      </w:r>
      <w:r w:rsidRPr="002B185E">
        <w:t xml:space="preserve"> муниципального образования в течении 3 (трех) дней с момента поступления заявления. </w:t>
      </w:r>
    </w:p>
    <w:p w:rsidR="002B185E" w:rsidRPr="002B185E" w:rsidRDefault="002B185E" w:rsidP="002B185E">
      <w:pPr>
        <w:autoSpaceDE w:val="0"/>
        <w:autoSpaceDN w:val="0"/>
        <w:adjustRightInd w:val="0"/>
        <w:ind w:firstLine="709"/>
        <w:jc w:val="both"/>
      </w:pPr>
      <w:r w:rsidRPr="002B185E">
        <w:t xml:space="preserve">Ответ на обращение направляется по адресу, указанному в обращении. </w:t>
      </w:r>
    </w:p>
    <w:p w:rsidR="002B185E" w:rsidRPr="002B185E" w:rsidRDefault="002B185E" w:rsidP="002B185E">
      <w:pPr>
        <w:autoSpaceDE w:val="0"/>
        <w:autoSpaceDN w:val="0"/>
        <w:adjustRightInd w:val="0"/>
        <w:ind w:firstLine="709"/>
        <w:jc w:val="both"/>
      </w:pPr>
      <w:r w:rsidRPr="002B185E">
        <w:t xml:space="preserve">Ответ на обращение, полученное при помощи электронной связи, направляется с помощью сети «Интернет» на адрес электронной почты, с которого поступило обращение. </w:t>
      </w:r>
    </w:p>
    <w:p w:rsidR="002B185E" w:rsidRPr="002B185E" w:rsidRDefault="002B185E" w:rsidP="002B185E">
      <w:pPr>
        <w:autoSpaceDE w:val="0"/>
        <w:autoSpaceDN w:val="0"/>
        <w:adjustRightInd w:val="0"/>
        <w:ind w:firstLine="709"/>
        <w:jc w:val="both"/>
      </w:pPr>
      <w:r w:rsidRPr="002B185E">
        <w:t xml:space="preserve">3.8. На информационных стендах, предназначенных для приема документов, должен быть размещен образец (шаблон) заявления, используемого при обращении за предоставлением муниципальной услуги. </w:t>
      </w:r>
    </w:p>
    <w:p w:rsidR="002B185E" w:rsidRPr="002B185E" w:rsidRDefault="002B185E" w:rsidP="002B185E">
      <w:pPr>
        <w:autoSpaceDE w:val="0"/>
        <w:autoSpaceDN w:val="0"/>
        <w:adjustRightInd w:val="0"/>
        <w:ind w:firstLine="709"/>
        <w:jc w:val="both"/>
      </w:pPr>
      <w:r w:rsidRPr="002B185E">
        <w:t xml:space="preserve">3.9. В сети «Интернет» размещается полный текст административного регламента с приложениями.  </w:t>
      </w:r>
    </w:p>
    <w:p w:rsidR="002B185E" w:rsidRPr="002B185E" w:rsidRDefault="002B185E" w:rsidP="002B185E">
      <w:pPr>
        <w:autoSpaceDE w:val="0"/>
        <w:autoSpaceDN w:val="0"/>
        <w:adjustRightInd w:val="0"/>
        <w:ind w:firstLine="709"/>
        <w:jc w:val="both"/>
      </w:pPr>
      <w:r w:rsidRPr="002B185E">
        <w:t xml:space="preserve">3.10. Информация об администрации </w:t>
      </w:r>
      <w:r>
        <w:t>Шара-Тоготского</w:t>
      </w:r>
      <w:r w:rsidRPr="002B185E">
        <w:t xml:space="preserve"> муниципального образования: </w:t>
      </w:r>
    </w:p>
    <w:p w:rsidR="002B185E" w:rsidRPr="002B185E" w:rsidRDefault="002B185E" w:rsidP="002B185E">
      <w:pPr>
        <w:autoSpaceDE w:val="0"/>
        <w:autoSpaceDN w:val="0"/>
        <w:adjustRightInd w:val="0"/>
        <w:ind w:firstLine="709"/>
        <w:jc w:val="both"/>
      </w:pPr>
      <w:r w:rsidRPr="002B185E">
        <w:lastRenderedPageBreak/>
        <w:t xml:space="preserve">местонахождение: Иркутская область, Ольхонский район, </w:t>
      </w:r>
      <w:r>
        <w:t>с</w:t>
      </w:r>
      <w:r w:rsidRPr="002B185E">
        <w:t>.</w:t>
      </w:r>
      <w:r>
        <w:t>Шара-Тогот</w:t>
      </w:r>
      <w:r w:rsidRPr="002B185E">
        <w:t xml:space="preserve">, ул. </w:t>
      </w:r>
      <w:r>
        <w:t>50 лет Победы</w:t>
      </w:r>
      <w:r w:rsidRPr="002B185E">
        <w:t xml:space="preserve">, </w:t>
      </w:r>
      <w:r>
        <w:t>8</w:t>
      </w:r>
      <w:r w:rsidRPr="002B185E">
        <w:t xml:space="preserve">; </w:t>
      </w:r>
    </w:p>
    <w:p w:rsidR="006D6753" w:rsidRPr="002B185E" w:rsidRDefault="002B185E" w:rsidP="006D6753">
      <w:pPr>
        <w:autoSpaceDE w:val="0"/>
        <w:autoSpaceDN w:val="0"/>
        <w:adjustRightInd w:val="0"/>
        <w:ind w:firstLine="709"/>
        <w:jc w:val="both"/>
      </w:pPr>
      <w:r w:rsidRPr="002B185E">
        <w:t xml:space="preserve">почтовый адрес: 666137, Иркутская область, Ольхонский район, </w:t>
      </w:r>
      <w:r w:rsidR="006D6753">
        <w:t>с</w:t>
      </w:r>
      <w:r w:rsidR="006D6753" w:rsidRPr="002B185E">
        <w:t>.</w:t>
      </w:r>
      <w:r w:rsidR="006D6753">
        <w:t>Шара-Тогот</w:t>
      </w:r>
      <w:r w:rsidR="006D6753" w:rsidRPr="002B185E">
        <w:t xml:space="preserve">, ул. </w:t>
      </w:r>
      <w:r w:rsidR="006D6753">
        <w:t>50 лет Победы</w:t>
      </w:r>
      <w:r w:rsidR="006D6753" w:rsidRPr="002B185E">
        <w:t xml:space="preserve">, </w:t>
      </w:r>
      <w:r w:rsidR="006D6753">
        <w:t>8</w:t>
      </w:r>
      <w:r w:rsidR="006D6753" w:rsidRPr="002B185E">
        <w:t xml:space="preserve">; </w:t>
      </w:r>
    </w:p>
    <w:p w:rsidR="002B185E" w:rsidRPr="002B185E" w:rsidRDefault="002B185E" w:rsidP="002B185E">
      <w:pPr>
        <w:autoSpaceDE w:val="0"/>
        <w:autoSpaceDN w:val="0"/>
        <w:adjustRightInd w:val="0"/>
        <w:ind w:firstLine="709"/>
        <w:jc w:val="both"/>
      </w:pPr>
      <w:r w:rsidRPr="002B185E">
        <w:t xml:space="preserve">адрес электронной почты: </w:t>
      </w:r>
      <w:r w:rsidR="006D6753">
        <w:rPr>
          <w:lang w:val="en-US"/>
        </w:rPr>
        <w:t>shara</w:t>
      </w:r>
      <w:r w:rsidR="006D6753" w:rsidRPr="006D6753">
        <w:t>-</w:t>
      </w:r>
      <w:r w:rsidR="006D6753">
        <w:rPr>
          <w:lang w:val="en-US"/>
        </w:rPr>
        <w:t>togot</w:t>
      </w:r>
      <w:r w:rsidRPr="002B185E">
        <w:t>@</w:t>
      </w:r>
      <w:r w:rsidRPr="002B185E">
        <w:rPr>
          <w:lang w:val="en-US"/>
        </w:rPr>
        <w:t>mail</w:t>
      </w:r>
      <w:r w:rsidRPr="002B185E">
        <w:t>.</w:t>
      </w:r>
      <w:r w:rsidRPr="002B185E">
        <w:rPr>
          <w:lang w:val="en-US"/>
        </w:rPr>
        <w:t>ru</w:t>
      </w:r>
    </w:p>
    <w:p w:rsidR="002B185E" w:rsidRPr="002B185E" w:rsidRDefault="002B185E" w:rsidP="002B185E">
      <w:pPr>
        <w:autoSpaceDE w:val="0"/>
        <w:autoSpaceDN w:val="0"/>
        <w:adjustRightInd w:val="0"/>
        <w:ind w:firstLine="709"/>
        <w:jc w:val="both"/>
      </w:pPr>
      <w:r w:rsidRPr="002B185E">
        <w:t xml:space="preserve">официальный сайт: </w:t>
      </w:r>
      <w:r w:rsidR="006D6753" w:rsidRPr="006D6753">
        <w:t>shara-togot.ru</w:t>
      </w:r>
      <w:r w:rsidRPr="002B185E">
        <w:t xml:space="preserve">. </w:t>
      </w:r>
    </w:p>
    <w:p w:rsidR="002B185E" w:rsidRPr="002942BF" w:rsidRDefault="002B185E" w:rsidP="002B185E">
      <w:pPr>
        <w:autoSpaceDE w:val="0"/>
        <w:autoSpaceDN w:val="0"/>
        <w:adjustRightInd w:val="0"/>
        <w:ind w:firstLine="709"/>
        <w:jc w:val="both"/>
      </w:pPr>
      <w:r w:rsidRPr="002B185E">
        <w:t>телефон: +</w:t>
      </w:r>
      <w:r w:rsidR="006D6753" w:rsidRPr="002942BF">
        <w:t>89025126508</w:t>
      </w:r>
    </w:p>
    <w:p w:rsidR="002B185E" w:rsidRPr="002B185E" w:rsidRDefault="002B185E" w:rsidP="002B185E">
      <w:pPr>
        <w:autoSpaceDE w:val="0"/>
        <w:autoSpaceDN w:val="0"/>
        <w:adjustRightInd w:val="0"/>
        <w:ind w:firstLine="709"/>
        <w:jc w:val="both"/>
      </w:pPr>
      <w:r w:rsidRPr="002B185E">
        <w:t xml:space="preserve">3.11. График работы администрации </w:t>
      </w:r>
      <w:r>
        <w:t>Шара-Тоготского</w:t>
      </w:r>
      <w:r w:rsidRPr="002B185E">
        <w:t xml:space="preserve"> муниципального образования: понедельник – </w:t>
      </w:r>
      <w:r w:rsidR="006D6753">
        <w:t>пятница</w:t>
      </w:r>
      <w:r w:rsidRPr="002B185E">
        <w:t xml:space="preserve"> </w:t>
      </w:r>
      <w:r w:rsidR="006D6753" w:rsidRPr="006D6753">
        <w:t>8</w:t>
      </w:r>
      <w:r w:rsidRPr="002B185E">
        <w:t>.</w:t>
      </w:r>
      <w:r w:rsidR="006D6753" w:rsidRPr="006D6753">
        <w:t>3</w:t>
      </w:r>
      <w:r w:rsidRPr="002B185E">
        <w:t>0 – 1</w:t>
      </w:r>
      <w:r w:rsidR="006D6753" w:rsidRPr="006D6753">
        <w:t>7</w:t>
      </w:r>
      <w:r w:rsidRPr="002B185E">
        <w:t>.</w:t>
      </w:r>
      <w:r w:rsidR="006D6753" w:rsidRPr="006D6753">
        <w:t>3</w:t>
      </w:r>
      <w:r w:rsidRPr="002B185E">
        <w:t>0, обеденный перерыв 12.30 – 14.00, суббота, воскресенье – выходные дни.</w:t>
      </w:r>
    </w:p>
    <w:p w:rsidR="002B185E" w:rsidRPr="002B185E" w:rsidRDefault="002B185E" w:rsidP="002B185E">
      <w:pPr>
        <w:autoSpaceDE w:val="0"/>
        <w:autoSpaceDN w:val="0"/>
        <w:adjustRightInd w:val="0"/>
        <w:ind w:firstLine="709"/>
        <w:jc w:val="both"/>
      </w:pPr>
      <w:r w:rsidRPr="002B185E">
        <w:t>График приема заявителей по вопросам о предоставлении муниципальной услуги (консультации): понедельник – четверг 14.00 - 1</w:t>
      </w:r>
      <w:r w:rsidR="006D6753">
        <w:t>7</w:t>
      </w:r>
      <w:r w:rsidRPr="002B185E">
        <w:t>.</w:t>
      </w:r>
      <w:r w:rsidR="006D6753">
        <w:t>3</w:t>
      </w:r>
      <w:r w:rsidRPr="002B185E">
        <w:t>0, суббота, воскресенье – выходные дни.</w:t>
      </w:r>
    </w:p>
    <w:p w:rsidR="002B185E" w:rsidRPr="002B185E" w:rsidRDefault="002B185E" w:rsidP="002B185E">
      <w:pPr>
        <w:autoSpaceDE w:val="0"/>
        <w:autoSpaceDN w:val="0"/>
        <w:adjustRightInd w:val="0"/>
        <w:ind w:firstLine="709"/>
        <w:jc w:val="both"/>
      </w:pPr>
    </w:p>
    <w:p w:rsidR="002B185E" w:rsidRPr="002B185E" w:rsidRDefault="002B185E" w:rsidP="002B185E">
      <w:pPr>
        <w:autoSpaceDE w:val="0"/>
        <w:autoSpaceDN w:val="0"/>
        <w:adjustRightInd w:val="0"/>
        <w:jc w:val="center"/>
        <w:rPr>
          <w:b/>
        </w:rPr>
      </w:pPr>
      <w:r w:rsidRPr="002B185E">
        <w:rPr>
          <w:b/>
        </w:rPr>
        <w:t>Раздел II.  СТАНДАРТ ПРЕДОСТАВЛЕНИЯ МУНИЦИПАЛЬНОЙ УСЛУГИ</w:t>
      </w:r>
    </w:p>
    <w:p w:rsidR="002B185E" w:rsidRPr="002B185E" w:rsidRDefault="002B185E" w:rsidP="002B185E">
      <w:pPr>
        <w:autoSpaceDE w:val="0"/>
        <w:autoSpaceDN w:val="0"/>
        <w:adjustRightInd w:val="0"/>
        <w:jc w:val="center"/>
      </w:pPr>
    </w:p>
    <w:p w:rsidR="002B185E" w:rsidRPr="002B185E" w:rsidRDefault="002B185E" w:rsidP="002B185E">
      <w:pPr>
        <w:autoSpaceDE w:val="0"/>
        <w:autoSpaceDN w:val="0"/>
        <w:adjustRightInd w:val="0"/>
        <w:jc w:val="center"/>
      </w:pPr>
      <w:r w:rsidRPr="002B185E">
        <w:rPr>
          <w:b/>
        </w:rPr>
        <w:t>Глава 4.</w:t>
      </w:r>
      <w:r w:rsidRPr="002B185E">
        <w:t xml:space="preserve">  </w:t>
      </w:r>
      <w:r w:rsidRPr="002B185E">
        <w:rPr>
          <w:caps/>
        </w:rPr>
        <w:t>НАИМЕНОВАНИЕ МУНИЦИПАЛЬНОЙ УСЛУГИ</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both"/>
        <w:rPr>
          <w:color w:val="000000" w:themeColor="text1"/>
        </w:rPr>
      </w:pPr>
      <w:bookmarkStart w:id="7" w:name="sub_918"/>
      <w:r w:rsidRPr="002B185E">
        <w:t>4.1. Наименование муниципальной услуги: «</w:t>
      </w:r>
      <w:r w:rsidRPr="002B185E">
        <w:rPr>
          <w:bCs/>
          <w:color w:val="000000" w:themeColor="text1"/>
        </w:rPr>
        <w:t xml:space="preserve">Выдача разрешения на вырубку зеленых насаждений и проведение компенсационного озеленения на территории </w:t>
      </w:r>
      <w:r>
        <w:rPr>
          <w:bCs/>
          <w:color w:val="000000" w:themeColor="text1"/>
        </w:rPr>
        <w:t>Шара-Тоготского</w:t>
      </w:r>
      <w:r w:rsidRPr="002B185E">
        <w:rPr>
          <w:bCs/>
          <w:color w:val="000000" w:themeColor="text1"/>
        </w:rPr>
        <w:t xml:space="preserve"> муниципального образования»</w:t>
      </w:r>
      <w:r w:rsidRPr="002B185E">
        <w:rPr>
          <w:color w:val="000000" w:themeColor="text1"/>
        </w:rPr>
        <w:t xml:space="preserve">.  </w:t>
      </w:r>
    </w:p>
    <w:bookmarkEnd w:id="7"/>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rPr>
          <w:caps/>
        </w:rPr>
      </w:pPr>
      <w:r w:rsidRPr="002B185E">
        <w:rPr>
          <w:b/>
        </w:rPr>
        <w:t>Глава 5.</w:t>
      </w:r>
      <w:r w:rsidRPr="002B185E">
        <w:t xml:space="preserve">  </w:t>
      </w:r>
      <w:r w:rsidRPr="002B185E">
        <w:rPr>
          <w:caps/>
        </w:rPr>
        <w:t xml:space="preserve">Наименование СТРУКТУРНОГО ПОДРАЗДЕЛЕНИЯ, </w:t>
      </w:r>
    </w:p>
    <w:p w:rsidR="002B185E" w:rsidRPr="002B185E" w:rsidRDefault="002B185E" w:rsidP="002B185E">
      <w:pPr>
        <w:autoSpaceDE w:val="0"/>
        <w:autoSpaceDN w:val="0"/>
        <w:adjustRightInd w:val="0"/>
        <w:jc w:val="center"/>
        <w:rPr>
          <w:caps/>
        </w:rPr>
      </w:pPr>
      <w:r w:rsidRPr="002B185E">
        <w:rPr>
          <w:caps/>
        </w:rPr>
        <w:t>предоставляющего МУНИЦИПАЛЬНУЮ услугу</w:t>
      </w:r>
    </w:p>
    <w:p w:rsidR="002B185E" w:rsidRPr="002B185E" w:rsidRDefault="002B185E" w:rsidP="002B185E">
      <w:pPr>
        <w:autoSpaceDE w:val="0"/>
        <w:autoSpaceDN w:val="0"/>
        <w:adjustRightInd w:val="0"/>
        <w:jc w:val="center"/>
        <w:rPr>
          <w:caps/>
        </w:rPr>
      </w:pPr>
    </w:p>
    <w:p w:rsidR="002B185E" w:rsidRPr="002B185E" w:rsidRDefault="002B185E" w:rsidP="002B185E">
      <w:pPr>
        <w:autoSpaceDE w:val="0"/>
        <w:autoSpaceDN w:val="0"/>
        <w:adjustRightInd w:val="0"/>
        <w:ind w:firstLine="720"/>
        <w:jc w:val="both"/>
      </w:pPr>
      <w:r w:rsidRPr="002B185E">
        <w:t xml:space="preserve"> </w:t>
      </w:r>
      <w:bookmarkStart w:id="8" w:name="sub_920"/>
      <w:r w:rsidRPr="002B185E">
        <w:t xml:space="preserve">5.1.  В предоставлении муниципальной услуги участвуют: </w:t>
      </w:r>
    </w:p>
    <w:p w:rsidR="002B185E" w:rsidRPr="002B185E" w:rsidRDefault="002B185E" w:rsidP="002B185E">
      <w:pPr>
        <w:autoSpaceDE w:val="0"/>
        <w:autoSpaceDN w:val="0"/>
        <w:adjustRightInd w:val="0"/>
        <w:ind w:firstLine="709"/>
        <w:jc w:val="both"/>
      </w:pPr>
      <w:r w:rsidRPr="002B185E">
        <w:t>администрация - организует рассмотрение документов, необходимых для в</w:t>
      </w:r>
      <w:r w:rsidRPr="002B185E">
        <w:rPr>
          <w:bCs/>
          <w:color w:val="26282F"/>
        </w:rPr>
        <w:t xml:space="preserve">ыдачи разрешения на вырубку зеленых насаждений и проведение компенсационного озеленения на территории </w:t>
      </w:r>
      <w:r>
        <w:rPr>
          <w:bCs/>
          <w:color w:val="26282F"/>
        </w:rPr>
        <w:t>Шара-Тоготского</w:t>
      </w:r>
      <w:r w:rsidRPr="002B185E">
        <w:rPr>
          <w:bCs/>
          <w:color w:val="26282F"/>
        </w:rPr>
        <w:t xml:space="preserve"> муниципального образования</w:t>
      </w:r>
      <w:r w:rsidRPr="002B185E">
        <w:t xml:space="preserve">, обеспечивает подготовку проекта соглашения администрации </w:t>
      </w:r>
      <w:r>
        <w:t>Шара-Тоготского</w:t>
      </w:r>
      <w:r w:rsidRPr="002B185E">
        <w:t xml:space="preserve"> муниципального образования о в</w:t>
      </w:r>
      <w:r w:rsidRPr="002B185E">
        <w:rPr>
          <w:bCs/>
          <w:color w:val="26282F"/>
        </w:rPr>
        <w:t>ыдаче разрешения на вырубку зеленых насаждений и проведение компенсационного озеленения</w:t>
      </w:r>
      <w:r w:rsidRPr="002B185E">
        <w:t>, принимает решение об отказе в в</w:t>
      </w:r>
      <w:r w:rsidRPr="002B185E">
        <w:rPr>
          <w:bCs/>
          <w:color w:val="26282F"/>
        </w:rPr>
        <w:t>ыдаче разрешения на вырубку зеленых насаждений и проведение компенсационного озеленения</w:t>
      </w:r>
      <w:r w:rsidRPr="002B185E">
        <w:t xml:space="preserve">, об отказе в приеме документов, необходимых для предоставления муниципальной услуги. </w:t>
      </w:r>
    </w:p>
    <w:p w:rsidR="002B185E" w:rsidRPr="002B185E" w:rsidRDefault="002B185E" w:rsidP="002B185E">
      <w:pPr>
        <w:autoSpaceDE w:val="0"/>
        <w:autoSpaceDN w:val="0"/>
        <w:adjustRightInd w:val="0"/>
        <w:ind w:firstLine="709"/>
        <w:jc w:val="both"/>
      </w:pPr>
      <w:r w:rsidRPr="002B185E">
        <w:t xml:space="preserve">5.3.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обязательными для предоставления муниципальных услуг. </w:t>
      </w:r>
    </w:p>
    <w:p w:rsidR="002B185E" w:rsidRPr="002B185E" w:rsidRDefault="002B185E" w:rsidP="002B185E">
      <w:pPr>
        <w:autoSpaceDE w:val="0"/>
        <w:autoSpaceDN w:val="0"/>
        <w:adjustRightInd w:val="0"/>
        <w:ind w:firstLine="720"/>
        <w:jc w:val="both"/>
      </w:pPr>
      <w:r w:rsidRPr="002B185E">
        <w:t xml:space="preserve"> </w:t>
      </w:r>
    </w:p>
    <w:bookmarkEnd w:id="8"/>
    <w:p w:rsidR="002B185E" w:rsidRPr="002B185E" w:rsidRDefault="002B185E" w:rsidP="002B185E">
      <w:pPr>
        <w:autoSpaceDE w:val="0"/>
        <w:autoSpaceDN w:val="0"/>
        <w:adjustRightInd w:val="0"/>
        <w:jc w:val="center"/>
        <w:rPr>
          <w:caps/>
        </w:rPr>
      </w:pPr>
      <w:r w:rsidRPr="002B185E">
        <w:rPr>
          <w:b/>
        </w:rPr>
        <w:t xml:space="preserve">Глава 6. </w:t>
      </w:r>
      <w:r w:rsidRPr="002B185E">
        <w:t xml:space="preserve"> </w:t>
      </w:r>
      <w:r w:rsidRPr="002B185E">
        <w:rPr>
          <w:caps/>
        </w:rPr>
        <w:t xml:space="preserve">ОПИСАНИЕ РЕЗУЛЬТАТА ПРЕДОСТАВЛЕНИЯ </w:t>
      </w:r>
    </w:p>
    <w:p w:rsidR="002B185E" w:rsidRPr="002B185E" w:rsidRDefault="002B185E" w:rsidP="002B185E">
      <w:pPr>
        <w:autoSpaceDE w:val="0"/>
        <w:autoSpaceDN w:val="0"/>
        <w:adjustRightInd w:val="0"/>
        <w:jc w:val="center"/>
      </w:pPr>
      <w:r w:rsidRPr="002B185E">
        <w:rPr>
          <w:caps/>
        </w:rPr>
        <w:t>МУНИЦИПАЛЬНОЙ УСЛУГИ</w:t>
      </w:r>
    </w:p>
    <w:p w:rsidR="002B185E" w:rsidRPr="002B185E" w:rsidRDefault="002B185E" w:rsidP="002B185E">
      <w:pPr>
        <w:autoSpaceDE w:val="0"/>
        <w:autoSpaceDN w:val="0"/>
        <w:adjustRightInd w:val="0"/>
        <w:ind w:firstLine="720"/>
        <w:jc w:val="both"/>
      </w:pPr>
      <w:r w:rsidRPr="002B185E">
        <w:t xml:space="preserve"> </w:t>
      </w:r>
    </w:p>
    <w:p w:rsidR="002B185E" w:rsidRPr="002B185E" w:rsidRDefault="002B185E" w:rsidP="002B185E">
      <w:pPr>
        <w:autoSpaceDE w:val="0"/>
        <w:autoSpaceDN w:val="0"/>
        <w:adjustRightInd w:val="0"/>
        <w:ind w:firstLine="720"/>
        <w:jc w:val="both"/>
      </w:pPr>
      <w:bookmarkStart w:id="9" w:name="sub_921"/>
      <w:r w:rsidRPr="002B185E">
        <w:t>6.1. Конечным результатом предоставления муниципальной услуги является:</w:t>
      </w:r>
    </w:p>
    <w:p w:rsidR="002B185E" w:rsidRPr="002B185E" w:rsidRDefault="002B185E" w:rsidP="002B185E">
      <w:pPr>
        <w:autoSpaceDE w:val="0"/>
        <w:autoSpaceDN w:val="0"/>
        <w:adjustRightInd w:val="0"/>
        <w:ind w:firstLine="720"/>
        <w:jc w:val="both"/>
      </w:pPr>
      <w:bookmarkStart w:id="10" w:name="sub_211"/>
      <w:bookmarkEnd w:id="9"/>
      <w:r w:rsidRPr="002B185E">
        <w:t xml:space="preserve">1) выдача заявителю разрешения на вырубку зеленых насаждений с проведением компенсационного озеленения. </w:t>
      </w:r>
    </w:p>
    <w:p w:rsidR="002B185E" w:rsidRPr="002B185E" w:rsidRDefault="002B185E" w:rsidP="002B185E">
      <w:pPr>
        <w:autoSpaceDE w:val="0"/>
        <w:autoSpaceDN w:val="0"/>
        <w:adjustRightInd w:val="0"/>
        <w:ind w:firstLine="540"/>
        <w:jc w:val="both"/>
      </w:pPr>
      <w:r w:rsidRPr="002B185E">
        <w:t xml:space="preserve">  Компенсационное озеленение производится:</w:t>
      </w:r>
    </w:p>
    <w:p w:rsidR="002B185E" w:rsidRPr="002B185E" w:rsidRDefault="002B185E" w:rsidP="002B185E">
      <w:pPr>
        <w:autoSpaceDE w:val="0"/>
        <w:autoSpaceDN w:val="0"/>
        <w:adjustRightInd w:val="0"/>
        <w:ind w:firstLine="540"/>
        <w:jc w:val="both"/>
      </w:pPr>
      <w:r w:rsidRPr="002B185E">
        <w:t xml:space="preserve">   а) либо путем восстановления (посадки) зеленых насаждений взамен уничтоженных;</w:t>
      </w:r>
    </w:p>
    <w:p w:rsidR="002B185E" w:rsidRPr="002B185E" w:rsidRDefault="002B185E" w:rsidP="002B185E">
      <w:pPr>
        <w:autoSpaceDE w:val="0"/>
        <w:autoSpaceDN w:val="0"/>
        <w:adjustRightInd w:val="0"/>
        <w:ind w:firstLine="720"/>
        <w:jc w:val="both"/>
      </w:pPr>
      <w:r w:rsidRPr="002B185E">
        <w:t xml:space="preserve">б) либо путем перечисления денежных средств в бюджет </w:t>
      </w:r>
      <w:r>
        <w:t>Шара-Тоготского</w:t>
      </w:r>
      <w:r w:rsidRPr="002B185E">
        <w:t xml:space="preserve"> муниципального образования на финансирование мероприятий по созданию, содержанию и охране зеленых насаждений.</w:t>
      </w:r>
    </w:p>
    <w:p w:rsidR="002B185E" w:rsidRPr="002B185E" w:rsidRDefault="002B185E" w:rsidP="002B185E">
      <w:pPr>
        <w:autoSpaceDE w:val="0"/>
        <w:autoSpaceDN w:val="0"/>
        <w:adjustRightInd w:val="0"/>
        <w:ind w:firstLine="720"/>
        <w:jc w:val="both"/>
      </w:pPr>
      <w:r w:rsidRPr="002B185E">
        <w:lastRenderedPageBreak/>
        <w:t xml:space="preserve">Перечисление денежных средств в бюджет </w:t>
      </w:r>
      <w:r>
        <w:t>Шара-Тоготского</w:t>
      </w:r>
      <w:r w:rsidRPr="002B185E">
        <w:t xml:space="preserve"> муниципального образования на финансирование мероприятий по созданию, содержанию и охране зеленых насаждений определен как преимущественный вариант проведения компенсационного озеленения на территории </w:t>
      </w:r>
      <w:r>
        <w:t>Шара-Тоготского</w:t>
      </w:r>
      <w:r w:rsidRPr="002B185E">
        <w:t xml:space="preserve"> муниципального образования. Высадка зеленых насаждений заявителями самостоятельно, в местах, указанных администрацией </w:t>
      </w:r>
      <w:r>
        <w:t>Шара-Тоготского</w:t>
      </w:r>
      <w:r w:rsidRPr="002B185E">
        <w:t xml:space="preserve"> муниципального образования, применяется в исключительных случаях, по усмотрению администрации. </w:t>
      </w:r>
    </w:p>
    <w:p w:rsidR="002B185E" w:rsidRPr="002B185E" w:rsidRDefault="002B185E" w:rsidP="002B185E">
      <w:pPr>
        <w:autoSpaceDE w:val="0"/>
        <w:autoSpaceDN w:val="0"/>
        <w:adjustRightInd w:val="0"/>
        <w:ind w:firstLine="720"/>
        <w:jc w:val="both"/>
      </w:pPr>
      <w:bookmarkStart w:id="11" w:name="sub_212"/>
      <w:bookmarkEnd w:id="10"/>
      <w:r w:rsidRPr="002B185E">
        <w:t xml:space="preserve">2) письменный мотивированный отказ в выдаче разрешения на вырубку зеленых насаждений либо проведение компенсационного озеленения. </w:t>
      </w:r>
    </w:p>
    <w:bookmarkEnd w:id="11"/>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pPr>
      <w:r w:rsidRPr="002B185E">
        <w:rPr>
          <w:b/>
        </w:rPr>
        <w:t>Глава 7.</w:t>
      </w:r>
      <w:r w:rsidRPr="002B185E">
        <w:t xml:space="preserve">  </w:t>
      </w:r>
      <w:r w:rsidRPr="002B185E">
        <w:rPr>
          <w:cap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both"/>
      </w:pPr>
      <w:bookmarkStart w:id="12" w:name="sub_922"/>
      <w:r w:rsidRPr="002B185E">
        <w:t>7.1. Срок предоставления муниципальной услуги составляет не более 30 рабочих дней с даты поступления заявления.</w:t>
      </w:r>
    </w:p>
    <w:p w:rsidR="002B185E" w:rsidRPr="002B185E" w:rsidRDefault="002B185E" w:rsidP="002B185E">
      <w:pPr>
        <w:autoSpaceDE w:val="0"/>
        <w:autoSpaceDN w:val="0"/>
        <w:adjustRightInd w:val="0"/>
        <w:ind w:firstLine="720"/>
        <w:jc w:val="both"/>
      </w:pPr>
      <w:bookmarkStart w:id="13" w:name="sub_923"/>
      <w:bookmarkEnd w:id="12"/>
      <w:r w:rsidRPr="002B185E">
        <w:t>7.2. Результатом предоставления муниципальной услуги является:</w:t>
      </w:r>
    </w:p>
    <w:bookmarkEnd w:id="13"/>
    <w:p w:rsidR="002B185E" w:rsidRPr="002B185E" w:rsidRDefault="002B185E" w:rsidP="002B185E">
      <w:pPr>
        <w:autoSpaceDE w:val="0"/>
        <w:autoSpaceDN w:val="0"/>
        <w:adjustRightInd w:val="0"/>
        <w:ind w:firstLine="720"/>
        <w:jc w:val="both"/>
        <w:rPr>
          <w:color w:val="0D0D0D" w:themeColor="text1" w:themeTint="F2"/>
        </w:rPr>
      </w:pPr>
      <w:r w:rsidRPr="002B185E">
        <w:rPr>
          <w:color w:val="0D0D0D" w:themeColor="text1" w:themeTint="F2"/>
        </w:rPr>
        <w:t>выдача разрешения на вырубку или  отказ в  предоставлении муниципальной услуги.</w:t>
      </w:r>
    </w:p>
    <w:p w:rsidR="002B185E" w:rsidRPr="002B185E" w:rsidRDefault="002B185E" w:rsidP="002B185E">
      <w:pPr>
        <w:autoSpaceDE w:val="0"/>
        <w:autoSpaceDN w:val="0"/>
        <w:adjustRightInd w:val="0"/>
        <w:ind w:firstLine="720"/>
        <w:jc w:val="both"/>
      </w:pPr>
      <w:bookmarkStart w:id="14" w:name="sub_924"/>
      <w:r w:rsidRPr="002B185E">
        <w:t>7.3. Срок приостановления предоставления муниципальной услуги законодательством Российской Федерации и Иркутской области не предусмотрен.</w:t>
      </w:r>
    </w:p>
    <w:bookmarkEnd w:id="14"/>
    <w:p w:rsidR="002B185E" w:rsidRPr="002B185E" w:rsidRDefault="002B185E" w:rsidP="002B185E">
      <w:pPr>
        <w:autoSpaceDE w:val="0"/>
        <w:autoSpaceDN w:val="0"/>
        <w:adjustRightInd w:val="0"/>
        <w:jc w:val="center"/>
      </w:pPr>
    </w:p>
    <w:p w:rsidR="002B185E" w:rsidRPr="002B185E" w:rsidRDefault="002B185E" w:rsidP="002B185E">
      <w:pPr>
        <w:autoSpaceDE w:val="0"/>
        <w:autoSpaceDN w:val="0"/>
        <w:adjustRightInd w:val="0"/>
        <w:jc w:val="center"/>
      </w:pPr>
      <w:r w:rsidRPr="002B185E">
        <w:rPr>
          <w:b/>
        </w:rPr>
        <w:t>Глава 8.</w:t>
      </w:r>
      <w:r w:rsidRPr="002B185E">
        <w:t xml:space="preserve">  </w:t>
      </w:r>
      <w:r w:rsidRPr="002B185E">
        <w:rPr>
          <w:caps/>
        </w:rPr>
        <w:t>ПЕРЕЧЕНЬ НОРМАТИВНЫХ ПРАВОВЫХ АКТОВ, РЕГУЛИРУЮЩИХ ОТНОШЕНИЯ, ВОЗНИКАЮЩИЕ В СВЯЗИ С ПРЕДОСТАВЛЕНИЕМ МУНИЦИПАЛЬНОЙ УСЛУГИ</w:t>
      </w:r>
    </w:p>
    <w:p w:rsidR="002B185E" w:rsidRPr="002B185E" w:rsidRDefault="002B185E" w:rsidP="002B185E">
      <w:pPr>
        <w:autoSpaceDE w:val="0"/>
        <w:autoSpaceDN w:val="0"/>
        <w:adjustRightInd w:val="0"/>
        <w:ind w:firstLine="720"/>
        <w:jc w:val="both"/>
      </w:pPr>
      <w:r w:rsidRPr="002B185E">
        <w:t xml:space="preserve"> </w:t>
      </w:r>
    </w:p>
    <w:p w:rsidR="002B185E" w:rsidRPr="002B185E" w:rsidRDefault="002B185E" w:rsidP="002B185E">
      <w:pPr>
        <w:autoSpaceDE w:val="0"/>
        <w:autoSpaceDN w:val="0"/>
        <w:adjustRightInd w:val="0"/>
        <w:ind w:firstLine="720"/>
        <w:jc w:val="both"/>
      </w:pPr>
      <w:bookmarkStart w:id="15" w:name="sub_925"/>
      <w:r w:rsidRPr="002B185E">
        <w:t>8.1. Предоставление муниципальной услуги осуществляется в соответствии с законодательством Российской Федерации.</w:t>
      </w:r>
    </w:p>
    <w:p w:rsidR="002B185E" w:rsidRPr="002B185E" w:rsidRDefault="002B185E" w:rsidP="002B185E">
      <w:pPr>
        <w:autoSpaceDE w:val="0"/>
        <w:autoSpaceDN w:val="0"/>
        <w:adjustRightInd w:val="0"/>
        <w:ind w:firstLine="720"/>
        <w:jc w:val="both"/>
      </w:pPr>
      <w:bookmarkStart w:id="16" w:name="sub_926"/>
      <w:bookmarkEnd w:id="15"/>
      <w:r w:rsidRPr="002B185E">
        <w:t>8.2. Правовой основой предоставления муниципальной услуги являются следующие нормативные правовые акты:</w:t>
      </w:r>
    </w:p>
    <w:p w:rsidR="002B185E" w:rsidRPr="002B185E" w:rsidRDefault="002B185E" w:rsidP="002B185E">
      <w:pPr>
        <w:autoSpaceDE w:val="0"/>
        <w:autoSpaceDN w:val="0"/>
        <w:adjustRightInd w:val="0"/>
        <w:ind w:firstLine="720"/>
        <w:jc w:val="both"/>
      </w:pPr>
      <w:bookmarkStart w:id="17" w:name="sub_261"/>
      <w:bookmarkEnd w:id="16"/>
      <w:r w:rsidRPr="002B185E">
        <w:t xml:space="preserve">1) </w:t>
      </w:r>
      <w:hyperlink r:id="rId12" w:history="1">
        <w:r w:rsidRPr="002B185E">
          <w:rPr>
            <w:rStyle w:val="a6"/>
            <w:rFonts w:eastAsiaTheme="minorEastAsia"/>
            <w:color w:val="auto"/>
          </w:rPr>
          <w:t>Конституция</w:t>
        </w:r>
      </w:hyperlink>
      <w:r w:rsidRPr="002B185E">
        <w:t xml:space="preserve"> Российской Федерации (принята всенародным голосованием 12 декабря 1993 г.) </w:t>
      </w:r>
      <w:bookmarkEnd w:id="17"/>
      <w:r w:rsidRPr="002B185E">
        <w:t>(«Собрание законодательства РФ» 03.032014 г.  ст.851);</w:t>
      </w:r>
    </w:p>
    <w:p w:rsidR="002B185E" w:rsidRPr="002B185E" w:rsidRDefault="002B185E" w:rsidP="002B185E">
      <w:pPr>
        <w:autoSpaceDE w:val="0"/>
        <w:autoSpaceDN w:val="0"/>
        <w:adjustRightInd w:val="0"/>
        <w:ind w:firstLine="720"/>
        <w:jc w:val="both"/>
      </w:pPr>
      <w:bookmarkStart w:id="18" w:name="sub_262"/>
      <w:r w:rsidRPr="002B185E">
        <w:t xml:space="preserve">2) </w:t>
      </w:r>
      <w:hyperlink r:id="rId13" w:history="1">
        <w:r w:rsidRPr="002B185E">
          <w:rPr>
            <w:rStyle w:val="a6"/>
            <w:rFonts w:eastAsiaTheme="minorEastAsia"/>
            <w:color w:val="auto"/>
          </w:rPr>
          <w:t>Градостроительный кодекс</w:t>
        </w:r>
      </w:hyperlink>
      <w:r w:rsidRPr="002B185E">
        <w:t xml:space="preserve"> Российской Федерации от 29 декабря 2004 № 190-ФЗ. </w:t>
      </w:r>
      <w:bookmarkEnd w:id="18"/>
      <w:r w:rsidRPr="002B185E">
        <w:t>(«Российская газета», № 290, 30.12.2004, «Собрание законодательства РФ», 03.03.2005 г., № 1 (часть 1), ст. 16);</w:t>
      </w:r>
    </w:p>
    <w:p w:rsidR="002B185E" w:rsidRPr="002B185E" w:rsidRDefault="002B185E" w:rsidP="002B185E">
      <w:pPr>
        <w:autoSpaceDE w:val="0"/>
        <w:autoSpaceDN w:val="0"/>
        <w:adjustRightInd w:val="0"/>
        <w:ind w:firstLine="720"/>
        <w:jc w:val="both"/>
      </w:pPr>
      <w:bookmarkStart w:id="19" w:name="sub_263"/>
      <w:r w:rsidRPr="002B185E">
        <w:t xml:space="preserve">3) </w:t>
      </w:r>
      <w:hyperlink r:id="rId14" w:history="1">
        <w:r w:rsidRPr="002B185E">
          <w:rPr>
            <w:rStyle w:val="a6"/>
            <w:rFonts w:eastAsiaTheme="minorEastAsia"/>
            <w:color w:val="auto"/>
          </w:rPr>
          <w:t>Федеральный закон</w:t>
        </w:r>
      </w:hyperlink>
      <w:r w:rsidRPr="002B185E">
        <w:t xml:space="preserve"> от 06 октября 2003 № 131-ФЗ «Об общих принципах организации местного самоуправления в Российской Федерации» </w:t>
      </w:r>
      <w:bookmarkEnd w:id="19"/>
      <w:r w:rsidRPr="002B185E">
        <w:t>(«Собрание законодательства РФ», "Российская газета", № 202, 08.10.2003.);</w:t>
      </w:r>
    </w:p>
    <w:p w:rsidR="002B185E" w:rsidRPr="002B185E" w:rsidRDefault="002B185E" w:rsidP="002B185E">
      <w:pPr>
        <w:autoSpaceDE w:val="0"/>
        <w:autoSpaceDN w:val="0"/>
        <w:adjustRightInd w:val="0"/>
        <w:ind w:firstLine="720"/>
        <w:jc w:val="both"/>
      </w:pPr>
      <w:bookmarkStart w:id="20" w:name="sub_264"/>
      <w:r w:rsidRPr="002B185E">
        <w:t xml:space="preserve">4) </w:t>
      </w:r>
      <w:hyperlink r:id="rId15" w:history="1">
        <w:r w:rsidRPr="002B185E">
          <w:rPr>
            <w:rStyle w:val="a6"/>
            <w:rFonts w:eastAsiaTheme="minorEastAsia"/>
            <w:color w:val="auto"/>
          </w:rPr>
          <w:t>Федеральный закон</w:t>
        </w:r>
      </w:hyperlink>
      <w:r w:rsidRPr="002B185E">
        <w:t xml:space="preserve"> от 27 июля 2010 № 210-ФЗ «Об организации предоставления государственных и муниципальных услуг» </w:t>
      </w:r>
      <w:bookmarkEnd w:id="20"/>
      <w:r w:rsidRPr="002B185E">
        <w:t>(«Российская газета», № 168, 30.07.2010, «Собрание законодательства РФ», 02.08.2010, № 31, ст. 4179.);</w:t>
      </w:r>
    </w:p>
    <w:p w:rsidR="002B185E" w:rsidRPr="002B185E" w:rsidRDefault="002B185E" w:rsidP="002B185E">
      <w:pPr>
        <w:autoSpaceDE w:val="0"/>
        <w:autoSpaceDN w:val="0"/>
        <w:adjustRightInd w:val="0"/>
        <w:ind w:firstLine="720"/>
        <w:jc w:val="both"/>
      </w:pPr>
      <w:bookmarkStart w:id="21" w:name="sub_265"/>
      <w:r w:rsidRPr="002B185E">
        <w:t xml:space="preserve">5) </w:t>
      </w:r>
      <w:hyperlink r:id="rId16" w:history="1">
        <w:r w:rsidRPr="002B185E">
          <w:rPr>
            <w:rStyle w:val="a6"/>
            <w:rFonts w:eastAsiaTheme="minorEastAsia"/>
            <w:color w:val="auto"/>
          </w:rPr>
          <w:t>Федеральный закон</w:t>
        </w:r>
      </w:hyperlink>
      <w:r w:rsidRPr="002B185E">
        <w:t xml:space="preserve"> от 27 июля 2006 г. № 152-ФЗ «О персональных данных» </w:t>
      </w:r>
      <w:bookmarkEnd w:id="21"/>
      <w:r w:rsidRPr="002B185E">
        <w:t>(«Российская газета», № 165, 29.07.2006 г., «Собрание законодательства РФ», 31.07.2006 г., № 31 (1 ч.), ст. 3451);</w:t>
      </w:r>
    </w:p>
    <w:p w:rsidR="002B185E" w:rsidRPr="002B185E" w:rsidRDefault="002B185E" w:rsidP="002B185E">
      <w:pPr>
        <w:autoSpaceDE w:val="0"/>
        <w:autoSpaceDN w:val="0"/>
        <w:adjustRightInd w:val="0"/>
        <w:ind w:firstLine="720"/>
        <w:jc w:val="both"/>
      </w:pPr>
      <w:bookmarkStart w:id="22" w:name="sub_266"/>
      <w:r w:rsidRPr="002B185E">
        <w:t xml:space="preserve">6) </w:t>
      </w:r>
      <w:hyperlink r:id="rId17" w:history="1">
        <w:r w:rsidRPr="002B185E">
          <w:rPr>
            <w:rStyle w:val="a6"/>
            <w:rFonts w:eastAsiaTheme="minorEastAsia"/>
            <w:color w:val="auto"/>
          </w:rPr>
          <w:t>Устав</w:t>
        </w:r>
      </w:hyperlink>
      <w:r w:rsidRPr="002B185E">
        <w:t xml:space="preserve"> </w:t>
      </w:r>
      <w:r>
        <w:t>Шара-Тоготского</w:t>
      </w:r>
      <w:r w:rsidRPr="002B185E">
        <w:t xml:space="preserve"> муниципального образования</w:t>
      </w:r>
      <w:bookmarkEnd w:id="22"/>
      <w:r w:rsidRPr="002B185E">
        <w:t>.</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rPr>
          <w:caps/>
        </w:rPr>
      </w:pPr>
      <w:r w:rsidRPr="002B185E">
        <w:rPr>
          <w:b/>
        </w:rPr>
        <w:t>Глава 9</w:t>
      </w:r>
      <w:r w:rsidRPr="002B185E">
        <w:rPr>
          <w:b/>
          <w:caps/>
        </w:rPr>
        <w:t>.</w:t>
      </w:r>
      <w:r w:rsidRPr="002B185E">
        <w:rPr>
          <w:caps/>
        </w:rPr>
        <w:t xml:space="preserve">  ИСЧЕРПЫВАЮЩИЙ ПЕРЕЧЕНЬ ДОКУМЕНТОВ,</w:t>
      </w:r>
    </w:p>
    <w:p w:rsidR="002B185E" w:rsidRPr="002B185E" w:rsidRDefault="002B185E" w:rsidP="002B185E">
      <w:pPr>
        <w:autoSpaceDE w:val="0"/>
        <w:autoSpaceDN w:val="0"/>
        <w:adjustRightInd w:val="0"/>
        <w:jc w:val="center"/>
        <w:rPr>
          <w:caps/>
        </w:rPr>
      </w:pPr>
      <w:r w:rsidRPr="002B185E">
        <w:rPr>
          <w:caps/>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both"/>
      </w:pPr>
      <w:bookmarkStart w:id="23" w:name="sub_927"/>
      <w:r w:rsidRPr="002B185E">
        <w:t xml:space="preserve">9.1. Для получения муниципальной услуги заявитель или его представитель обращается в отдел ЖКХ и благоустройства администрации с заявлением согласно </w:t>
      </w:r>
      <w:hyperlink r:id="rId18" w:anchor="sub_999101" w:history="1">
        <w:r w:rsidRPr="002B185E">
          <w:rPr>
            <w:rStyle w:val="a6"/>
            <w:rFonts w:eastAsiaTheme="minorEastAsia"/>
            <w:color w:val="auto"/>
          </w:rPr>
          <w:t>приложению № 1</w:t>
        </w:r>
      </w:hyperlink>
      <w:r w:rsidRPr="002B185E">
        <w:t xml:space="preserve"> к настоящему административному регламенту (далее - заявление).</w:t>
      </w:r>
    </w:p>
    <w:p w:rsidR="002B185E" w:rsidRPr="002B185E" w:rsidRDefault="002B185E" w:rsidP="002B185E">
      <w:pPr>
        <w:autoSpaceDE w:val="0"/>
        <w:autoSpaceDN w:val="0"/>
        <w:adjustRightInd w:val="0"/>
        <w:ind w:firstLine="720"/>
        <w:jc w:val="both"/>
      </w:pPr>
      <w:bookmarkStart w:id="24" w:name="sub_928"/>
      <w:bookmarkEnd w:id="23"/>
      <w:r w:rsidRPr="002B185E">
        <w:t>9.2. К заявлению прилагаются следующие документы:</w:t>
      </w:r>
    </w:p>
    <w:bookmarkEnd w:id="24"/>
    <w:p w:rsidR="002B185E" w:rsidRPr="002B185E" w:rsidRDefault="002B185E" w:rsidP="002B185E">
      <w:pPr>
        <w:autoSpaceDE w:val="0"/>
        <w:autoSpaceDN w:val="0"/>
        <w:adjustRightInd w:val="0"/>
        <w:ind w:firstLine="720"/>
        <w:jc w:val="both"/>
      </w:pPr>
      <w:r w:rsidRPr="002B185E">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B185E" w:rsidRPr="002B185E" w:rsidRDefault="002B185E" w:rsidP="002B185E">
      <w:pPr>
        <w:autoSpaceDE w:val="0"/>
        <w:autoSpaceDN w:val="0"/>
        <w:adjustRightInd w:val="0"/>
        <w:ind w:firstLine="720"/>
        <w:jc w:val="both"/>
      </w:pPr>
      <w:bookmarkStart w:id="25" w:name="sub_281"/>
      <w:r w:rsidRPr="002B185E">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bookmarkEnd w:id="25"/>
    <w:p w:rsidR="002B185E" w:rsidRPr="002B185E" w:rsidRDefault="002B185E" w:rsidP="002B185E">
      <w:pPr>
        <w:autoSpaceDE w:val="0"/>
        <w:autoSpaceDN w:val="0"/>
        <w:adjustRightInd w:val="0"/>
        <w:ind w:firstLine="720"/>
        <w:jc w:val="both"/>
      </w:pPr>
      <w:r w:rsidRPr="002B185E">
        <w:t xml:space="preserve">- схема земельного участка (фрагмент генерального плана </w:t>
      </w:r>
      <w:r>
        <w:t>Шара-Тоготского</w:t>
      </w:r>
      <w:r w:rsidRPr="002B185E">
        <w:t xml:space="preserve"> муниципального участка) с указанием зеленых насаждений, подлежащих вырубке (количество деревьев, кустарников, подлежащих вырубке, диаметр их стволов и породный состав);</w:t>
      </w:r>
    </w:p>
    <w:p w:rsidR="002B185E" w:rsidRPr="002B185E" w:rsidRDefault="002B185E" w:rsidP="002B185E">
      <w:pPr>
        <w:autoSpaceDE w:val="0"/>
        <w:autoSpaceDN w:val="0"/>
        <w:adjustRightInd w:val="0"/>
        <w:ind w:firstLine="720"/>
        <w:jc w:val="both"/>
      </w:pPr>
      <w:r w:rsidRPr="002B185E">
        <w:t>- проект благоустройства (разбивочный план), учитывающий посадку саженцев деревьев высотой не менее 1,5 метра, декоративных кустарников;</w:t>
      </w:r>
    </w:p>
    <w:p w:rsidR="002B185E" w:rsidRPr="002B185E" w:rsidRDefault="002B185E" w:rsidP="002B185E">
      <w:pPr>
        <w:autoSpaceDE w:val="0"/>
        <w:autoSpaceDN w:val="0"/>
        <w:adjustRightInd w:val="0"/>
        <w:ind w:firstLine="720"/>
        <w:jc w:val="both"/>
      </w:pPr>
      <w:bookmarkStart w:id="26" w:name="sub_282"/>
      <w:r w:rsidRPr="002B185E">
        <w:t>2) в случае обслуживания объектов инженерного благоустройства, надземных коммуникаций:</w:t>
      </w:r>
    </w:p>
    <w:bookmarkEnd w:id="26"/>
    <w:p w:rsidR="002B185E" w:rsidRPr="002B185E" w:rsidRDefault="002B185E" w:rsidP="002B185E">
      <w:pPr>
        <w:autoSpaceDE w:val="0"/>
        <w:autoSpaceDN w:val="0"/>
        <w:adjustRightInd w:val="0"/>
        <w:ind w:firstLine="720"/>
        <w:jc w:val="both"/>
      </w:pPr>
      <w:r w:rsidRPr="002B185E">
        <w:t xml:space="preserve">- проект (схему) (фрагмент генерального плана </w:t>
      </w:r>
      <w:r>
        <w:t>Шара-Тоготского</w:t>
      </w:r>
      <w:r w:rsidRPr="002B185E">
        <w:t xml:space="preserve"> муниципального образования) с указанием охранной зоны и зоны производства работ, с указанием зеленых насаждений, попадающих в зону производства работ (количество деревьев, кустарников, подлежащих вырубке, диаметр их стволов и породный состав);</w:t>
      </w:r>
    </w:p>
    <w:p w:rsidR="002B185E" w:rsidRPr="002B185E" w:rsidRDefault="002B185E" w:rsidP="002B185E">
      <w:pPr>
        <w:autoSpaceDE w:val="0"/>
        <w:autoSpaceDN w:val="0"/>
        <w:adjustRightInd w:val="0"/>
        <w:ind w:firstLine="720"/>
        <w:jc w:val="both"/>
      </w:pPr>
      <w:bookmarkStart w:id="27" w:name="sub_283"/>
      <w:r w:rsidRPr="002B185E">
        <w:t>3) в случае восстановления нормативов освещения жилых и нежилых помещений:</w:t>
      </w:r>
    </w:p>
    <w:bookmarkEnd w:id="27"/>
    <w:p w:rsidR="002B185E" w:rsidRPr="002B185E" w:rsidRDefault="002B185E" w:rsidP="002B185E">
      <w:pPr>
        <w:autoSpaceDE w:val="0"/>
        <w:autoSpaceDN w:val="0"/>
        <w:adjustRightInd w:val="0"/>
        <w:ind w:firstLine="720"/>
        <w:jc w:val="both"/>
      </w:pPr>
      <w:r w:rsidRPr="002B185E">
        <w:t>- информация о количестве деревьев, кустарников, подлежащих вырубке, диаметре их стволов и породный состав;</w:t>
      </w:r>
    </w:p>
    <w:p w:rsidR="002B185E" w:rsidRPr="002B185E" w:rsidRDefault="002B185E" w:rsidP="002B185E">
      <w:pPr>
        <w:autoSpaceDE w:val="0"/>
        <w:autoSpaceDN w:val="0"/>
        <w:adjustRightInd w:val="0"/>
        <w:ind w:firstLine="720"/>
        <w:jc w:val="both"/>
      </w:pPr>
      <w:bookmarkStart w:id="28" w:name="sub_284"/>
      <w:r w:rsidRPr="002B185E">
        <w:t>4) в случае удаления аварийных деревьев (аварийным признается дерево, наклон ствола которого превышает 30 градусов от вертикали, а также сухостойные деревья):</w:t>
      </w:r>
    </w:p>
    <w:bookmarkEnd w:id="28"/>
    <w:p w:rsidR="002B185E" w:rsidRPr="002B185E" w:rsidRDefault="002B185E" w:rsidP="002B185E">
      <w:pPr>
        <w:autoSpaceDE w:val="0"/>
        <w:autoSpaceDN w:val="0"/>
        <w:adjustRightInd w:val="0"/>
        <w:ind w:firstLine="720"/>
        <w:jc w:val="both"/>
      </w:pPr>
      <w:r w:rsidRPr="002B185E">
        <w:t>- информация о количестве деревьев, кустарников, подлежащих вырубке, диаметре их стволов и породном составе.</w:t>
      </w:r>
    </w:p>
    <w:p w:rsidR="002B185E" w:rsidRPr="002B185E" w:rsidRDefault="002B185E" w:rsidP="002B185E">
      <w:pPr>
        <w:autoSpaceDE w:val="0"/>
        <w:autoSpaceDN w:val="0"/>
        <w:adjustRightInd w:val="0"/>
        <w:ind w:firstLine="720"/>
        <w:jc w:val="both"/>
      </w:pPr>
      <w:bookmarkStart w:id="29" w:name="sub_285"/>
      <w:r w:rsidRPr="002B185E">
        <w:t>5) в случае индивидуального жилищного строительства:</w:t>
      </w:r>
    </w:p>
    <w:bookmarkEnd w:id="29"/>
    <w:p w:rsidR="002B185E" w:rsidRPr="002B185E" w:rsidRDefault="002B185E" w:rsidP="002B185E">
      <w:pPr>
        <w:autoSpaceDE w:val="0"/>
        <w:autoSpaceDN w:val="0"/>
        <w:adjustRightInd w:val="0"/>
        <w:ind w:firstLine="720"/>
        <w:jc w:val="both"/>
      </w:pPr>
      <w:r w:rsidRPr="002B185E">
        <w:t>а) копия документа, удостоверяющего личность заявителя.</w:t>
      </w:r>
    </w:p>
    <w:p w:rsidR="002B185E" w:rsidRPr="002B185E" w:rsidRDefault="002B185E" w:rsidP="002B185E">
      <w:pPr>
        <w:autoSpaceDE w:val="0"/>
        <w:autoSpaceDN w:val="0"/>
        <w:adjustRightInd w:val="0"/>
        <w:ind w:firstLine="720"/>
        <w:jc w:val="both"/>
      </w:pPr>
      <w:bookmarkStart w:id="30" w:name="sub_929"/>
      <w:r w:rsidRPr="002B185E">
        <w:t>9.3. В заявлении на выдачу разрешения на вырубку зеленых насаждений заявителю необходимо указать количество подлежащих вырубке деревьев (кустарника).</w:t>
      </w:r>
    </w:p>
    <w:p w:rsidR="002B185E" w:rsidRPr="002B185E" w:rsidRDefault="002B185E" w:rsidP="002B185E">
      <w:pPr>
        <w:autoSpaceDE w:val="0"/>
        <w:autoSpaceDN w:val="0"/>
        <w:adjustRightInd w:val="0"/>
        <w:ind w:firstLine="720"/>
        <w:jc w:val="both"/>
      </w:pPr>
      <w:bookmarkStart w:id="31" w:name="sub_930"/>
      <w:bookmarkEnd w:id="30"/>
      <w:r w:rsidRPr="002B185E">
        <w:t>9.4. Требования к документам, представляемым заявителем:</w:t>
      </w:r>
    </w:p>
    <w:p w:rsidR="002B185E" w:rsidRPr="002B185E" w:rsidRDefault="002B185E" w:rsidP="002B185E">
      <w:pPr>
        <w:autoSpaceDE w:val="0"/>
        <w:autoSpaceDN w:val="0"/>
        <w:adjustRightInd w:val="0"/>
        <w:ind w:firstLine="720"/>
        <w:jc w:val="both"/>
      </w:pPr>
      <w:bookmarkStart w:id="32" w:name="sub_301"/>
      <w:bookmarkEnd w:id="31"/>
      <w:r w:rsidRPr="002B185E">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19" w:history="1">
        <w:r w:rsidRPr="002B185E">
          <w:rPr>
            <w:rStyle w:val="a6"/>
            <w:rFonts w:eastAsiaTheme="minorEastAsia"/>
            <w:color w:val="auto"/>
          </w:rPr>
          <w:t>электронной подписью</w:t>
        </w:r>
      </w:hyperlink>
      <w:r w:rsidRPr="002B185E">
        <w:t>);</w:t>
      </w:r>
    </w:p>
    <w:p w:rsidR="002B185E" w:rsidRPr="002B185E" w:rsidRDefault="002B185E" w:rsidP="002B185E">
      <w:pPr>
        <w:autoSpaceDE w:val="0"/>
        <w:autoSpaceDN w:val="0"/>
        <w:adjustRightInd w:val="0"/>
        <w:ind w:firstLine="720"/>
        <w:jc w:val="both"/>
      </w:pPr>
      <w:bookmarkStart w:id="33" w:name="sub_302"/>
      <w:bookmarkEnd w:id="32"/>
      <w:r w:rsidRPr="002B185E">
        <w:t>б) тексты документов должны быть написаны разборчиво;</w:t>
      </w:r>
    </w:p>
    <w:p w:rsidR="002B185E" w:rsidRPr="002B185E" w:rsidRDefault="002B185E" w:rsidP="002B185E">
      <w:pPr>
        <w:autoSpaceDE w:val="0"/>
        <w:autoSpaceDN w:val="0"/>
        <w:adjustRightInd w:val="0"/>
        <w:ind w:firstLine="720"/>
        <w:jc w:val="both"/>
      </w:pPr>
      <w:bookmarkStart w:id="34" w:name="sub_303"/>
      <w:bookmarkEnd w:id="33"/>
      <w:r w:rsidRPr="002B185E">
        <w:t>в) документы не должны иметь подчисток, приписок, зачеркнутых слов и не оговоренных в них исправлений;</w:t>
      </w:r>
    </w:p>
    <w:p w:rsidR="002B185E" w:rsidRPr="002B185E" w:rsidRDefault="002B185E" w:rsidP="002B185E">
      <w:pPr>
        <w:autoSpaceDE w:val="0"/>
        <w:autoSpaceDN w:val="0"/>
        <w:adjustRightInd w:val="0"/>
        <w:ind w:firstLine="720"/>
        <w:jc w:val="both"/>
      </w:pPr>
      <w:bookmarkStart w:id="35" w:name="sub_304"/>
      <w:bookmarkEnd w:id="34"/>
      <w:r w:rsidRPr="002B185E">
        <w:t>г) документы не должны быть исполнены карандашом;</w:t>
      </w:r>
    </w:p>
    <w:p w:rsidR="002B185E" w:rsidRPr="002B185E" w:rsidRDefault="002B185E" w:rsidP="002B185E">
      <w:pPr>
        <w:autoSpaceDE w:val="0"/>
        <w:autoSpaceDN w:val="0"/>
        <w:adjustRightInd w:val="0"/>
        <w:ind w:firstLine="720"/>
        <w:jc w:val="both"/>
      </w:pPr>
      <w:bookmarkStart w:id="36" w:name="sub_305"/>
      <w:bookmarkEnd w:id="35"/>
      <w:r w:rsidRPr="002B185E">
        <w:t>д) документы не должны иметь повреждений, наличие которых не позволяет однозначно истолковать их содержание.</w:t>
      </w:r>
    </w:p>
    <w:bookmarkEnd w:id="36"/>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pPr>
      <w:r w:rsidRPr="002B185E">
        <w:rPr>
          <w:b/>
        </w:rPr>
        <w:t>Глава  10.</w:t>
      </w:r>
      <w:r w:rsidRPr="002B185E">
        <w:t xml:space="preserve">  ИСЧЕРПЫВАЮЩИЙ  </w:t>
      </w:r>
      <w:r w:rsidRPr="002B185E">
        <w:rPr>
          <w:caps/>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w:t>
      </w:r>
      <w:r w:rsidRPr="002B185E">
        <w:rPr>
          <w:caps/>
        </w:rPr>
        <w:lastRenderedPageBreak/>
        <w:t>области  и  иных  органов,  участвующих  в  предоставлении  государственных, МУНИЦИПАЛЬНЫХ  услуг,  и  которые  заявителИ  вправе  представить</w:t>
      </w:r>
      <w:r w:rsidRPr="002B185E">
        <w:t xml:space="preserve"> </w:t>
      </w:r>
    </w:p>
    <w:p w:rsidR="002B185E" w:rsidRPr="002B185E" w:rsidRDefault="002B185E" w:rsidP="002B185E">
      <w:pPr>
        <w:autoSpaceDE w:val="0"/>
        <w:autoSpaceDN w:val="0"/>
        <w:adjustRightInd w:val="0"/>
        <w:ind w:firstLine="720"/>
        <w:jc w:val="both"/>
      </w:pPr>
      <w:r w:rsidRPr="002B185E">
        <w:t xml:space="preserve"> </w:t>
      </w:r>
    </w:p>
    <w:p w:rsidR="002B185E" w:rsidRPr="002B185E" w:rsidRDefault="002B185E" w:rsidP="002B185E">
      <w:pPr>
        <w:autoSpaceDE w:val="0"/>
        <w:autoSpaceDN w:val="0"/>
        <w:adjustRightInd w:val="0"/>
        <w:ind w:firstLine="720"/>
        <w:jc w:val="both"/>
      </w:pPr>
      <w:bookmarkStart w:id="37" w:name="sub_931"/>
      <w:r w:rsidRPr="002B185E">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bookmarkEnd w:id="37"/>
    <w:p w:rsidR="002B185E" w:rsidRPr="002B185E" w:rsidRDefault="002B185E" w:rsidP="002B185E">
      <w:pPr>
        <w:autoSpaceDE w:val="0"/>
        <w:autoSpaceDN w:val="0"/>
        <w:adjustRightInd w:val="0"/>
        <w:ind w:firstLine="720"/>
        <w:jc w:val="both"/>
      </w:pPr>
      <w:r w:rsidRPr="002B185E">
        <w:t>- правоустанавливающий документ на получение земельного участка под индивидуальное жилищное строительство,</w:t>
      </w:r>
    </w:p>
    <w:p w:rsidR="002B185E" w:rsidRPr="002B185E" w:rsidRDefault="002B185E" w:rsidP="002B185E">
      <w:pPr>
        <w:autoSpaceDE w:val="0"/>
        <w:autoSpaceDN w:val="0"/>
        <w:adjustRightInd w:val="0"/>
        <w:ind w:firstLine="720"/>
        <w:jc w:val="both"/>
      </w:pPr>
      <w:bookmarkStart w:id="38" w:name="sub_932"/>
      <w:r w:rsidRPr="002B185E">
        <w:t>10.2. Отдел администрации при предоставлении муниципальной услуги не вправе требовать от заявителей:</w:t>
      </w:r>
    </w:p>
    <w:p w:rsidR="002B185E" w:rsidRPr="002B185E" w:rsidRDefault="002B185E" w:rsidP="002B185E">
      <w:pPr>
        <w:autoSpaceDE w:val="0"/>
        <w:autoSpaceDN w:val="0"/>
        <w:adjustRightInd w:val="0"/>
        <w:ind w:firstLine="720"/>
        <w:jc w:val="both"/>
      </w:pPr>
      <w:bookmarkStart w:id="39" w:name="sub_321"/>
      <w:bookmarkEnd w:id="38"/>
      <w:r w:rsidRPr="002B185E">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85E" w:rsidRPr="002B185E" w:rsidRDefault="002B185E" w:rsidP="002B185E">
      <w:pPr>
        <w:autoSpaceDE w:val="0"/>
        <w:autoSpaceDN w:val="0"/>
        <w:adjustRightInd w:val="0"/>
        <w:ind w:firstLine="720"/>
        <w:jc w:val="both"/>
      </w:pPr>
      <w:bookmarkStart w:id="40" w:name="sub_322"/>
      <w:bookmarkEnd w:id="39"/>
      <w:r w:rsidRPr="002B185E">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2B185E">
          <w:rPr>
            <w:rStyle w:val="a6"/>
            <w:rFonts w:eastAsiaTheme="minorEastAsia"/>
            <w:color w:val="auto"/>
          </w:rPr>
          <w:t>части 6 статьи 7</w:t>
        </w:r>
      </w:hyperlink>
      <w:r w:rsidRPr="002B185E">
        <w:t xml:space="preserve"> Федерального закона от 27 июля 2010 года № 210-ФЗ «Об организации предоставления государственных и муниципальных услуг».</w:t>
      </w:r>
    </w:p>
    <w:bookmarkEnd w:id="40"/>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center"/>
        <w:rPr>
          <w:caps/>
        </w:rPr>
      </w:pPr>
      <w:r w:rsidRPr="002B185E">
        <w:rPr>
          <w:b/>
        </w:rPr>
        <w:t>Глава  11.</w:t>
      </w:r>
      <w:r w:rsidRPr="002B185E">
        <w:t xml:space="preserve">  </w:t>
      </w:r>
      <w:r w:rsidRPr="002B185E">
        <w:rPr>
          <w:caps/>
        </w:rPr>
        <w:t>Перечень  оснований  для  отказа в  приеме  заявления  и  документов,  необходимых  для предоставления  МУНИЦИПАЛЬНОЙ  услуги</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both"/>
      </w:pPr>
      <w:bookmarkStart w:id="41" w:name="sub_933"/>
      <w:r w:rsidRPr="002B185E">
        <w:t>11.1. Основанием для отказа в приеме к рассмотрению заявления и документов являются:</w:t>
      </w:r>
    </w:p>
    <w:p w:rsidR="002B185E" w:rsidRPr="002B185E" w:rsidRDefault="002B185E" w:rsidP="002B185E">
      <w:pPr>
        <w:autoSpaceDE w:val="0"/>
        <w:autoSpaceDN w:val="0"/>
        <w:adjustRightInd w:val="0"/>
        <w:ind w:firstLine="720"/>
        <w:jc w:val="both"/>
      </w:pPr>
      <w:bookmarkStart w:id="42" w:name="sub_331"/>
      <w:bookmarkEnd w:id="41"/>
      <w:r w:rsidRPr="002B185E">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B185E" w:rsidRPr="002B185E" w:rsidRDefault="002B185E" w:rsidP="002B185E">
      <w:pPr>
        <w:autoSpaceDE w:val="0"/>
        <w:autoSpaceDN w:val="0"/>
        <w:adjustRightInd w:val="0"/>
        <w:ind w:firstLine="720"/>
        <w:jc w:val="both"/>
      </w:pPr>
      <w:bookmarkStart w:id="43" w:name="sub_332"/>
      <w:bookmarkEnd w:id="42"/>
      <w:r w:rsidRPr="002B185E">
        <w:t xml:space="preserve">2)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 </w:t>
      </w:r>
    </w:p>
    <w:p w:rsidR="002B185E" w:rsidRPr="002B185E" w:rsidRDefault="002B185E" w:rsidP="002B185E">
      <w:pPr>
        <w:autoSpaceDE w:val="0"/>
        <w:autoSpaceDN w:val="0"/>
        <w:adjustRightInd w:val="0"/>
        <w:ind w:firstLine="720"/>
        <w:jc w:val="both"/>
      </w:pPr>
      <w:bookmarkStart w:id="44" w:name="sub_934"/>
      <w:bookmarkEnd w:id="43"/>
      <w:r w:rsidRPr="002B185E">
        <w:t>11.2. В случае отказа в приеме заявления и документов, поданных через организации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44"/>
    <w:p w:rsidR="002B185E" w:rsidRPr="002B185E" w:rsidRDefault="002B185E" w:rsidP="002B185E">
      <w:pPr>
        <w:autoSpaceDE w:val="0"/>
        <w:autoSpaceDN w:val="0"/>
        <w:adjustRightInd w:val="0"/>
        <w:ind w:firstLine="720"/>
        <w:jc w:val="both"/>
      </w:pPr>
      <w:r w:rsidRPr="002B185E">
        <w:t xml:space="preserve">В случае отказа в приеме заявления и документов, поданных в администрацию </w:t>
      </w:r>
      <w:r>
        <w:t>Шара-Тоготского</w:t>
      </w:r>
      <w:r w:rsidRPr="002B185E">
        <w:t xml:space="preserve"> муниципального образования путем личного обращения, должностное лицо администрации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 </w:t>
      </w:r>
    </w:p>
    <w:p w:rsidR="002B185E" w:rsidRPr="002B185E" w:rsidRDefault="002B185E" w:rsidP="002B185E">
      <w:pPr>
        <w:autoSpaceDE w:val="0"/>
        <w:autoSpaceDN w:val="0"/>
        <w:adjustRightInd w:val="0"/>
        <w:ind w:firstLine="720"/>
        <w:jc w:val="both"/>
      </w:pPr>
      <w:r w:rsidRPr="002B185E">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w:t>
      </w:r>
      <w:r w:rsidRPr="002B185E">
        <w:lastRenderedPageBreak/>
        <w:t>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B185E" w:rsidRPr="002B185E" w:rsidRDefault="002B185E" w:rsidP="002B185E">
      <w:pPr>
        <w:autoSpaceDE w:val="0"/>
        <w:autoSpaceDN w:val="0"/>
        <w:adjustRightInd w:val="0"/>
        <w:ind w:firstLine="720"/>
        <w:jc w:val="both"/>
      </w:pPr>
      <w:bookmarkStart w:id="45" w:name="sub_935"/>
      <w:r w:rsidRPr="002B185E">
        <w:t xml:space="preserve">11.3. Отказ в приеме заявления и документов не препятствует повторному обращению гражданина или его представителя в порядке, установленном </w:t>
      </w:r>
      <w:hyperlink r:id="rId21" w:anchor="sub_973" w:history="1">
        <w:r w:rsidRPr="002B185E">
          <w:rPr>
            <w:rStyle w:val="a6"/>
            <w:rFonts w:eastAsiaTheme="minorEastAsia"/>
            <w:color w:val="auto"/>
          </w:rPr>
          <w:t>пунктом 21.1</w:t>
        </w:r>
      </w:hyperlink>
      <w:r w:rsidRPr="002B185E">
        <w:t xml:space="preserve"> настоящего административного регламента.</w:t>
      </w:r>
    </w:p>
    <w:bookmarkEnd w:id="45"/>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center"/>
        <w:rPr>
          <w:caps/>
        </w:rPr>
      </w:pPr>
      <w:r w:rsidRPr="002B185E">
        <w:rPr>
          <w:b/>
        </w:rPr>
        <w:t>Глава  12.</w:t>
      </w:r>
      <w:r w:rsidRPr="002B185E">
        <w:t xml:space="preserve">  </w:t>
      </w:r>
      <w:r w:rsidRPr="002B185E">
        <w:rPr>
          <w:caps/>
        </w:rPr>
        <w:t xml:space="preserve">Перечень  оснований  </w:t>
      </w:r>
    </w:p>
    <w:p w:rsidR="002B185E" w:rsidRPr="002B185E" w:rsidRDefault="002B185E" w:rsidP="002B185E">
      <w:pPr>
        <w:autoSpaceDE w:val="0"/>
        <w:autoSpaceDN w:val="0"/>
        <w:adjustRightInd w:val="0"/>
        <w:ind w:firstLine="720"/>
        <w:jc w:val="center"/>
        <w:rPr>
          <w:caps/>
        </w:rPr>
      </w:pPr>
      <w:r w:rsidRPr="002B185E">
        <w:rPr>
          <w:caps/>
        </w:rPr>
        <w:t>для приостановления  или  отказа  в  предоставлении МУНИЦИПАЛЬНОЙ  услуги</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both"/>
      </w:pPr>
      <w:bookmarkStart w:id="46" w:name="sub_936"/>
      <w:r w:rsidRPr="002B185E">
        <w:t>12.1. Основанием для приостановления предоставления муниципальной услуги является:</w:t>
      </w:r>
    </w:p>
    <w:p w:rsidR="002B185E" w:rsidRPr="002B185E" w:rsidRDefault="002B185E" w:rsidP="002B185E">
      <w:pPr>
        <w:autoSpaceDE w:val="0"/>
        <w:autoSpaceDN w:val="0"/>
        <w:adjustRightInd w:val="0"/>
        <w:ind w:firstLine="720"/>
        <w:jc w:val="both"/>
      </w:pPr>
      <w:bookmarkStart w:id="47" w:name="sub_361"/>
      <w:bookmarkEnd w:id="46"/>
      <w:r w:rsidRPr="002B185E">
        <w:t>1) неполучение отделом администрации подтверждения оплаты восстановительной стоимости зеленых насаждений, подлежащих вырубке;</w:t>
      </w:r>
    </w:p>
    <w:p w:rsidR="002B185E" w:rsidRPr="002B185E" w:rsidRDefault="002B185E" w:rsidP="002B185E">
      <w:pPr>
        <w:autoSpaceDE w:val="0"/>
        <w:autoSpaceDN w:val="0"/>
        <w:adjustRightInd w:val="0"/>
        <w:ind w:firstLine="720"/>
        <w:jc w:val="both"/>
      </w:pPr>
      <w:bookmarkStart w:id="48" w:name="sub_362"/>
      <w:bookmarkEnd w:id="47"/>
      <w:r w:rsidRPr="002B185E">
        <w:t>2) неявка заявителя за получением Разрешения на вырубку зеленых насаждений, при отсутствии просьбы о направлении разрешения по указанному адресу..</w:t>
      </w:r>
    </w:p>
    <w:p w:rsidR="002B185E" w:rsidRPr="002B185E" w:rsidRDefault="002B185E" w:rsidP="002B185E">
      <w:pPr>
        <w:autoSpaceDE w:val="0"/>
        <w:autoSpaceDN w:val="0"/>
        <w:adjustRightInd w:val="0"/>
        <w:ind w:firstLine="720"/>
        <w:jc w:val="both"/>
      </w:pPr>
      <w:bookmarkStart w:id="49" w:name="sub_937"/>
      <w:bookmarkEnd w:id="48"/>
      <w:r w:rsidRPr="002B185E">
        <w:t>12.2. Основаниями для отказа в предоставлении муниципальной услуги являются:</w:t>
      </w:r>
    </w:p>
    <w:p w:rsidR="002B185E" w:rsidRPr="002B185E" w:rsidRDefault="002B185E" w:rsidP="002B185E">
      <w:pPr>
        <w:autoSpaceDE w:val="0"/>
        <w:autoSpaceDN w:val="0"/>
        <w:adjustRightInd w:val="0"/>
        <w:ind w:firstLine="720"/>
        <w:jc w:val="both"/>
      </w:pPr>
      <w:bookmarkStart w:id="50" w:name="sub_371"/>
      <w:bookmarkEnd w:id="49"/>
      <w:r w:rsidRPr="002B185E">
        <w:t xml:space="preserve">1) отсутствие или предоставление неполного перечня документов, указанных в </w:t>
      </w:r>
      <w:hyperlink r:id="rId22" w:anchor="sub_928" w:history="1">
        <w:r w:rsidRPr="002B185E">
          <w:rPr>
            <w:rStyle w:val="a6"/>
            <w:rFonts w:eastAsiaTheme="minorEastAsia"/>
            <w:color w:val="auto"/>
          </w:rPr>
          <w:t>пункте 9.2</w:t>
        </w:r>
      </w:hyperlink>
      <w:r w:rsidRPr="002B185E">
        <w:t xml:space="preserve"> настоящего административного регламента;</w:t>
      </w:r>
    </w:p>
    <w:p w:rsidR="002B185E" w:rsidRPr="002B185E" w:rsidRDefault="002B185E" w:rsidP="002B185E">
      <w:pPr>
        <w:autoSpaceDE w:val="0"/>
        <w:autoSpaceDN w:val="0"/>
        <w:adjustRightInd w:val="0"/>
        <w:ind w:firstLine="720"/>
        <w:jc w:val="both"/>
      </w:pPr>
      <w:bookmarkStart w:id="51" w:name="sub_372"/>
      <w:bookmarkEnd w:id="50"/>
      <w:r w:rsidRPr="002B185E">
        <w:t xml:space="preserve">2) несоответствие документов требованиям, указанным в </w:t>
      </w:r>
      <w:hyperlink r:id="rId23" w:anchor="sub_930" w:history="1">
        <w:r w:rsidRPr="002B185E">
          <w:rPr>
            <w:rStyle w:val="a6"/>
            <w:rFonts w:eastAsiaTheme="minorEastAsia"/>
            <w:color w:val="auto"/>
          </w:rPr>
          <w:t>пункте 9.4</w:t>
        </w:r>
      </w:hyperlink>
      <w:r w:rsidRPr="002B185E">
        <w:t xml:space="preserve"> настоящего административного регламента;</w:t>
      </w:r>
    </w:p>
    <w:p w:rsidR="002B185E" w:rsidRPr="002B185E" w:rsidRDefault="002B185E" w:rsidP="002B185E">
      <w:pPr>
        <w:autoSpaceDE w:val="0"/>
        <w:autoSpaceDN w:val="0"/>
        <w:adjustRightInd w:val="0"/>
        <w:ind w:firstLine="720"/>
        <w:jc w:val="both"/>
      </w:pPr>
      <w:bookmarkStart w:id="52" w:name="sub_373"/>
      <w:bookmarkEnd w:id="51"/>
      <w:r w:rsidRPr="002B185E">
        <w:t>3) несоответствие действующему законодательству доверенности представленной представителем заявителя;</w:t>
      </w:r>
    </w:p>
    <w:p w:rsidR="002B185E" w:rsidRPr="002B185E" w:rsidRDefault="002B185E" w:rsidP="002B185E">
      <w:pPr>
        <w:autoSpaceDE w:val="0"/>
        <w:autoSpaceDN w:val="0"/>
        <w:adjustRightInd w:val="0"/>
        <w:ind w:firstLine="720"/>
        <w:jc w:val="both"/>
      </w:pPr>
      <w:bookmarkStart w:id="53" w:name="sub_374"/>
      <w:bookmarkEnd w:id="52"/>
      <w:r w:rsidRPr="002B185E">
        <w:t xml:space="preserve">4) отрицательное решение администрации по результату обследования места произрастания зеленых насаждений, заявленных на вырубку. </w:t>
      </w:r>
    </w:p>
    <w:p w:rsidR="002B185E" w:rsidRPr="002B185E" w:rsidRDefault="002B185E" w:rsidP="002B185E">
      <w:pPr>
        <w:autoSpaceDE w:val="0"/>
        <w:autoSpaceDN w:val="0"/>
        <w:adjustRightInd w:val="0"/>
        <w:ind w:firstLine="720"/>
        <w:jc w:val="both"/>
      </w:pPr>
      <w:bookmarkStart w:id="54" w:name="sub_938"/>
      <w:bookmarkEnd w:id="53"/>
      <w:r w:rsidRPr="002B185E">
        <w:t xml:space="preserve">12.3. Неполучение (несвоевременное получение) документов, запрошенных в соответствии с </w:t>
      </w:r>
      <w:hyperlink r:id="rId24" w:anchor="sub_931" w:history="1">
        <w:r w:rsidRPr="002B185E">
          <w:rPr>
            <w:rStyle w:val="a6"/>
            <w:rFonts w:eastAsiaTheme="minorEastAsia"/>
            <w:color w:val="auto"/>
          </w:rPr>
          <w:t>пунктом 10.1</w:t>
        </w:r>
      </w:hyperlink>
      <w:r w:rsidRPr="002B185E">
        <w:t xml:space="preserve"> настоящего административного регламента, не может являться основанием для отказа в предоставлении муниципальной услуги.</w:t>
      </w:r>
    </w:p>
    <w:p w:rsidR="002B185E" w:rsidRPr="002B185E" w:rsidRDefault="002B185E" w:rsidP="002B185E">
      <w:pPr>
        <w:autoSpaceDE w:val="0"/>
        <w:autoSpaceDN w:val="0"/>
        <w:adjustRightInd w:val="0"/>
        <w:ind w:firstLine="720"/>
        <w:jc w:val="both"/>
      </w:pPr>
      <w:bookmarkStart w:id="55" w:name="sub_939"/>
      <w:bookmarkEnd w:id="54"/>
      <w:r w:rsidRPr="002B185E">
        <w:t>12.4. Отказ в предоставлении муниципальной услуги может быть обжалован гражданином или его представителем в порядке, установленном действующим законодательством Российской Федерации.</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center"/>
      </w:pPr>
      <w:r w:rsidRPr="002B185E">
        <w:rPr>
          <w:b/>
        </w:rPr>
        <w:t>Глава  13.</w:t>
      </w:r>
      <w:r w:rsidRPr="002B185E">
        <w:t xml:space="preserve">  </w:t>
      </w:r>
      <w:bookmarkEnd w:id="55"/>
      <w:r w:rsidRPr="002B185E">
        <w:t>ПОРЯДОК ОСУЩЕСТВЛЕНИЯ КОМПЕНСАЦИОННОГО ОЗЕЛЕНЕНИЯ, РАЗМЕР КОМПЕНСАЦИОННОГО ОЗЕЛЕНЕНИЯ, РАЗМЕР  КОМПЕНСАЦИОННЫХ ПЛАТЕЖЕЙ</w:t>
      </w:r>
    </w:p>
    <w:p w:rsidR="002B185E" w:rsidRPr="002B185E" w:rsidRDefault="002B185E" w:rsidP="002B185E">
      <w:pPr>
        <w:autoSpaceDE w:val="0"/>
        <w:autoSpaceDN w:val="0"/>
        <w:adjustRightInd w:val="0"/>
        <w:ind w:firstLine="720"/>
        <w:jc w:val="both"/>
      </w:pPr>
      <w:bookmarkStart w:id="56" w:name="sub_940"/>
      <w:r w:rsidRPr="002B185E">
        <w:t xml:space="preserve">13.1. Порядок осуществления компенсационного озеленения, размер компенсационного озеленения, размер компенсационных платежей устанавливаются Порядком проведения компенсационного озеленения на территории </w:t>
      </w:r>
      <w:r>
        <w:t>Шара-Тоготского</w:t>
      </w:r>
      <w:r w:rsidRPr="002B185E">
        <w:t xml:space="preserve"> муниципального образования, утвержденном Постановлением  Главы администрации </w:t>
      </w:r>
      <w:r>
        <w:t>Шара-Тоготского</w:t>
      </w:r>
      <w:r w:rsidRPr="002B185E">
        <w:t xml:space="preserve"> муниципального образования – администрации сельского поселения № </w:t>
      </w:r>
      <w:r w:rsidR="00B931DA">
        <w:t>89</w:t>
      </w:r>
      <w:r w:rsidRPr="002B185E">
        <w:t xml:space="preserve"> от </w:t>
      </w:r>
      <w:r w:rsidR="00B931DA">
        <w:t>13</w:t>
      </w:r>
      <w:r w:rsidRPr="002B185E">
        <w:t>.0</w:t>
      </w:r>
      <w:r w:rsidR="00B931DA">
        <w:t>9</w:t>
      </w:r>
      <w:r w:rsidRPr="002B185E">
        <w:t xml:space="preserve">.2017 года. </w:t>
      </w:r>
    </w:p>
    <w:bookmarkEnd w:id="56"/>
    <w:p w:rsidR="002B185E" w:rsidRPr="002B185E" w:rsidRDefault="002B185E" w:rsidP="002B185E">
      <w:pPr>
        <w:autoSpaceDE w:val="0"/>
        <w:autoSpaceDN w:val="0"/>
        <w:adjustRightInd w:val="0"/>
        <w:ind w:firstLine="720"/>
        <w:jc w:val="center"/>
      </w:pPr>
    </w:p>
    <w:p w:rsidR="002B185E" w:rsidRPr="002B185E" w:rsidRDefault="002B185E" w:rsidP="002B185E">
      <w:pPr>
        <w:autoSpaceDE w:val="0"/>
        <w:autoSpaceDN w:val="0"/>
        <w:adjustRightInd w:val="0"/>
        <w:jc w:val="center"/>
      </w:pPr>
      <w:r w:rsidRPr="002B185E">
        <w:rPr>
          <w:b/>
        </w:rPr>
        <w:t xml:space="preserve"> Глава  14</w:t>
      </w:r>
      <w:r w:rsidRPr="002B185E">
        <w:t xml:space="preserve">.  </w:t>
      </w:r>
      <w:r w:rsidRPr="002B185E">
        <w:rPr>
          <w:caps/>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B185E" w:rsidRPr="002B185E" w:rsidRDefault="002B185E" w:rsidP="002B185E">
      <w:pPr>
        <w:autoSpaceDE w:val="0"/>
        <w:autoSpaceDN w:val="0"/>
        <w:adjustRightInd w:val="0"/>
        <w:ind w:firstLine="540"/>
        <w:jc w:val="both"/>
      </w:pPr>
    </w:p>
    <w:p w:rsidR="002B185E" w:rsidRPr="002B185E" w:rsidRDefault="002B185E" w:rsidP="002B185E">
      <w:pPr>
        <w:autoSpaceDE w:val="0"/>
        <w:autoSpaceDN w:val="0"/>
        <w:adjustRightInd w:val="0"/>
        <w:ind w:firstLine="720"/>
        <w:jc w:val="both"/>
      </w:pPr>
      <w:bookmarkStart w:id="57" w:name="sub_941"/>
      <w:r w:rsidRPr="002B185E">
        <w:t>14.1. Оплата государственной пошлины или иной платы при предоставлении муниципальной услуги не установлена.</w:t>
      </w:r>
    </w:p>
    <w:p w:rsidR="002B185E" w:rsidRPr="002B185E" w:rsidRDefault="002B185E" w:rsidP="002B185E">
      <w:pPr>
        <w:autoSpaceDE w:val="0"/>
        <w:autoSpaceDN w:val="0"/>
        <w:adjustRightInd w:val="0"/>
        <w:ind w:firstLine="720"/>
        <w:jc w:val="both"/>
      </w:pPr>
      <w:bookmarkStart w:id="58" w:name="sub_942"/>
      <w:bookmarkEnd w:id="57"/>
      <w:r w:rsidRPr="002B185E">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58"/>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pPr>
      <w:r w:rsidRPr="002B185E">
        <w:rPr>
          <w:b/>
        </w:rPr>
        <w:t xml:space="preserve">                  Глава  15.</w:t>
      </w:r>
      <w:r w:rsidRPr="002B185E">
        <w:t xml:space="preserve">  </w:t>
      </w:r>
      <w:r w:rsidRPr="002B185E">
        <w:rPr>
          <w:cap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185E" w:rsidRPr="002B185E" w:rsidRDefault="002B185E" w:rsidP="002B185E">
      <w:pPr>
        <w:autoSpaceDE w:val="0"/>
        <w:autoSpaceDN w:val="0"/>
        <w:adjustRightInd w:val="0"/>
        <w:ind w:firstLine="720"/>
        <w:jc w:val="both"/>
      </w:pPr>
      <w:r w:rsidRPr="002B185E">
        <w:t xml:space="preserve"> </w:t>
      </w:r>
    </w:p>
    <w:p w:rsidR="002B185E" w:rsidRPr="002B185E" w:rsidRDefault="002B185E" w:rsidP="002B185E">
      <w:pPr>
        <w:autoSpaceDE w:val="0"/>
        <w:autoSpaceDN w:val="0"/>
        <w:adjustRightInd w:val="0"/>
        <w:ind w:firstLine="720"/>
        <w:jc w:val="both"/>
      </w:pPr>
      <w:bookmarkStart w:id="59" w:name="sub_943"/>
      <w:r w:rsidRPr="002B185E">
        <w:t>15.1.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B185E" w:rsidRPr="002B185E" w:rsidRDefault="002B185E" w:rsidP="002B185E">
      <w:pPr>
        <w:autoSpaceDE w:val="0"/>
        <w:autoSpaceDN w:val="0"/>
        <w:adjustRightInd w:val="0"/>
        <w:ind w:firstLine="720"/>
        <w:jc w:val="both"/>
      </w:pPr>
      <w:bookmarkStart w:id="60" w:name="sub_944"/>
      <w:bookmarkEnd w:id="59"/>
      <w:r w:rsidRPr="002B185E">
        <w:t>15.2.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bookmarkEnd w:id="60"/>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rPr>
          <w:caps/>
        </w:rPr>
      </w:pPr>
      <w:r w:rsidRPr="002B185E">
        <w:rPr>
          <w:b/>
        </w:rPr>
        <w:t>Глава  16.</w:t>
      </w:r>
      <w:r w:rsidRPr="002B185E">
        <w:t xml:space="preserve">  </w:t>
      </w:r>
      <w:r w:rsidRPr="002B185E">
        <w:rPr>
          <w:caps/>
        </w:rPr>
        <w:t>Максимальный  срок  ожидания  в  очереди  при</w:t>
      </w:r>
    </w:p>
    <w:p w:rsidR="002B185E" w:rsidRPr="002B185E" w:rsidRDefault="002B185E" w:rsidP="002B185E">
      <w:pPr>
        <w:autoSpaceDE w:val="0"/>
        <w:autoSpaceDN w:val="0"/>
        <w:adjustRightInd w:val="0"/>
        <w:jc w:val="center"/>
        <w:rPr>
          <w:caps/>
        </w:rPr>
      </w:pPr>
      <w:r w:rsidRPr="002B185E">
        <w:rPr>
          <w:caps/>
        </w:rPr>
        <w:t>подаче  запроса  о  предоставлении  МУНИЦИПАЛЬНОЙ  услуги  и  при  получении  результата  предоставления такой  услуги</w:t>
      </w:r>
    </w:p>
    <w:p w:rsidR="002B185E" w:rsidRPr="002B185E" w:rsidRDefault="002B185E" w:rsidP="002B185E">
      <w:pPr>
        <w:autoSpaceDE w:val="0"/>
        <w:autoSpaceDN w:val="0"/>
        <w:adjustRightInd w:val="0"/>
        <w:ind w:firstLine="720"/>
        <w:jc w:val="both"/>
      </w:pPr>
      <w:r w:rsidRPr="002B185E">
        <w:t xml:space="preserve"> </w:t>
      </w:r>
    </w:p>
    <w:p w:rsidR="002B185E" w:rsidRPr="002B185E" w:rsidRDefault="002B185E" w:rsidP="002B185E">
      <w:pPr>
        <w:autoSpaceDE w:val="0"/>
        <w:autoSpaceDN w:val="0"/>
        <w:adjustRightInd w:val="0"/>
        <w:ind w:firstLine="720"/>
        <w:jc w:val="both"/>
      </w:pPr>
      <w:bookmarkStart w:id="61" w:name="sub_945"/>
      <w:r w:rsidRPr="002B185E">
        <w:t>16.1. Максимальное время ожидания в очереди при подаче заявления и документов не превышает 15 минут.</w:t>
      </w:r>
    </w:p>
    <w:p w:rsidR="002B185E" w:rsidRPr="002B185E" w:rsidRDefault="002B185E" w:rsidP="002B185E">
      <w:pPr>
        <w:autoSpaceDE w:val="0"/>
        <w:autoSpaceDN w:val="0"/>
        <w:adjustRightInd w:val="0"/>
        <w:ind w:firstLine="720"/>
        <w:jc w:val="both"/>
      </w:pPr>
      <w:bookmarkStart w:id="62" w:name="sub_946"/>
      <w:bookmarkEnd w:id="61"/>
      <w:r w:rsidRPr="002B185E">
        <w:t>16.2. Максимальное время ожидания в очереди при получении результата муниципальной услуги не превышает 15 минут.</w:t>
      </w:r>
    </w:p>
    <w:bookmarkEnd w:id="62"/>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rPr>
          <w:caps/>
        </w:rPr>
      </w:pPr>
      <w:r w:rsidRPr="002B185E">
        <w:rPr>
          <w:b/>
        </w:rPr>
        <w:t>Глава  17.</w:t>
      </w:r>
      <w:r w:rsidRPr="002B185E">
        <w:t xml:space="preserve">  </w:t>
      </w:r>
      <w:r w:rsidRPr="002B185E">
        <w:rPr>
          <w:caps/>
        </w:rPr>
        <w:t>Срок  и  порядок  регистрации  запроса  заявителЕЙ  о предоставлении  МУНИЦИПАЛЬНОЙ  услуги,  в  том числе  в  электронной  форме</w:t>
      </w:r>
    </w:p>
    <w:p w:rsidR="002B185E" w:rsidRPr="002B185E" w:rsidRDefault="002B185E" w:rsidP="002B185E">
      <w:pPr>
        <w:autoSpaceDE w:val="0"/>
        <w:autoSpaceDN w:val="0"/>
        <w:adjustRightInd w:val="0"/>
        <w:ind w:firstLine="540"/>
        <w:jc w:val="both"/>
      </w:pPr>
    </w:p>
    <w:p w:rsidR="002B185E" w:rsidRPr="002B185E" w:rsidRDefault="002B185E" w:rsidP="002B185E">
      <w:pPr>
        <w:autoSpaceDE w:val="0"/>
        <w:autoSpaceDN w:val="0"/>
        <w:adjustRightInd w:val="0"/>
        <w:ind w:firstLine="709"/>
        <w:jc w:val="both"/>
      </w:pPr>
      <w:r w:rsidRPr="002B185E">
        <w:t xml:space="preserve">17.1. Срок регистрации представленных в отдел администрации документов при непосредственном обращении заявителя в отдел администрации не должен превышать пятнадцати минут, при направлении документов через организации  связи или в электронной форме – один рабочий день со дня получения отделом администрации указанных документов. </w:t>
      </w:r>
    </w:p>
    <w:p w:rsidR="002B185E" w:rsidRPr="002B185E" w:rsidRDefault="002B185E" w:rsidP="002B185E">
      <w:pPr>
        <w:autoSpaceDE w:val="0"/>
        <w:autoSpaceDN w:val="0"/>
        <w:adjustRightInd w:val="0"/>
        <w:ind w:firstLine="709"/>
        <w:jc w:val="both"/>
      </w:pPr>
      <w:r w:rsidRPr="002B185E">
        <w:t xml:space="preserve">17.2. При получении отделом администрации соответствующего заявления и прилагаемых к нему документов должностное лицо отдела администрации,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w:t>
      </w:r>
    </w:p>
    <w:p w:rsidR="002B185E" w:rsidRPr="002B185E" w:rsidRDefault="002B185E" w:rsidP="002B185E">
      <w:pPr>
        <w:autoSpaceDE w:val="0"/>
        <w:autoSpaceDN w:val="0"/>
        <w:adjustRightInd w:val="0"/>
        <w:ind w:firstLine="720"/>
        <w:jc w:val="both"/>
      </w:pPr>
      <w:r w:rsidRPr="002B185E">
        <w:t xml:space="preserve">Документы регистрируются в течении 3 (трех) рабочих дней, со дня их поступления, в базе данных администрации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pPr>
      <w:r w:rsidRPr="002B185E">
        <w:rPr>
          <w:b/>
        </w:rPr>
        <w:t>Глава  18.</w:t>
      </w:r>
      <w:r w:rsidRPr="002B185E">
        <w:t xml:space="preserve">  </w:t>
      </w:r>
      <w:r w:rsidRPr="002B185E">
        <w:rPr>
          <w:caps/>
        </w:rPr>
        <w:t>Требования  к  помещениям,  в  которых предоставляется  МУНИЦИПАЛЬНАЯ  услуга</w:t>
      </w:r>
    </w:p>
    <w:p w:rsidR="002B185E" w:rsidRPr="002B185E" w:rsidRDefault="002B185E" w:rsidP="002B185E">
      <w:pPr>
        <w:autoSpaceDE w:val="0"/>
        <w:autoSpaceDN w:val="0"/>
        <w:adjustRightInd w:val="0"/>
        <w:jc w:val="center"/>
      </w:pPr>
    </w:p>
    <w:p w:rsidR="002B185E" w:rsidRPr="002B185E" w:rsidRDefault="002B185E" w:rsidP="002B185E">
      <w:pPr>
        <w:autoSpaceDE w:val="0"/>
        <w:autoSpaceDN w:val="0"/>
        <w:adjustRightInd w:val="0"/>
        <w:ind w:firstLine="709"/>
        <w:jc w:val="both"/>
      </w:pPr>
      <w:r w:rsidRPr="002B185E">
        <w:t>18.1. Вход в здание администрации, отделы администрации оборудуется информационной табличкой (вывеской).</w:t>
      </w:r>
    </w:p>
    <w:p w:rsidR="002B185E" w:rsidRPr="002B185E" w:rsidRDefault="002B185E" w:rsidP="002B185E">
      <w:pPr>
        <w:autoSpaceDE w:val="0"/>
        <w:autoSpaceDN w:val="0"/>
        <w:adjustRightInd w:val="0"/>
        <w:ind w:firstLine="709"/>
        <w:jc w:val="both"/>
      </w:pPr>
      <w:r w:rsidRPr="002B185E">
        <w:t xml:space="preserve">Для лиц с ограниченными возможностями (инвалидов) на входе в здание оборудуется пандус. </w:t>
      </w:r>
    </w:p>
    <w:p w:rsidR="002B185E" w:rsidRPr="002B185E" w:rsidRDefault="002B185E" w:rsidP="002B185E">
      <w:pPr>
        <w:autoSpaceDE w:val="0"/>
        <w:autoSpaceDN w:val="0"/>
        <w:adjustRightInd w:val="0"/>
        <w:ind w:firstLine="709"/>
        <w:jc w:val="both"/>
      </w:pPr>
      <w:r w:rsidRPr="002B185E">
        <w:t>18.2. Прием заявителей осуществляется в кабинете отдела администрации.</w:t>
      </w:r>
    </w:p>
    <w:p w:rsidR="002B185E" w:rsidRPr="002B185E" w:rsidRDefault="002B185E" w:rsidP="002B185E">
      <w:pPr>
        <w:autoSpaceDE w:val="0"/>
        <w:autoSpaceDN w:val="0"/>
        <w:adjustRightInd w:val="0"/>
        <w:ind w:firstLine="709"/>
        <w:jc w:val="both"/>
      </w:pPr>
      <w:r w:rsidRPr="002B185E">
        <w:t>Вход в кабинет отдела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185E" w:rsidRPr="002B185E" w:rsidRDefault="002B185E" w:rsidP="002B185E">
      <w:pPr>
        <w:autoSpaceDE w:val="0"/>
        <w:autoSpaceDN w:val="0"/>
        <w:adjustRightInd w:val="0"/>
        <w:ind w:firstLine="709"/>
        <w:jc w:val="both"/>
      </w:pPr>
      <w:r w:rsidRPr="002B185E">
        <w:t xml:space="preserve">18.3. Каждое рабочее место должностных лиц отдела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2B185E" w:rsidRPr="002B185E" w:rsidRDefault="002B185E" w:rsidP="002B185E">
      <w:pPr>
        <w:autoSpaceDE w:val="0"/>
        <w:autoSpaceDN w:val="0"/>
        <w:adjustRightInd w:val="0"/>
        <w:ind w:firstLine="709"/>
        <w:jc w:val="both"/>
      </w:pPr>
      <w:r w:rsidRPr="002B185E">
        <w:lastRenderedPageBreak/>
        <w:t>18.4. Места ожидания должны соответствовать комфортным условиям для заявителей и оптимальным условиям работы должностных лиц отдела администрации.</w:t>
      </w:r>
    </w:p>
    <w:p w:rsidR="002B185E" w:rsidRPr="002B185E" w:rsidRDefault="002B185E" w:rsidP="002B185E">
      <w:pPr>
        <w:autoSpaceDE w:val="0"/>
        <w:autoSpaceDN w:val="0"/>
        <w:adjustRightInd w:val="0"/>
        <w:ind w:firstLine="709"/>
        <w:jc w:val="both"/>
      </w:pPr>
      <w:r w:rsidRPr="002B185E">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185E" w:rsidRPr="002B185E" w:rsidRDefault="002B185E" w:rsidP="002B185E">
      <w:pPr>
        <w:autoSpaceDE w:val="0"/>
        <w:autoSpaceDN w:val="0"/>
        <w:adjustRightInd w:val="0"/>
        <w:ind w:firstLine="709"/>
        <w:jc w:val="both"/>
      </w:pPr>
      <w:r w:rsidRPr="002B185E">
        <w:t>18.5. Места для заполнения документов оборудуются:</w:t>
      </w:r>
    </w:p>
    <w:p w:rsidR="002B185E" w:rsidRPr="002B185E" w:rsidRDefault="002B185E" w:rsidP="002B185E">
      <w:pPr>
        <w:autoSpaceDE w:val="0"/>
        <w:autoSpaceDN w:val="0"/>
        <w:adjustRightInd w:val="0"/>
        <w:ind w:firstLine="709"/>
        <w:jc w:val="both"/>
      </w:pPr>
      <w:r w:rsidRPr="002B185E">
        <w:t>информационными стендами;</w:t>
      </w:r>
    </w:p>
    <w:p w:rsidR="002B185E" w:rsidRPr="002B185E" w:rsidRDefault="002B185E" w:rsidP="002B185E">
      <w:pPr>
        <w:autoSpaceDE w:val="0"/>
        <w:autoSpaceDN w:val="0"/>
        <w:adjustRightInd w:val="0"/>
        <w:ind w:firstLine="709"/>
        <w:jc w:val="both"/>
      </w:pPr>
      <w:r w:rsidRPr="002B185E">
        <w:t>стульями и столами для возможности оформления документов.</w:t>
      </w:r>
    </w:p>
    <w:p w:rsidR="002B185E" w:rsidRPr="002B185E" w:rsidRDefault="002B185E" w:rsidP="002B185E">
      <w:pPr>
        <w:autoSpaceDE w:val="0"/>
        <w:autoSpaceDN w:val="0"/>
        <w:adjustRightInd w:val="0"/>
        <w:ind w:firstLine="709"/>
        <w:jc w:val="both"/>
      </w:pPr>
      <w:r w:rsidRPr="002B185E">
        <w:t>18.6. Заявителям, явившимся для предоставления муниципальной услуги в отдел администрации лично, выдаются бланки заявлений, иных документов, заполнение которых необходимо для предоставления муниципальной услуги.</w:t>
      </w:r>
    </w:p>
    <w:p w:rsidR="002B185E" w:rsidRPr="002B185E" w:rsidRDefault="002B185E" w:rsidP="002B185E">
      <w:pPr>
        <w:autoSpaceDE w:val="0"/>
        <w:autoSpaceDN w:val="0"/>
        <w:adjustRightInd w:val="0"/>
        <w:ind w:firstLine="709"/>
      </w:pPr>
    </w:p>
    <w:p w:rsidR="002B185E" w:rsidRPr="002B185E" w:rsidRDefault="002B185E" w:rsidP="002B185E">
      <w:pPr>
        <w:autoSpaceDE w:val="0"/>
        <w:autoSpaceDN w:val="0"/>
        <w:adjustRightInd w:val="0"/>
        <w:ind w:firstLine="540"/>
        <w:jc w:val="center"/>
        <w:rPr>
          <w:caps/>
        </w:rPr>
      </w:pPr>
      <w:r w:rsidRPr="002B185E">
        <w:rPr>
          <w:b/>
        </w:rPr>
        <w:t>Глава 19.</w:t>
      </w:r>
      <w:r w:rsidRPr="002B185E">
        <w:t xml:space="preserve"> </w:t>
      </w:r>
      <w:r w:rsidRPr="002B185E">
        <w:rPr>
          <w:caps/>
        </w:rPr>
        <w:t xml:space="preserve"> Показатели  доступности  и  качества</w:t>
      </w:r>
    </w:p>
    <w:p w:rsidR="002B185E" w:rsidRPr="002B185E" w:rsidRDefault="002B185E" w:rsidP="002B185E">
      <w:pPr>
        <w:autoSpaceDE w:val="0"/>
        <w:autoSpaceDN w:val="0"/>
        <w:adjustRightInd w:val="0"/>
        <w:jc w:val="center"/>
        <w:rPr>
          <w:caps/>
        </w:rPr>
      </w:pPr>
      <w:r w:rsidRPr="002B185E">
        <w:rPr>
          <w:caps/>
        </w:rPr>
        <w:t>МУНЦИИПАЛЬНОЙ  услуги</w:t>
      </w:r>
    </w:p>
    <w:p w:rsidR="002B185E" w:rsidRPr="002B185E" w:rsidRDefault="002B185E" w:rsidP="002B185E">
      <w:pPr>
        <w:autoSpaceDE w:val="0"/>
        <w:autoSpaceDN w:val="0"/>
        <w:adjustRightInd w:val="0"/>
        <w:jc w:val="center"/>
      </w:pPr>
    </w:p>
    <w:p w:rsidR="002B185E" w:rsidRPr="002B185E" w:rsidRDefault="002B185E" w:rsidP="002B185E">
      <w:pPr>
        <w:autoSpaceDE w:val="0"/>
        <w:autoSpaceDN w:val="0"/>
        <w:adjustRightInd w:val="0"/>
        <w:ind w:firstLine="709"/>
        <w:jc w:val="both"/>
      </w:pPr>
      <w:r w:rsidRPr="002B185E">
        <w:t>19.1. Основными показателями доступности и качества муниципальной услуги являются:</w:t>
      </w:r>
    </w:p>
    <w:p w:rsidR="002B185E" w:rsidRPr="002B185E" w:rsidRDefault="002B185E" w:rsidP="002B185E">
      <w:pPr>
        <w:autoSpaceDE w:val="0"/>
        <w:autoSpaceDN w:val="0"/>
        <w:adjustRightInd w:val="0"/>
        <w:ind w:firstLine="709"/>
        <w:jc w:val="both"/>
      </w:pPr>
      <w:r w:rsidRPr="002B185E">
        <w:t>соблюдение требований к местам предоставления муниципальной услуги, их транспортной доступности;</w:t>
      </w:r>
    </w:p>
    <w:p w:rsidR="002B185E" w:rsidRPr="002B185E" w:rsidRDefault="002B185E" w:rsidP="002B185E">
      <w:pPr>
        <w:autoSpaceDE w:val="0"/>
        <w:autoSpaceDN w:val="0"/>
        <w:adjustRightInd w:val="0"/>
        <w:ind w:firstLine="709"/>
        <w:jc w:val="both"/>
      </w:pPr>
      <w:r w:rsidRPr="002B185E">
        <w:t>возможность представления заявления и документов, необходимых для предоставления муниципальной услуги, в форме электронных документов;</w:t>
      </w:r>
    </w:p>
    <w:p w:rsidR="002B185E" w:rsidRPr="002B185E" w:rsidRDefault="002B185E" w:rsidP="002B185E">
      <w:pPr>
        <w:autoSpaceDE w:val="0"/>
        <w:autoSpaceDN w:val="0"/>
        <w:adjustRightInd w:val="0"/>
        <w:ind w:firstLine="709"/>
        <w:jc w:val="both"/>
      </w:pPr>
      <w:r w:rsidRPr="002B185E">
        <w:t>среднее время ожидания в очереди при подаче документов;</w:t>
      </w:r>
    </w:p>
    <w:p w:rsidR="002B185E" w:rsidRPr="002B185E" w:rsidRDefault="002B185E" w:rsidP="002B185E">
      <w:pPr>
        <w:autoSpaceDE w:val="0"/>
        <w:autoSpaceDN w:val="0"/>
        <w:adjustRightInd w:val="0"/>
        <w:ind w:firstLine="709"/>
        <w:jc w:val="both"/>
      </w:pPr>
      <w:r w:rsidRPr="002B185E">
        <w:t xml:space="preserve">количество обращений об обжаловании решений и действий (бездействия) отдела администрации, а также должностных лиц отдела администрации. </w:t>
      </w:r>
    </w:p>
    <w:p w:rsidR="002B185E" w:rsidRPr="002B185E" w:rsidRDefault="002B185E" w:rsidP="002B185E">
      <w:pPr>
        <w:autoSpaceDE w:val="0"/>
        <w:autoSpaceDN w:val="0"/>
        <w:adjustRightInd w:val="0"/>
        <w:ind w:firstLine="709"/>
        <w:jc w:val="both"/>
      </w:pPr>
      <w:r w:rsidRPr="002B185E">
        <w:t>19.2. Основными требованиями к качеству рассмотрения обращений заявителей являются:</w:t>
      </w:r>
    </w:p>
    <w:p w:rsidR="002B185E" w:rsidRPr="002B185E" w:rsidRDefault="002B185E" w:rsidP="002B185E">
      <w:pPr>
        <w:autoSpaceDE w:val="0"/>
        <w:autoSpaceDN w:val="0"/>
        <w:adjustRightInd w:val="0"/>
        <w:ind w:firstLine="709"/>
        <w:jc w:val="both"/>
      </w:pPr>
      <w:r w:rsidRPr="002B185E">
        <w:t>достоверность предоставляемой заявителями информации о ходе рассмотрения обращения;</w:t>
      </w:r>
    </w:p>
    <w:p w:rsidR="002B185E" w:rsidRPr="002B185E" w:rsidRDefault="002B185E" w:rsidP="002B185E">
      <w:pPr>
        <w:autoSpaceDE w:val="0"/>
        <w:autoSpaceDN w:val="0"/>
        <w:adjustRightInd w:val="0"/>
        <w:ind w:firstLine="709"/>
        <w:jc w:val="both"/>
      </w:pPr>
      <w:r w:rsidRPr="002B185E">
        <w:t>полнота информирования заявителей о ходе рассмотрения обращения;</w:t>
      </w:r>
    </w:p>
    <w:p w:rsidR="002B185E" w:rsidRPr="002B185E" w:rsidRDefault="002B185E" w:rsidP="002B185E">
      <w:pPr>
        <w:autoSpaceDE w:val="0"/>
        <w:autoSpaceDN w:val="0"/>
        <w:adjustRightInd w:val="0"/>
        <w:ind w:firstLine="709"/>
        <w:jc w:val="both"/>
      </w:pPr>
      <w:r w:rsidRPr="002B185E">
        <w:t>наглядность форм предоставляемой информации об административных процедурах;</w:t>
      </w:r>
    </w:p>
    <w:p w:rsidR="002B185E" w:rsidRPr="002B185E" w:rsidRDefault="002B185E" w:rsidP="002B185E">
      <w:pPr>
        <w:autoSpaceDE w:val="0"/>
        <w:autoSpaceDN w:val="0"/>
        <w:adjustRightInd w:val="0"/>
        <w:ind w:firstLine="709"/>
        <w:jc w:val="both"/>
      </w:pPr>
      <w:r w:rsidRPr="002B185E">
        <w:t>удобство и доступность получения заявителями информации о порядке предоставления муниципальной услуги;</w:t>
      </w:r>
    </w:p>
    <w:p w:rsidR="002B185E" w:rsidRPr="002B185E" w:rsidRDefault="002B185E" w:rsidP="002B185E">
      <w:pPr>
        <w:autoSpaceDE w:val="0"/>
        <w:autoSpaceDN w:val="0"/>
        <w:adjustRightInd w:val="0"/>
        <w:ind w:firstLine="709"/>
        <w:jc w:val="both"/>
      </w:pPr>
      <w:r w:rsidRPr="002B185E">
        <w:t>оперативность вынесения решения в отношении рассматриваемого обращения.</w:t>
      </w:r>
    </w:p>
    <w:p w:rsidR="002B185E" w:rsidRPr="002B185E" w:rsidRDefault="002B185E" w:rsidP="002B185E">
      <w:pPr>
        <w:autoSpaceDE w:val="0"/>
        <w:autoSpaceDN w:val="0"/>
        <w:adjustRightInd w:val="0"/>
        <w:ind w:firstLine="709"/>
        <w:jc w:val="both"/>
      </w:pPr>
    </w:p>
    <w:p w:rsidR="002B185E" w:rsidRPr="002B185E" w:rsidRDefault="002B185E" w:rsidP="002B185E">
      <w:pPr>
        <w:autoSpaceDE w:val="0"/>
        <w:autoSpaceDN w:val="0"/>
        <w:adjustRightInd w:val="0"/>
        <w:jc w:val="center"/>
      </w:pPr>
      <w:r w:rsidRPr="002B185E">
        <w:rPr>
          <w:b/>
        </w:rPr>
        <w:t>Глава 20.</w:t>
      </w:r>
      <w:r w:rsidRPr="002B185E">
        <w:t xml:space="preserve"> ИНЫЕ ТРЕБОВАНИЯ, В ТОМ ЧИСЛЕ УЧИТЫВАЮЩИЕ</w:t>
      </w:r>
    </w:p>
    <w:p w:rsidR="002B185E" w:rsidRPr="002B185E" w:rsidRDefault="002B185E" w:rsidP="002B185E">
      <w:pPr>
        <w:autoSpaceDE w:val="0"/>
        <w:autoSpaceDN w:val="0"/>
        <w:adjustRightInd w:val="0"/>
        <w:jc w:val="center"/>
      </w:pPr>
      <w:r w:rsidRPr="002B185E">
        <w:t>ОСОБЕННОСТИ ПРЕДОСТАВЛЕНИЯ ГОСУДАРСТВЕННОЙ УСЛУГИ</w:t>
      </w:r>
    </w:p>
    <w:p w:rsidR="002B185E" w:rsidRPr="002B185E" w:rsidRDefault="002B185E" w:rsidP="002B185E">
      <w:pPr>
        <w:autoSpaceDE w:val="0"/>
        <w:autoSpaceDN w:val="0"/>
        <w:adjustRightInd w:val="0"/>
        <w:jc w:val="center"/>
      </w:pPr>
      <w:r w:rsidRPr="002B185E">
        <w:t>В МНОГОФУНКЦИОНАЛЬНЫХ ЦЕНТРАХ ПРЕДОСТАВЛЕНИЯ</w:t>
      </w:r>
    </w:p>
    <w:p w:rsidR="002B185E" w:rsidRPr="002B185E" w:rsidRDefault="002B185E" w:rsidP="002B185E">
      <w:pPr>
        <w:autoSpaceDE w:val="0"/>
        <w:autoSpaceDN w:val="0"/>
        <w:adjustRightInd w:val="0"/>
        <w:jc w:val="center"/>
      </w:pPr>
      <w:r w:rsidRPr="002B185E">
        <w:t>ГОСУДАРСТВЕННЫХ И МУНИЦИПАЛЬНЫХ УСЛУГ И ОСОБЕННОСТИ</w:t>
      </w:r>
    </w:p>
    <w:p w:rsidR="002B185E" w:rsidRPr="002B185E" w:rsidRDefault="002B185E" w:rsidP="002B185E">
      <w:pPr>
        <w:autoSpaceDE w:val="0"/>
        <w:autoSpaceDN w:val="0"/>
        <w:adjustRightInd w:val="0"/>
        <w:jc w:val="center"/>
      </w:pPr>
      <w:r w:rsidRPr="002B185E">
        <w:t>ПРЕДОСТАВЛЕНИЯ ГОСУДАРСТВЕННОЙ УСЛУГИ В ЭЛЕКТРОННОЙ ФОРМЕ</w:t>
      </w:r>
    </w:p>
    <w:p w:rsidR="002B185E" w:rsidRPr="002B185E" w:rsidRDefault="002B185E" w:rsidP="002B185E">
      <w:pPr>
        <w:autoSpaceDE w:val="0"/>
        <w:autoSpaceDN w:val="0"/>
        <w:adjustRightInd w:val="0"/>
        <w:jc w:val="both"/>
      </w:pPr>
    </w:p>
    <w:p w:rsidR="002B185E" w:rsidRPr="002B185E" w:rsidRDefault="002B185E" w:rsidP="002B185E">
      <w:pPr>
        <w:autoSpaceDE w:val="0"/>
        <w:autoSpaceDN w:val="0"/>
        <w:adjustRightInd w:val="0"/>
        <w:ind w:firstLine="540"/>
        <w:jc w:val="both"/>
      </w:pPr>
      <w:r w:rsidRPr="002B185E">
        <w:t>20.1. Возможность предоставления муниципальной услуги в многофункциональных центрах предоставления государственных и муниципальных услуг отсутствует.</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rPr>
          <w:b/>
        </w:rPr>
      </w:pPr>
      <w:bookmarkStart w:id="63" w:name="sub_3000"/>
      <w:r w:rsidRPr="002B185E">
        <w:rPr>
          <w:b/>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bookmarkEnd w:id="63"/>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spacing w:before="108" w:after="108"/>
        <w:jc w:val="center"/>
        <w:outlineLvl w:val="0"/>
        <w:rPr>
          <w:bCs/>
          <w:color w:val="000000" w:themeColor="text1"/>
        </w:rPr>
      </w:pPr>
      <w:bookmarkStart w:id="64" w:name="sub_20000"/>
      <w:r w:rsidRPr="002B185E">
        <w:rPr>
          <w:b/>
          <w:bCs/>
          <w:color w:val="000000" w:themeColor="text1"/>
        </w:rPr>
        <w:t>Глава 20.</w:t>
      </w:r>
      <w:r w:rsidRPr="002B185E">
        <w:rPr>
          <w:bCs/>
          <w:color w:val="000000" w:themeColor="text1"/>
        </w:rPr>
        <w:t xml:space="preserve"> СОСТАВ И ПОСЛЕДОВАТЕЛЬНОСТЬ </w:t>
      </w:r>
    </w:p>
    <w:p w:rsidR="002B185E" w:rsidRPr="002B185E" w:rsidRDefault="002B185E" w:rsidP="002B185E">
      <w:pPr>
        <w:autoSpaceDE w:val="0"/>
        <w:autoSpaceDN w:val="0"/>
        <w:adjustRightInd w:val="0"/>
        <w:spacing w:before="108" w:after="108"/>
        <w:jc w:val="center"/>
        <w:outlineLvl w:val="0"/>
        <w:rPr>
          <w:bCs/>
          <w:color w:val="000000" w:themeColor="text1"/>
        </w:rPr>
      </w:pPr>
      <w:r w:rsidRPr="002B185E">
        <w:rPr>
          <w:bCs/>
          <w:color w:val="000000" w:themeColor="text1"/>
        </w:rPr>
        <w:t>АДМИНИСТРАТИВНЫХ ПРОЦЕДУР</w:t>
      </w:r>
      <w:bookmarkEnd w:id="64"/>
      <w:r w:rsidRPr="002B185E">
        <w:rPr>
          <w:bCs/>
          <w:color w:val="000000" w:themeColor="text1"/>
        </w:rPr>
        <w:t xml:space="preserve"> </w:t>
      </w:r>
    </w:p>
    <w:p w:rsidR="002B185E" w:rsidRPr="002B185E" w:rsidRDefault="002B185E" w:rsidP="002B185E">
      <w:pPr>
        <w:autoSpaceDE w:val="0"/>
        <w:autoSpaceDN w:val="0"/>
        <w:adjustRightInd w:val="0"/>
        <w:spacing w:before="108" w:after="108"/>
        <w:jc w:val="center"/>
        <w:outlineLvl w:val="0"/>
        <w:rPr>
          <w:bCs/>
          <w:color w:val="26282F"/>
        </w:rPr>
      </w:pPr>
    </w:p>
    <w:p w:rsidR="002B185E" w:rsidRPr="002B185E" w:rsidRDefault="002B185E" w:rsidP="002B185E">
      <w:pPr>
        <w:autoSpaceDE w:val="0"/>
        <w:autoSpaceDN w:val="0"/>
        <w:adjustRightInd w:val="0"/>
        <w:ind w:firstLine="720"/>
        <w:jc w:val="both"/>
      </w:pPr>
      <w:bookmarkStart w:id="65" w:name="sub_971"/>
      <w:r w:rsidRPr="002B185E">
        <w:lastRenderedPageBreak/>
        <w:t>20.1. Предоставление муниципальной услуги включает следующие административные процедуры:</w:t>
      </w:r>
    </w:p>
    <w:p w:rsidR="002B185E" w:rsidRPr="002B185E" w:rsidRDefault="002B185E" w:rsidP="002B185E">
      <w:pPr>
        <w:autoSpaceDE w:val="0"/>
        <w:autoSpaceDN w:val="0"/>
        <w:adjustRightInd w:val="0"/>
        <w:ind w:firstLine="720"/>
        <w:jc w:val="both"/>
      </w:pPr>
      <w:bookmarkStart w:id="66" w:name="sub_711"/>
      <w:bookmarkEnd w:id="65"/>
      <w:r w:rsidRPr="002B185E">
        <w:t>1) прием заявления о предоставлении муниципальной услуги</w:t>
      </w:r>
      <w:bookmarkStart w:id="67" w:name="sub_712"/>
      <w:bookmarkEnd w:id="66"/>
    </w:p>
    <w:p w:rsidR="002B185E" w:rsidRPr="002B185E" w:rsidRDefault="002B185E" w:rsidP="002B185E">
      <w:pPr>
        <w:autoSpaceDE w:val="0"/>
        <w:autoSpaceDN w:val="0"/>
        <w:adjustRightInd w:val="0"/>
        <w:ind w:firstLine="720"/>
        <w:jc w:val="both"/>
      </w:pPr>
      <w:r w:rsidRPr="002B185E">
        <w:t>2) рассмотрение заявления с прилагаемыми документами, предусмотренными настоящим административным регламентом. Регистрация заявления;</w:t>
      </w:r>
    </w:p>
    <w:p w:rsidR="002B185E" w:rsidRPr="002B185E" w:rsidRDefault="002B185E" w:rsidP="002B185E">
      <w:pPr>
        <w:autoSpaceDE w:val="0"/>
        <w:autoSpaceDN w:val="0"/>
        <w:adjustRightInd w:val="0"/>
        <w:ind w:firstLine="720"/>
        <w:jc w:val="both"/>
      </w:pPr>
      <w:bookmarkStart w:id="68" w:name="sub_713"/>
      <w:bookmarkEnd w:id="67"/>
      <w:r w:rsidRPr="002B185E">
        <w:t>3) организация обследования места произрастания и состояния зеленых насаждений, заявленных к вырубке;</w:t>
      </w:r>
    </w:p>
    <w:p w:rsidR="002B185E" w:rsidRPr="002B185E" w:rsidRDefault="002B185E" w:rsidP="002B185E">
      <w:pPr>
        <w:autoSpaceDE w:val="0"/>
        <w:autoSpaceDN w:val="0"/>
        <w:adjustRightInd w:val="0"/>
        <w:ind w:firstLine="720"/>
        <w:jc w:val="both"/>
      </w:pPr>
      <w:r w:rsidRPr="002B185E">
        <w:t xml:space="preserve">4) </w:t>
      </w:r>
      <w:bookmarkStart w:id="69" w:name="sub_714"/>
      <w:bookmarkEnd w:id="68"/>
      <w:r w:rsidRPr="002B185E">
        <w:t>подготовка расчета размера платы восстановительной стоимости зеленых насаждений и подготовка извещения заявителю о размерах платы восстановительной стоимости. Подготовка соглашения заявителю</w:t>
      </w:r>
      <w:bookmarkEnd w:id="69"/>
      <w:r w:rsidRPr="002B185E">
        <w:t>;</w:t>
      </w:r>
    </w:p>
    <w:p w:rsidR="002B185E" w:rsidRPr="002B185E" w:rsidRDefault="002B185E" w:rsidP="002B185E">
      <w:pPr>
        <w:autoSpaceDE w:val="0"/>
        <w:autoSpaceDN w:val="0"/>
        <w:adjustRightInd w:val="0"/>
        <w:ind w:firstLine="720"/>
        <w:jc w:val="both"/>
      </w:pPr>
      <w:r w:rsidRPr="002B185E">
        <w:t>5) получение от заявителя (доверенного лица) или путем организации межведомственного информационного взаимодействия документа, подтверждающего оплату суммы восстановительной стоимости зеленых насаждений, заявленных к вырубке;</w:t>
      </w:r>
    </w:p>
    <w:p w:rsidR="002B185E" w:rsidRPr="002B185E" w:rsidRDefault="002B185E" w:rsidP="002B185E">
      <w:pPr>
        <w:autoSpaceDE w:val="0"/>
        <w:autoSpaceDN w:val="0"/>
        <w:adjustRightInd w:val="0"/>
        <w:ind w:firstLine="720"/>
        <w:jc w:val="both"/>
      </w:pPr>
      <w:r w:rsidRPr="002B185E">
        <w:t>6) подготовка разрешения на вырубку зеленых насаждений;</w:t>
      </w:r>
    </w:p>
    <w:p w:rsidR="002B185E" w:rsidRPr="002B185E" w:rsidRDefault="002B185E" w:rsidP="002B185E">
      <w:pPr>
        <w:autoSpaceDE w:val="0"/>
        <w:autoSpaceDN w:val="0"/>
        <w:adjustRightInd w:val="0"/>
        <w:ind w:firstLine="720"/>
        <w:jc w:val="both"/>
      </w:pPr>
      <w:r w:rsidRPr="002B185E">
        <w:t xml:space="preserve">7) выдача заявителю результатов предоставления муниципальной услуги. </w:t>
      </w:r>
    </w:p>
    <w:p w:rsidR="002B185E" w:rsidRPr="002B185E" w:rsidRDefault="002B185E" w:rsidP="002B185E">
      <w:pPr>
        <w:autoSpaceDE w:val="0"/>
        <w:autoSpaceDN w:val="0"/>
        <w:adjustRightInd w:val="0"/>
        <w:ind w:firstLine="720"/>
        <w:jc w:val="both"/>
      </w:pPr>
      <w:bookmarkStart w:id="70" w:name="sub_972"/>
      <w:r w:rsidRPr="002B185E">
        <w:t>20.2. Административные процедуры представлены в блок-схеме (</w:t>
      </w:r>
      <w:hyperlink r:id="rId25" w:anchor="sub_9992" w:history="1">
        <w:r w:rsidRPr="002B185E">
          <w:rPr>
            <w:rStyle w:val="a6"/>
            <w:rFonts w:eastAsiaTheme="minorEastAsia"/>
            <w:color w:val="auto"/>
          </w:rPr>
          <w:t>Приложение 6</w:t>
        </w:r>
      </w:hyperlink>
      <w:r w:rsidRPr="002B185E">
        <w:t xml:space="preserve"> к настоящему административному регламенту).</w:t>
      </w:r>
    </w:p>
    <w:bookmarkEnd w:id="70"/>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spacing w:before="108" w:after="108"/>
        <w:jc w:val="center"/>
        <w:outlineLvl w:val="0"/>
        <w:rPr>
          <w:bCs/>
          <w:color w:val="000000" w:themeColor="text1"/>
        </w:rPr>
      </w:pPr>
      <w:bookmarkStart w:id="71" w:name="sub_2100"/>
      <w:r w:rsidRPr="002B185E">
        <w:rPr>
          <w:b/>
          <w:bCs/>
          <w:color w:val="26282F"/>
        </w:rPr>
        <w:t>Глава 21</w:t>
      </w:r>
      <w:r w:rsidRPr="002B185E">
        <w:rPr>
          <w:bCs/>
          <w:color w:val="000000" w:themeColor="text1"/>
        </w:rPr>
        <w:t>. ПРИЕМ ЗАЯВЛЕНИЯ О ПРЕДОСТАВЛЕНИИ МУНИЦИПАЛЬНОЙ УСЛУГИ</w:t>
      </w:r>
    </w:p>
    <w:p w:rsidR="002B185E" w:rsidRPr="002B185E" w:rsidRDefault="002B185E" w:rsidP="002B185E">
      <w:pPr>
        <w:autoSpaceDE w:val="0"/>
        <w:autoSpaceDN w:val="0"/>
        <w:adjustRightInd w:val="0"/>
        <w:spacing w:before="108" w:after="108"/>
        <w:jc w:val="center"/>
        <w:outlineLvl w:val="0"/>
        <w:rPr>
          <w:bCs/>
          <w:color w:val="26282F"/>
        </w:rPr>
      </w:pPr>
    </w:p>
    <w:p w:rsidR="002B185E" w:rsidRPr="002B185E" w:rsidRDefault="002B185E" w:rsidP="002B185E">
      <w:pPr>
        <w:autoSpaceDE w:val="0"/>
        <w:autoSpaceDN w:val="0"/>
        <w:adjustRightInd w:val="0"/>
        <w:ind w:firstLine="720"/>
        <w:jc w:val="both"/>
      </w:pPr>
      <w:bookmarkStart w:id="72" w:name="sub_973"/>
      <w:bookmarkEnd w:id="71"/>
      <w:r w:rsidRPr="002B185E">
        <w:t>21.1. Основанием для начала административной процедуры является поступление в уполномоченный орган заявления о предоставлении муниципальной услуги одним из следующих способов:</w:t>
      </w:r>
    </w:p>
    <w:p w:rsidR="002B185E" w:rsidRPr="002B185E" w:rsidRDefault="002B185E" w:rsidP="002B185E">
      <w:pPr>
        <w:autoSpaceDE w:val="0"/>
        <w:autoSpaceDN w:val="0"/>
        <w:adjustRightInd w:val="0"/>
        <w:ind w:firstLine="720"/>
        <w:jc w:val="both"/>
      </w:pPr>
      <w:bookmarkStart w:id="73" w:name="sub_731"/>
      <w:bookmarkEnd w:id="72"/>
      <w:r w:rsidRPr="002B185E">
        <w:t>1) посредством личного обращения заявителя или его представителя;</w:t>
      </w:r>
    </w:p>
    <w:p w:rsidR="002B185E" w:rsidRPr="002B185E" w:rsidRDefault="002B185E" w:rsidP="002B185E">
      <w:pPr>
        <w:autoSpaceDE w:val="0"/>
        <w:autoSpaceDN w:val="0"/>
        <w:adjustRightInd w:val="0"/>
        <w:ind w:firstLine="720"/>
        <w:jc w:val="both"/>
      </w:pPr>
      <w:bookmarkStart w:id="74" w:name="sub_732"/>
      <w:bookmarkEnd w:id="73"/>
      <w:r w:rsidRPr="002B185E">
        <w:t>2) посредством почтового отправления;</w:t>
      </w:r>
    </w:p>
    <w:p w:rsidR="002B185E" w:rsidRPr="002B185E" w:rsidRDefault="002B185E" w:rsidP="002B185E">
      <w:pPr>
        <w:autoSpaceDE w:val="0"/>
        <w:autoSpaceDN w:val="0"/>
        <w:adjustRightInd w:val="0"/>
        <w:ind w:firstLine="720"/>
        <w:jc w:val="both"/>
      </w:pPr>
      <w:bookmarkStart w:id="75" w:name="sub_733"/>
      <w:bookmarkEnd w:id="74"/>
      <w:r w:rsidRPr="002B185E">
        <w:t>3) в электронной форме.</w:t>
      </w:r>
    </w:p>
    <w:p w:rsidR="002B185E" w:rsidRPr="002B185E" w:rsidRDefault="002B185E" w:rsidP="002B185E">
      <w:pPr>
        <w:autoSpaceDE w:val="0"/>
        <w:autoSpaceDN w:val="0"/>
        <w:adjustRightInd w:val="0"/>
        <w:ind w:firstLine="720"/>
        <w:jc w:val="both"/>
      </w:pPr>
      <w:bookmarkStart w:id="76" w:name="sub_974"/>
      <w:bookmarkEnd w:id="75"/>
      <w:r w:rsidRPr="002B185E">
        <w:t xml:space="preserve">21.2. В течении трех дней с момента поступления заявление регистрируется должностным лицом уполномоченного органа, ответственным за регистрацию входящей корреспонденции, в течении трех дней с момента поступления (получения через организации + связи, с помощью средств электронной связи) в базе регистрации обращений администрации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720"/>
        <w:jc w:val="both"/>
      </w:pPr>
      <w:bookmarkStart w:id="77" w:name="sub_975"/>
      <w:bookmarkEnd w:id="76"/>
      <w:r w:rsidRPr="002B185E">
        <w:t>21.3. Днем обращения заявителя считается дата регистрации уполномоченным органом в базе входящих документов заявления и документов заявителя.</w:t>
      </w:r>
    </w:p>
    <w:p w:rsidR="002B185E" w:rsidRPr="002B185E" w:rsidRDefault="002B185E" w:rsidP="002B185E">
      <w:pPr>
        <w:autoSpaceDE w:val="0"/>
        <w:autoSpaceDN w:val="0"/>
        <w:adjustRightInd w:val="0"/>
        <w:ind w:firstLine="720"/>
        <w:jc w:val="both"/>
      </w:pPr>
      <w:bookmarkStart w:id="78" w:name="sub_976"/>
      <w:bookmarkEnd w:id="77"/>
      <w:r w:rsidRPr="002B185E">
        <w:t>21.4. Максимальное время приема заявления и прилагаемых к нему документов при личном обращении заявителя не превышает 15 минут.</w:t>
      </w:r>
    </w:p>
    <w:p w:rsidR="002B185E" w:rsidRPr="002B185E" w:rsidRDefault="002B185E" w:rsidP="002B185E">
      <w:pPr>
        <w:autoSpaceDE w:val="0"/>
        <w:autoSpaceDN w:val="0"/>
        <w:adjustRightInd w:val="0"/>
        <w:ind w:firstLine="720"/>
        <w:jc w:val="both"/>
      </w:pPr>
      <w:bookmarkStart w:id="79" w:name="sub_978"/>
      <w:bookmarkEnd w:id="78"/>
      <w:r w:rsidRPr="002B185E">
        <w:t>21.5. При поступлении заявления и прилагаемых к нему документов в уполномоченный орган посредством почтового отправления заявление регистрируется в базе входящих документов в течении трех дней с момента получения заявления и прилагаемых к нему документов.</w:t>
      </w:r>
    </w:p>
    <w:p w:rsidR="002B185E" w:rsidRPr="002B185E" w:rsidRDefault="002B185E" w:rsidP="002B185E">
      <w:pPr>
        <w:autoSpaceDE w:val="0"/>
        <w:autoSpaceDN w:val="0"/>
        <w:adjustRightInd w:val="0"/>
        <w:ind w:firstLine="720"/>
        <w:jc w:val="both"/>
      </w:pPr>
      <w:bookmarkStart w:id="80" w:name="sub_979"/>
      <w:bookmarkEnd w:id="79"/>
      <w:r w:rsidRPr="002B185E">
        <w:t>21.6.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B185E" w:rsidRPr="002B185E" w:rsidRDefault="002B185E" w:rsidP="002B185E">
      <w:pPr>
        <w:autoSpaceDE w:val="0"/>
        <w:autoSpaceDN w:val="0"/>
        <w:adjustRightInd w:val="0"/>
        <w:ind w:firstLine="720"/>
        <w:jc w:val="both"/>
      </w:pPr>
      <w:bookmarkStart w:id="81" w:name="sub_791"/>
      <w:bookmarkEnd w:id="80"/>
      <w:r w:rsidRPr="002B185E">
        <w:t>1) просматривает электронные образы заявления и прилагаемых к нему документов;</w:t>
      </w:r>
    </w:p>
    <w:p w:rsidR="002B185E" w:rsidRPr="002B185E" w:rsidRDefault="002B185E" w:rsidP="002B185E">
      <w:pPr>
        <w:autoSpaceDE w:val="0"/>
        <w:autoSpaceDN w:val="0"/>
        <w:adjustRightInd w:val="0"/>
        <w:ind w:firstLine="720"/>
        <w:jc w:val="both"/>
      </w:pPr>
      <w:bookmarkStart w:id="82" w:name="sub_792"/>
      <w:bookmarkEnd w:id="81"/>
      <w:r w:rsidRPr="002B185E">
        <w:t>2) осуществляет контроль полученных электронных образов заявления и прилагаемых к нему документов на предмет целостности;</w:t>
      </w:r>
    </w:p>
    <w:p w:rsidR="002B185E" w:rsidRPr="002B185E" w:rsidRDefault="002B185E" w:rsidP="002B185E">
      <w:pPr>
        <w:autoSpaceDE w:val="0"/>
        <w:autoSpaceDN w:val="0"/>
        <w:adjustRightInd w:val="0"/>
        <w:ind w:firstLine="720"/>
        <w:jc w:val="both"/>
      </w:pPr>
      <w:bookmarkStart w:id="83" w:name="sub_793"/>
      <w:bookmarkEnd w:id="82"/>
      <w:r w:rsidRPr="002B185E">
        <w:t>3) фиксирует дату получения заявления и прилагаемых к нему документов;</w:t>
      </w:r>
    </w:p>
    <w:p w:rsidR="002B185E" w:rsidRPr="002B185E" w:rsidRDefault="002B185E" w:rsidP="002B185E">
      <w:pPr>
        <w:autoSpaceDE w:val="0"/>
        <w:autoSpaceDN w:val="0"/>
        <w:adjustRightInd w:val="0"/>
        <w:ind w:firstLine="720"/>
        <w:jc w:val="both"/>
      </w:pPr>
      <w:bookmarkStart w:id="84" w:name="sub_980"/>
      <w:bookmarkEnd w:id="83"/>
      <w:r w:rsidRPr="002B185E">
        <w:t xml:space="preserve">21.7. Заявление и прилагаемые к нему документы передаются должностным лицом администрации, принявшим указанные документы, Главе администрации для наложения резолюции о передаче заявления и прилагаемых к нему документов должностному лицу </w:t>
      </w:r>
      <w:r w:rsidRPr="002B185E">
        <w:lastRenderedPageBreak/>
        <w:t>администрации, ответственному за подготовку документов по муниципальной услуге, до 12 часов рабочего дня, следующего за днем регистрации.</w:t>
      </w:r>
    </w:p>
    <w:p w:rsidR="002B185E" w:rsidRPr="002B185E" w:rsidRDefault="002B185E" w:rsidP="002B185E">
      <w:pPr>
        <w:autoSpaceDE w:val="0"/>
        <w:autoSpaceDN w:val="0"/>
        <w:adjustRightInd w:val="0"/>
        <w:ind w:firstLine="720"/>
        <w:jc w:val="both"/>
      </w:pPr>
      <w:bookmarkStart w:id="85" w:name="sub_981"/>
      <w:bookmarkEnd w:id="84"/>
      <w:r w:rsidRPr="002B185E">
        <w:t>21.8. Результатом исполнения административной процедуры по приему заявления о предоставлении муниципальной услуги является передача заявления и прилагаемых к нему документов должностному лицу администрации, ответственному за предоставление муниципальной услуги.</w:t>
      </w:r>
    </w:p>
    <w:bookmarkEnd w:id="85"/>
    <w:p w:rsidR="002B185E" w:rsidRPr="002B185E" w:rsidRDefault="002B185E" w:rsidP="002B185E">
      <w:pPr>
        <w:autoSpaceDE w:val="0"/>
        <w:autoSpaceDN w:val="0"/>
        <w:adjustRightInd w:val="0"/>
        <w:ind w:firstLine="720"/>
        <w:jc w:val="both"/>
      </w:pPr>
      <w:r w:rsidRPr="002B185E">
        <w:t xml:space="preserve">В случаях, предусмотренных </w:t>
      </w:r>
      <w:hyperlink r:id="rId26" w:anchor="sub_1100" w:history="1">
        <w:r w:rsidRPr="002B185E">
          <w:rPr>
            <w:rStyle w:val="a6"/>
            <w:rFonts w:eastAsiaTheme="minorEastAsia"/>
            <w:color w:val="auto"/>
          </w:rPr>
          <w:t>главой 11</w:t>
        </w:r>
      </w:hyperlink>
      <w:r w:rsidRPr="002B185E">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2B185E" w:rsidRPr="002B185E" w:rsidRDefault="002B185E" w:rsidP="002B185E">
      <w:pPr>
        <w:autoSpaceDE w:val="0"/>
        <w:autoSpaceDN w:val="0"/>
        <w:adjustRightInd w:val="0"/>
        <w:ind w:firstLine="720"/>
        <w:jc w:val="both"/>
      </w:pPr>
      <w:bookmarkStart w:id="86" w:name="sub_982"/>
      <w:r w:rsidRPr="002B185E">
        <w:t>21.9. Ответственным за выполнение административной процедуры является должностное лицо администрации, ответственное за регистрацию входящей корреспонденции.</w:t>
      </w:r>
    </w:p>
    <w:bookmarkEnd w:id="86"/>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spacing w:before="108" w:after="108"/>
        <w:jc w:val="center"/>
        <w:outlineLvl w:val="0"/>
        <w:rPr>
          <w:bCs/>
          <w:color w:val="000000" w:themeColor="text1"/>
        </w:rPr>
      </w:pPr>
      <w:bookmarkStart w:id="87" w:name="sub_2200"/>
      <w:r w:rsidRPr="002B185E">
        <w:rPr>
          <w:b/>
          <w:bCs/>
          <w:color w:val="000000" w:themeColor="text1"/>
        </w:rPr>
        <w:t xml:space="preserve">Глава 22. </w:t>
      </w:r>
      <w:r w:rsidRPr="002B185E">
        <w:rPr>
          <w:bCs/>
          <w:color w:val="000000" w:themeColor="text1"/>
        </w:rPr>
        <w:t xml:space="preserve">РАССМОТРЕНИЕ ЗАЯВЛЕНИЕЯ С ПРИЛАГАЕМЫМИ ДОКУМЕНТАМИ, ПРЕДУССМОТРЕННЫМИ НАСТОЯЩИМ РЕГЛАМЕНТОМ. РЕГИСТРАЦИЯ ЗАЯВЛЕНИЯ. </w:t>
      </w:r>
    </w:p>
    <w:p w:rsidR="002B185E" w:rsidRPr="002B185E" w:rsidRDefault="002B185E" w:rsidP="002B185E">
      <w:pPr>
        <w:autoSpaceDE w:val="0"/>
        <w:autoSpaceDN w:val="0"/>
        <w:adjustRightInd w:val="0"/>
        <w:spacing w:before="108" w:after="108"/>
        <w:jc w:val="center"/>
        <w:outlineLvl w:val="0"/>
        <w:rPr>
          <w:bCs/>
          <w:color w:val="000000" w:themeColor="text1"/>
        </w:rPr>
      </w:pPr>
    </w:p>
    <w:p w:rsidR="002B185E" w:rsidRPr="002B185E" w:rsidRDefault="002B185E" w:rsidP="002B185E">
      <w:pPr>
        <w:autoSpaceDE w:val="0"/>
        <w:autoSpaceDN w:val="0"/>
        <w:adjustRightInd w:val="0"/>
        <w:ind w:firstLine="720"/>
        <w:jc w:val="both"/>
      </w:pPr>
      <w:bookmarkStart w:id="88" w:name="sub_983"/>
      <w:bookmarkEnd w:id="87"/>
      <w:r w:rsidRPr="002B185E">
        <w:t>22.1. Основанием для начала исполнения административной процедуры является передача заявления и прилагаемых к нему документов должностному лицу администрации, ответственному за предоставление муниципальной услуги.</w:t>
      </w:r>
    </w:p>
    <w:p w:rsidR="002B185E" w:rsidRPr="002B185E" w:rsidRDefault="002B185E" w:rsidP="002B185E">
      <w:pPr>
        <w:autoSpaceDE w:val="0"/>
        <w:autoSpaceDN w:val="0"/>
        <w:adjustRightInd w:val="0"/>
        <w:ind w:firstLine="720"/>
        <w:jc w:val="both"/>
      </w:pPr>
      <w:bookmarkStart w:id="89" w:name="sub_984"/>
      <w:bookmarkEnd w:id="88"/>
      <w:r w:rsidRPr="002B185E">
        <w:t>22.2. Административная процедура включает следующие административные действия:</w:t>
      </w:r>
    </w:p>
    <w:p w:rsidR="002B185E" w:rsidRPr="002B185E" w:rsidRDefault="002B185E" w:rsidP="002B185E">
      <w:pPr>
        <w:autoSpaceDE w:val="0"/>
        <w:autoSpaceDN w:val="0"/>
        <w:adjustRightInd w:val="0"/>
        <w:ind w:firstLine="720"/>
        <w:jc w:val="both"/>
      </w:pPr>
      <w:bookmarkStart w:id="90" w:name="sub_841"/>
      <w:bookmarkEnd w:id="89"/>
      <w:r w:rsidRPr="002B185E">
        <w:t>1). Должностное лицо администрации, ответственное за предоставление муниципальной услуги, знакомится с комплектом документов, определяет их соответствие требованиям административного регламента, требованиям законодательства Российской Федерации:</w:t>
      </w:r>
    </w:p>
    <w:bookmarkEnd w:id="90"/>
    <w:p w:rsidR="002B185E" w:rsidRPr="002B185E" w:rsidRDefault="002B185E" w:rsidP="002B185E">
      <w:pPr>
        <w:autoSpaceDE w:val="0"/>
        <w:autoSpaceDN w:val="0"/>
        <w:adjustRightInd w:val="0"/>
        <w:ind w:firstLine="720"/>
        <w:jc w:val="both"/>
      </w:pPr>
      <w:r w:rsidRPr="002B185E">
        <w:t xml:space="preserve">- проверка соответствия заявления форме, указанной в </w:t>
      </w:r>
      <w:hyperlink r:id="rId27" w:anchor="sub_999101" w:history="1">
        <w:r w:rsidRPr="002B185E">
          <w:rPr>
            <w:rStyle w:val="a6"/>
            <w:rFonts w:eastAsiaTheme="minorEastAsia"/>
            <w:color w:val="auto"/>
          </w:rPr>
          <w:t>приложении № 1</w:t>
        </w:r>
      </w:hyperlink>
      <w:r w:rsidRPr="002B185E">
        <w:t xml:space="preserve"> к настоящему административному регламенту, при этом оно может быть рукописным или подготовлено посредством электронных печатающих устройств;</w:t>
      </w:r>
    </w:p>
    <w:p w:rsidR="002B185E" w:rsidRPr="002B185E" w:rsidRDefault="002B185E" w:rsidP="002B185E">
      <w:pPr>
        <w:autoSpaceDE w:val="0"/>
        <w:autoSpaceDN w:val="0"/>
        <w:adjustRightInd w:val="0"/>
        <w:ind w:firstLine="720"/>
        <w:jc w:val="both"/>
      </w:pPr>
      <w:r w:rsidRPr="002B185E">
        <w:t xml:space="preserve">- проверка предоставленных документов на соответствие перечню, предусмотренному </w:t>
      </w:r>
      <w:hyperlink r:id="rId28" w:anchor="sub_928" w:history="1">
        <w:r w:rsidRPr="002B185E">
          <w:rPr>
            <w:rStyle w:val="a6"/>
            <w:rFonts w:eastAsiaTheme="minorEastAsia"/>
            <w:color w:val="auto"/>
          </w:rPr>
          <w:t>пунктом 9.2</w:t>
        </w:r>
      </w:hyperlink>
      <w:r w:rsidRPr="002B185E">
        <w:t xml:space="preserve"> настоящего административного регламента.</w:t>
      </w:r>
    </w:p>
    <w:p w:rsidR="002B185E" w:rsidRPr="002B185E" w:rsidRDefault="002B185E" w:rsidP="002B185E">
      <w:pPr>
        <w:autoSpaceDE w:val="0"/>
        <w:autoSpaceDN w:val="0"/>
        <w:adjustRightInd w:val="0"/>
        <w:ind w:firstLine="720"/>
        <w:jc w:val="both"/>
      </w:pPr>
      <w:r w:rsidRPr="002B185E">
        <w:t>Проверка осуществляется в день поступления заявления должностному лицу, ответственному за предоставление муниципальной услуги.</w:t>
      </w:r>
    </w:p>
    <w:p w:rsidR="002B185E" w:rsidRPr="002B185E" w:rsidRDefault="002B185E" w:rsidP="002B185E">
      <w:pPr>
        <w:autoSpaceDE w:val="0"/>
        <w:autoSpaceDN w:val="0"/>
        <w:adjustRightInd w:val="0"/>
        <w:ind w:firstLine="720"/>
        <w:jc w:val="both"/>
      </w:pPr>
      <w:bookmarkStart w:id="91" w:name="sub_842"/>
      <w:r w:rsidRPr="002B185E">
        <w:t xml:space="preserve">2). При отсутствии у заявителя документов, указанных в </w:t>
      </w:r>
      <w:hyperlink r:id="rId29" w:anchor="sub_928" w:history="1">
        <w:r w:rsidRPr="002B185E">
          <w:rPr>
            <w:rStyle w:val="a6"/>
            <w:rFonts w:eastAsiaTheme="minorEastAsia"/>
            <w:color w:val="auto"/>
          </w:rPr>
          <w:t>пункте 9.2</w:t>
        </w:r>
      </w:hyperlink>
      <w:r w:rsidRPr="002B185E">
        <w:t xml:space="preserve"> настоящего административного регламента, должностное лицо, ответственное за предоставление муниципальной услуги, уведомляет получателя услуги о наличии выявленных обстоятельств, препятствующих выполнению муниципальной услуги.</w:t>
      </w:r>
    </w:p>
    <w:bookmarkEnd w:id="91"/>
    <w:p w:rsidR="002B185E" w:rsidRPr="002B185E" w:rsidRDefault="002B185E" w:rsidP="002B185E">
      <w:pPr>
        <w:autoSpaceDE w:val="0"/>
        <w:autoSpaceDN w:val="0"/>
        <w:adjustRightInd w:val="0"/>
        <w:ind w:firstLine="720"/>
        <w:jc w:val="both"/>
      </w:pPr>
      <w:r w:rsidRPr="002B185E">
        <w:t xml:space="preserve">Если заявление направлено с использованием современных средств коммуникации, в течение 5 (пяти) рабочих дней заявителю направляется письменное уведомление о необходимости устранения недостатков по адресу, указанному в заявлении, за подписью Главы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720"/>
        <w:jc w:val="both"/>
      </w:pPr>
      <w:bookmarkStart w:id="92" w:name="sub_843"/>
      <w:r w:rsidRPr="002B185E">
        <w:t>3). При соответствии заявления и приложенных документов по форме и содержанию требованиям настоящего административного регламента, законодательства Российской Федерации заявление и приложенные документы регистрируются в базе регистрации обращений граждан.</w:t>
      </w:r>
    </w:p>
    <w:bookmarkEnd w:id="92"/>
    <w:p w:rsidR="002B185E" w:rsidRPr="002B185E" w:rsidRDefault="002B185E" w:rsidP="002B185E">
      <w:pPr>
        <w:autoSpaceDE w:val="0"/>
        <w:autoSpaceDN w:val="0"/>
        <w:adjustRightInd w:val="0"/>
        <w:ind w:firstLine="720"/>
        <w:jc w:val="both"/>
      </w:pPr>
      <w:r w:rsidRPr="002B185E">
        <w:t>Результат административной процедуры - регистрация заявления в базе регистрации обращений граждан, при необходимости направление заявителю уведомления о недостающих документах.</w:t>
      </w:r>
    </w:p>
    <w:p w:rsidR="002B185E" w:rsidRPr="002B185E" w:rsidRDefault="002B185E" w:rsidP="002B185E">
      <w:pPr>
        <w:autoSpaceDE w:val="0"/>
        <w:autoSpaceDN w:val="0"/>
        <w:adjustRightInd w:val="0"/>
        <w:ind w:firstLine="720"/>
        <w:jc w:val="both"/>
      </w:pPr>
      <w:bookmarkStart w:id="93" w:name="sub_986"/>
      <w:r w:rsidRPr="002B185E">
        <w:t>22.3. Срок исполнения административной процедуры - в течение 3-х рабочих дней со дня поступления заявления должностному лицу, уполномоченному на предоставление муниципальной услуги.</w:t>
      </w:r>
    </w:p>
    <w:p w:rsidR="002B185E" w:rsidRPr="002B185E" w:rsidRDefault="002B185E" w:rsidP="002B185E">
      <w:pPr>
        <w:autoSpaceDE w:val="0"/>
        <w:autoSpaceDN w:val="0"/>
        <w:adjustRightInd w:val="0"/>
        <w:ind w:firstLine="720"/>
        <w:jc w:val="both"/>
      </w:pPr>
      <w:bookmarkStart w:id="94" w:name="sub_987"/>
      <w:bookmarkEnd w:id="93"/>
      <w:r w:rsidRPr="002B185E">
        <w:lastRenderedPageBreak/>
        <w:t>22.4. Ответственным за выполнение административной процедуры является должностное лицо администрации, ответственное за предоставление муниципальной услуги.</w:t>
      </w:r>
    </w:p>
    <w:bookmarkEnd w:id="94"/>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spacing w:before="108" w:after="108"/>
        <w:jc w:val="center"/>
        <w:outlineLvl w:val="0"/>
        <w:rPr>
          <w:b/>
          <w:bCs/>
          <w:color w:val="000000" w:themeColor="text1"/>
        </w:rPr>
      </w:pPr>
      <w:bookmarkStart w:id="95" w:name="sub_2300"/>
      <w:r w:rsidRPr="002B185E">
        <w:rPr>
          <w:b/>
          <w:bCs/>
          <w:color w:val="000000" w:themeColor="text1"/>
        </w:rPr>
        <w:t xml:space="preserve">Глава 23. </w:t>
      </w:r>
      <w:r w:rsidRPr="002B185E">
        <w:rPr>
          <w:bCs/>
          <w:color w:val="000000" w:themeColor="text1"/>
        </w:rPr>
        <w:t xml:space="preserve">ОРГАНИЗАЦИЯ ОБСЛЕДОВАНИЯ МЕСТА ПРОИЗРАСТАНИЯ И СОСТОЯНИЯ ЗЕЛЕНЫХ НАСАЖДЕНИЙ, ЗАЯВЛЕННЫХ К ВЫРУБКЕ. </w:t>
      </w:r>
      <w:r w:rsidRPr="002B185E">
        <w:rPr>
          <w:b/>
          <w:bCs/>
          <w:color w:val="000000" w:themeColor="text1"/>
        </w:rPr>
        <w:t xml:space="preserve">              </w:t>
      </w:r>
    </w:p>
    <w:p w:rsidR="002B185E" w:rsidRPr="002B185E" w:rsidRDefault="002B185E" w:rsidP="002B185E">
      <w:pPr>
        <w:autoSpaceDE w:val="0"/>
        <w:autoSpaceDN w:val="0"/>
        <w:adjustRightInd w:val="0"/>
        <w:ind w:firstLine="720"/>
        <w:jc w:val="both"/>
      </w:pPr>
      <w:bookmarkStart w:id="96" w:name="sub_988"/>
      <w:bookmarkEnd w:id="95"/>
      <w:r w:rsidRPr="002B185E">
        <w:t xml:space="preserve">23.1. Основанием для начала исполнения административной процедуры является зарегистрированное заявление о предоставлении муниципальной услуги в базе регистрации обращений граждан в администрации </w:t>
      </w:r>
      <w:r>
        <w:t>Шара-Тоготского</w:t>
      </w:r>
      <w:r w:rsidRPr="002B185E">
        <w:t xml:space="preserve"> муниципального образования.</w:t>
      </w:r>
    </w:p>
    <w:bookmarkEnd w:id="96"/>
    <w:p w:rsidR="002B185E" w:rsidRPr="002B185E" w:rsidRDefault="002B185E" w:rsidP="002B185E">
      <w:pPr>
        <w:autoSpaceDE w:val="0"/>
        <w:autoSpaceDN w:val="0"/>
        <w:adjustRightInd w:val="0"/>
        <w:ind w:firstLine="720"/>
        <w:jc w:val="both"/>
      </w:pPr>
      <w:r w:rsidRPr="002B185E">
        <w:t>Административная процедура включает следующие административные действия:</w:t>
      </w:r>
    </w:p>
    <w:p w:rsidR="002B185E" w:rsidRPr="002B185E" w:rsidRDefault="002B185E" w:rsidP="002B185E">
      <w:pPr>
        <w:autoSpaceDE w:val="0"/>
        <w:autoSpaceDN w:val="0"/>
        <w:adjustRightInd w:val="0"/>
        <w:ind w:firstLine="720"/>
        <w:jc w:val="both"/>
      </w:pPr>
      <w:bookmarkStart w:id="97" w:name="sub_881"/>
      <w:r w:rsidRPr="002B185E">
        <w:t xml:space="preserve">1) обследование места произрастания зеленых насаждений, заявленных к вырубке, комиссией по согласованию вопросов по содержанию, оценке, вырубке и компенсационному восстановлению зеленых насаждений на территории </w:t>
      </w:r>
      <w:r>
        <w:t>Шара-Тоготского</w:t>
      </w:r>
      <w:r w:rsidRPr="002B185E">
        <w:t xml:space="preserve"> муниципального образования (далее - Комиссия), состав которой определен Распоряжением администрации </w:t>
      </w:r>
      <w:r>
        <w:t>Шара-Тоготского</w:t>
      </w:r>
      <w:r w:rsidRPr="002B185E">
        <w:t xml:space="preserve"> муниципального образования №   от . Составляется акт оценки зеленых насаждений (Приложение № 3).</w:t>
      </w:r>
    </w:p>
    <w:bookmarkEnd w:id="97"/>
    <w:p w:rsidR="002B185E" w:rsidRPr="002B185E" w:rsidRDefault="002B185E" w:rsidP="002B185E">
      <w:pPr>
        <w:autoSpaceDE w:val="0"/>
        <w:autoSpaceDN w:val="0"/>
        <w:adjustRightInd w:val="0"/>
        <w:ind w:firstLine="720"/>
        <w:jc w:val="both"/>
      </w:pPr>
      <w:r w:rsidRPr="002B185E">
        <w:t>В акте должно быть отражено:</w:t>
      </w:r>
    </w:p>
    <w:p w:rsidR="002B185E" w:rsidRPr="002B185E" w:rsidRDefault="002B185E" w:rsidP="002B185E">
      <w:pPr>
        <w:autoSpaceDE w:val="0"/>
        <w:autoSpaceDN w:val="0"/>
        <w:adjustRightInd w:val="0"/>
        <w:ind w:firstLine="720"/>
        <w:jc w:val="both"/>
      </w:pPr>
      <w:r w:rsidRPr="002B185E">
        <w:t>- место расположения (территория общего пользования, придомовая территории, территория, принадлежащая на праве собственности физическому или юридическому лицу, другое),</w:t>
      </w:r>
    </w:p>
    <w:p w:rsidR="002B185E" w:rsidRPr="002B185E" w:rsidRDefault="002B185E" w:rsidP="002B185E">
      <w:pPr>
        <w:autoSpaceDE w:val="0"/>
        <w:autoSpaceDN w:val="0"/>
        <w:adjustRightInd w:val="0"/>
        <w:ind w:firstLine="720"/>
        <w:jc w:val="both"/>
      </w:pPr>
      <w:r w:rsidRPr="002B185E">
        <w:t>- качественное состояние зеленых насаждений (деревьев, кустарников),</w:t>
      </w:r>
    </w:p>
    <w:p w:rsidR="002B185E" w:rsidRPr="002B185E" w:rsidRDefault="002B185E" w:rsidP="002B185E">
      <w:pPr>
        <w:autoSpaceDE w:val="0"/>
        <w:autoSpaceDN w:val="0"/>
        <w:adjustRightInd w:val="0"/>
        <w:ind w:firstLine="720"/>
        <w:jc w:val="both"/>
      </w:pPr>
      <w:r w:rsidRPr="002B185E">
        <w:t>- выводы Комиссии.</w:t>
      </w:r>
    </w:p>
    <w:p w:rsidR="002B185E" w:rsidRPr="002B185E" w:rsidRDefault="002B185E" w:rsidP="002B185E">
      <w:pPr>
        <w:autoSpaceDE w:val="0"/>
        <w:autoSpaceDN w:val="0"/>
        <w:adjustRightInd w:val="0"/>
        <w:ind w:firstLine="720"/>
        <w:jc w:val="both"/>
      </w:pPr>
      <w:bookmarkStart w:id="98" w:name="sub_882"/>
      <w:r w:rsidRPr="002B185E">
        <w:t>2) акт подписывается членами Комиссии и председателем Комиссии.</w:t>
      </w:r>
    </w:p>
    <w:p w:rsidR="002B185E" w:rsidRPr="002B185E" w:rsidRDefault="002B185E" w:rsidP="002B185E">
      <w:pPr>
        <w:autoSpaceDE w:val="0"/>
        <w:autoSpaceDN w:val="0"/>
        <w:adjustRightInd w:val="0"/>
        <w:ind w:firstLine="720"/>
        <w:jc w:val="both"/>
      </w:pPr>
      <w:r w:rsidRPr="002B185E">
        <w:t>3) акт может быть выдан представителем территориального управления агентства лесного хозяйства Иркутской области по Иркутскому лесничеству, самостоятельно без привлечения Комиссии.</w:t>
      </w:r>
    </w:p>
    <w:p w:rsidR="002B185E" w:rsidRPr="002B185E" w:rsidRDefault="002B185E" w:rsidP="002B185E">
      <w:pPr>
        <w:autoSpaceDE w:val="0"/>
        <w:autoSpaceDN w:val="0"/>
        <w:adjustRightInd w:val="0"/>
        <w:ind w:firstLine="720"/>
        <w:jc w:val="both"/>
      </w:pPr>
      <w:bookmarkStart w:id="99" w:name="sub_989"/>
      <w:bookmarkEnd w:id="98"/>
      <w:r w:rsidRPr="002B185E">
        <w:t xml:space="preserve">23.2. Максимальный срок выполнения административной процедуры - 10 дней со дня регистрации заявления в базе обращений граждан администрации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720"/>
        <w:jc w:val="both"/>
      </w:pPr>
      <w:bookmarkStart w:id="100" w:name="sub_990"/>
      <w:bookmarkEnd w:id="99"/>
      <w:r w:rsidRPr="002B185E">
        <w:t>23.3. Результат административной процедуры - акт обследования места произрастания и состояния зеленых насаждений, заявленных к вырубке.</w:t>
      </w:r>
    </w:p>
    <w:p w:rsidR="002B185E" w:rsidRPr="002B185E" w:rsidRDefault="002B185E" w:rsidP="002B185E">
      <w:pPr>
        <w:autoSpaceDE w:val="0"/>
        <w:autoSpaceDN w:val="0"/>
        <w:adjustRightInd w:val="0"/>
        <w:ind w:firstLine="720"/>
        <w:jc w:val="both"/>
      </w:pPr>
      <w:bookmarkStart w:id="101" w:name="sub_991"/>
      <w:bookmarkEnd w:id="100"/>
      <w:r w:rsidRPr="002B185E">
        <w:t>23.4. Ответственным за выполнение административной процедуры является должностное лицо администрации, ответственное за предоставление муниципальной услуги.</w:t>
      </w:r>
    </w:p>
    <w:bookmarkEnd w:id="101"/>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spacing w:before="108" w:after="108"/>
        <w:jc w:val="center"/>
        <w:outlineLvl w:val="0"/>
        <w:rPr>
          <w:bCs/>
          <w:color w:val="000000" w:themeColor="text1"/>
        </w:rPr>
      </w:pPr>
      <w:bookmarkStart w:id="102" w:name="sub_2600"/>
      <w:r w:rsidRPr="002B185E">
        <w:rPr>
          <w:b/>
          <w:bCs/>
          <w:color w:val="000000" w:themeColor="text1"/>
        </w:rPr>
        <w:t xml:space="preserve">Глава 24. </w:t>
      </w:r>
      <w:r w:rsidRPr="002B185E">
        <w:rPr>
          <w:bCs/>
          <w:color w:val="000000" w:themeColor="text1"/>
        </w:rPr>
        <w:t>ПОДГОТОВКА РАСЧЕТА РАЗМЕРА ПЛАТЫ ВОССТАНОВИТЕЛЬНОЙ СТОИМОСТИ ЗЕЛЕНЫХ НАСАЖДЕНИЙ И ПОДГТОВКА ИЗВЕЩЕНИЯ ЗАЯВИТЕЛЮ О РАЗМЕРАХ ПЛАТЫ ВОССТАНОВИТЕЛЬНОЙ СТОИМОСТИ. ПОДГОТОВКА СОГЛАШЕНИЯ ЗАЯВИТЕЛЮ</w:t>
      </w:r>
      <w:bookmarkEnd w:id="102"/>
    </w:p>
    <w:p w:rsidR="002B185E" w:rsidRPr="002B185E" w:rsidRDefault="002B185E" w:rsidP="002B185E">
      <w:pPr>
        <w:autoSpaceDE w:val="0"/>
        <w:autoSpaceDN w:val="0"/>
        <w:adjustRightInd w:val="0"/>
        <w:spacing w:before="108" w:after="108"/>
        <w:jc w:val="center"/>
        <w:outlineLvl w:val="0"/>
        <w:rPr>
          <w:color w:val="000000" w:themeColor="text1"/>
        </w:rPr>
      </w:pPr>
    </w:p>
    <w:p w:rsidR="002B185E" w:rsidRPr="002B185E" w:rsidRDefault="002B185E" w:rsidP="002B185E">
      <w:pPr>
        <w:autoSpaceDE w:val="0"/>
        <w:autoSpaceDN w:val="0"/>
        <w:adjustRightInd w:val="0"/>
        <w:ind w:firstLine="720"/>
        <w:jc w:val="both"/>
      </w:pPr>
      <w:bookmarkStart w:id="103" w:name="sub_9100"/>
      <w:r w:rsidRPr="002B185E">
        <w:t xml:space="preserve">24.1. Административная процедура проводится для случаев, определенных </w:t>
      </w:r>
      <w:hyperlink r:id="rId30" w:anchor="sub_281" w:history="1">
        <w:r w:rsidRPr="002B185E">
          <w:rPr>
            <w:rStyle w:val="a6"/>
            <w:rFonts w:eastAsiaTheme="minorEastAsia"/>
            <w:color w:val="auto"/>
          </w:rPr>
          <w:t>подпунктами 1</w:t>
        </w:r>
      </w:hyperlink>
      <w:r w:rsidRPr="002B185E">
        <w:t xml:space="preserve">, </w:t>
      </w:r>
      <w:hyperlink r:id="rId31" w:anchor="sub_282" w:history="1">
        <w:r w:rsidRPr="002B185E">
          <w:rPr>
            <w:rStyle w:val="a6"/>
            <w:rFonts w:eastAsiaTheme="minorEastAsia"/>
            <w:color w:val="auto"/>
          </w:rPr>
          <w:t>2 пункта 9.2</w:t>
        </w:r>
      </w:hyperlink>
      <w:r w:rsidRPr="002B185E">
        <w:t xml:space="preserve"> главы 9 настоящего административного регламента.</w:t>
      </w:r>
    </w:p>
    <w:bookmarkEnd w:id="103"/>
    <w:p w:rsidR="002B185E" w:rsidRPr="002B185E" w:rsidRDefault="002B185E" w:rsidP="002B185E">
      <w:pPr>
        <w:autoSpaceDE w:val="0"/>
        <w:autoSpaceDN w:val="0"/>
        <w:adjustRightInd w:val="0"/>
        <w:ind w:firstLine="720"/>
        <w:jc w:val="both"/>
      </w:pPr>
      <w:r w:rsidRPr="002B185E">
        <w:t>Основанием для начала административной процедуры является акт обследования места произрастания и состояния зеленых насаждений, заявленных к вырубке.</w:t>
      </w:r>
    </w:p>
    <w:p w:rsidR="002B185E" w:rsidRPr="002B185E" w:rsidRDefault="002B185E" w:rsidP="002B185E">
      <w:pPr>
        <w:autoSpaceDE w:val="0"/>
        <w:autoSpaceDN w:val="0"/>
        <w:adjustRightInd w:val="0"/>
        <w:ind w:firstLine="720"/>
        <w:jc w:val="both"/>
      </w:pPr>
      <w:r w:rsidRPr="002B185E">
        <w:t>Административная процедура включает следующие административные действия:</w:t>
      </w:r>
    </w:p>
    <w:p w:rsidR="002B185E" w:rsidRPr="002B185E" w:rsidRDefault="002B185E" w:rsidP="002B185E">
      <w:pPr>
        <w:autoSpaceDE w:val="0"/>
        <w:autoSpaceDN w:val="0"/>
        <w:adjustRightInd w:val="0"/>
        <w:ind w:firstLine="720"/>
        <w:jc w:val="both"/>
      </w:pPr>
      <w:bookmarkStart w:id="104" w:name="sub_1001"/>
      <w:r w:rsidRPr="002B185E">
        <w:t>1) расчет размера платы восстановительной стоимости зеленых насаждений.</w:t>
      </w:r>
    </w:p>
    <w:p w:rsidR="002B185E" w:rsidRPr="002B185E" w:rsidRDefault="002B185E" w:rsidP="002B185E">
      <w:pPr>
        <w:autoSpaceDE w:val="0"/>
        <w:autoSpaceDN w:val="0"/>
        <w:adjustRightInd w:val="0"/>
        <w:ind w:firstLine="720"/>
        <w:jc w:val="both"/>
      </w:pPr>
      <w:bookmarkStart w:id="105" w:name="sub_1002"/>
      <w:bookmarkEnd w:id="104"/>
      <w:r w:rsidRPr="002B185E">
        <w:t>2) подготовка соглашения заявителю.</w:t>
      </w:r>
    </w:p>
    <w:bookmarkEnd w:id="105"/>
    <w:p w:rsidR="002B185E" w:rsidRPr="002B185E" w:rsidRDefault="002B185E" w:rsidP="002B185E">
      <w:pPr>
        <w:autoSpaceDE w:val="0"/>
        <w:autoSpaceDN w:val="0"/>
        <w:adjustRightInd w:val="0"/>
        <w:ind w:firstLine="720"/>
        <w:jc w:val="both"/>
      </w:pPr>
      <w:r w:rsidRPr="002B185E">
        <w:t>В извещении заявителю должны быть указаны:</w:t>
      </w:r>
    </w:p>
    <w:p w:rsidR="002B185E" w:rsidRPr="002B185E" w:rsidRDefault="002B185E" w:rsidP="002B185E">
      <w:pPr>
        <w:autoSpaceDE w:val="0"/>
        <w:autoSpaceDN w:val="0"/>
        <w:adjustRightInd w:val="0"/>
        <w:ind w:firstLine="720"/>
        <w:jc w:val="both"/>
      </w:pPr>
      <w:r w:rsidRPr="002B185E">
        <w:lastRenderedPageBreak/>
        <w:t>- размер платы восстановительной стоимости заявленных к вырубке зеленых насаждений, банковские реквизиты, по которым перечисляется подлежащая оплате сумма, срок оплаты (не более 10 дней с даты отправки извещения).</w:t>
      </w:r>
    </w:p>
    <w:p w:rsidR="002B185E" w:rsidRPr="002B185E" w:rsidRDefault="002B185E" w:rsidP="002B185E">
      <w:pPr>
        <w:autoSpaceDE w:val="0"/>
        <w:autoSpaceDN w:val="0"/>
        <w:adjustRightInd w:val="0"/>
        <w:ind w:firstLine="720"/>
        <w:jc w:val="both"/>
      </w:pPr>
      <w:r w:rsidRPr="002B185E">
        <w:t>К извещению заявителю прикладываются:</w:t>
      </w:r>
    </w:p>
    <w:p w:rsidR="002B185E" w:rsidRPr="002B185E" w:rsidRDefault="002B185E" w:rsidP="002B185E">
      <w:pPr>
        <w:autoSpaceDE w:val="0"/>
        <w:autoSpaceDN w:val="0"/>
        <w:adjustRightInd w:val="0"/>
        <w:ind w:firstLine="720"/>
        <w:jc w:val="both"/>
      </w:pPr>
      <w:r w:rsidRPr="002B185E">
        <w:t>- копия акта обследования участка предстоящей вырубки;</w:t>
      </w:r>
    </w:p>
    <w:p w:rsidR="002B185E" w:rsidRPr="002B185E" w:rsidRDefault="002B185E" w:rsidP="002B185E">
      <w:pPr>
        <w:autoSpaceDE w:val="0"/>
        <w:autoSpaceDN w:val="0"/>
        <w:adjustRightInd w:val="0"/>
        <w:ind w:firstLine="720"/>
        <w:jc w:val="both"/>
      </w:pPr>
      <w:r w:rsidRPr="002B185E">
        <w:t>- расчет восстановительной стоимости зеленых насаждений, подлежащих вырубке;</w:t>
      </w:r>
    </w:p>
    <w:p w:rsidR="002B185E" w:rsidRPr="002B185E" w:rsidRDefault="002B185E" w:rsidP="002B185E">
      <w:pPr>
        <w:autoSpaceDE w:val="0"/>
        <w:autoSpaceDN w:val="0"/>
        <w:adjustRightInd w:val="0"/>
        <w:ind w:firstLine="720"/>
        <w:jc w:val="both"/>
      </w:pPr>
      <w:r w:rsidRPr="002B185E">
        <w:t>- подготовка соглашения заявителю.</w:t>
      </w:r>
    </w:p>
    <w:p w:rsidR="002B185E" w:rsidRPr="002B185E" w:rsidRDefault="002B185E" w:rsidP="002B185E">
      <w:pPr>
        <w:autoSpaceDE w:val="0"/>
        <w:autoSpaceDN w:val="0"/>
        <w:adjustRightInd w:val="0"/>
        <w:ind w:firstLine="720"/>
        <w:jc w:val="both"/>
      </w:pPr>
      <w:r w:rsidRPr="002B185E">
        <w:t>Извещение подписывает Глава администрации сельского поселения.</w:t>
      </w:r>
    </w:p>
    <w:p w:rsidR="002B185E" w:rsidRPr="002B185E" w:rsidRDefault="002B185E" w:rsidP="002B185E">
      <w:pPr>
        <w:autoSpaceDE w:val="0"/>
        <w:autoSpaceDN w:val="0"/>
        <w:adjustRightInd w:val="0"/>
        <w:ind w:firstLine="720"/>
        <w:jc w:val="both"/>
      </w:pPr>
      <w:r w:rsidRPr="002B185E">
        <w:t xml:space="preserve">Извещение регистрируется в администрации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720"/>
        <w:jc w:val="both"/>
      </w:pPr>
      <w:bookmarkStart w:id="106" w:name="sub_1003"/>
      <w:r w:rsidRPr="002B185E">
        <w:t>3) направление заявителю (доверенному лицу) извещения.</w:t>
      </w:r>
    </w:p>
    <w:bookmarkEnd w:id="106"/>
    <w:p w:rsidR="002B185E" w:rsidRPr="002B185E" w:rsidRDefault="002B185E" w:rsidP="002B185E">
      <w:pPr>
        <w:autoSpaceDE w:val="0"/>
        <w:autoSpaceDN w:val="0"/>
        <w:adjustRightInd w:val="0"/>
        <w:ind w:firstLine="720"/>
        <w:jc w:val="both"/>
      </w:pPr>
      <w:r w:rsidRPr="002B185E">
        <w:t>Должностное лицо, ответственное за выполнение муниципальной услуги, направляет заявителю (доверенному лицу) извещение посредством почтовой связи или электронной почты, или уведомляет заявителя (доверенное лицо) с помощью контактной информации, указанной в заявлении, о времени и месте получения извещения.</w:t>
      </w:r>
    </w:p>
    <w:p w:rsidR="002B185E" w:rsidRPr="002B185E" w:rsidRDefault="002B185E" w:rsidP="002B185E">
      <w:pPr>
        <w:autoSpaceDE w:val="0"/>
        <w:autoSpaceDN w:val="0"/>
        <w:adjustRightInd w:val="0"/>
        <w:ind w:firstLine="720"/>
        <w:jc w:val="both"/>
      </w:pPr>
      <w:bookmarkStart w:id="107" w:name="sub_9101"/>
      <w:r w:rsidRPr="002B185E">
        <w:t>24.2. Максимальный срок выполнения административной процедуры - 5 дней со дня проведения обследования места предстоящей вырубки зеленых насаждений.</w:t>
      </w:r>
    </w:p>
    <w:p w:rsidR="002B185E" w:rsidRPr="002B185E" w:rsidRDefault="002B185E" w:rsidP="002B185E">
      <w:pPr>
        <w:autoSpaceDE w:val="0"/>
        <w:autoSpaceDN w:val="0"/>
        <w:adjustRightInd w:val="0"/>
        <w:ind w:firstLine="720"/>
        <w:jc w:val="both"/>
      </w:pPr>
      <w:bookmarkStart w:id="108" w:name="sub_9102"/>
      <w:bookmarkEnd w:id="107"/>
      <w:r w:rsidRPr="002B185E">
        <w:t>24.3. Результат административной процедуры - составление письменного извещения и направление его заявителю.</w:t>
      </w:r>
    </w:p>
    <w:p w:rsidR="002B185E" w:rsidRPr="002B185E" w:rsidRDefault="002B185E" w:rsidP="002B185E">
      <w:pPr>
        <w:autoSpaceDE w:val="0"/>
        <w:autoSpaceDN w:val="0"/>
        <w:adjustRightInd w:val="0"/>
        <w:ind w:firstLine="720"/>
        <w:jc w:val="both"/>
      </w:pPr>
      <w:bookmarkStart w:id="109" w:name="sub_9103"/>
      <w:bookmarkEnd w:id="108"/>
      <w:r w:rsidRPr="002B185E">
        <w:t>24.4. Ответственным за выполнение административной процедуры является должностное лицо уполномоченного органа, ответственное за предоставление муниципальной услуги.</w:t>
      </w:r>
    </w:p>
    <w:bookmarkEnd w:id="109"/>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spacing w:before="108" w:after="108"/>
        <w:jc w:val="center"/>
        <w:outlineLvl w:val="0"/>
        <w:rPr>
          <w:b/>
          <w:bCs/>
          <w:color w:val="000000" w:themeColor="text1"/>
        </w:rPr>
      </w:pPr>
      <w:bookmarkStart w:id="110" w:name="sub_2700"/>
      <w:r w:rsidRPr="002B185E">
        <w:rPr>
          <w:b/>
          <w:bCs/>
          <w:color w:val="000000" w:themeColor="text1"/>
        </w:rPr>
        <w:t xml:space="preserve">Глава 25. </w:t>
      </w:r>
      <w:r w:rsidRPr="002B185E">
        <w:rPr>
          <w:bCs/>
          <w:color w:val="000000" w:themeColor="text1"/>
        </w:rPr>
        <w:t>ПОЛУЧЕНИЕ ОТ ЗАЯВИТЕЛЯ (ДОВЕРЕННОГО ЛИЦА) ИЛИ ПУТЕМ ОРГАНИЗАЦИИ МЕЖВЕДОМСТВЕННОГО ИНФОРМАЦИОННОГО ВЗАИМОДЕЙСТВИЯ ДОКУМЕНТА, ПОДТВЕРЖДАЮЩЕГО ОПЛАТУ СУММЫ ВОССТАНОВИТЕЛЬНОЙ СТОИМОСТИ ЗЕЛЕНЫХ НАСАЖДЕНИЙ, ЗАЯВЛЕННЫХ К ВЫРУБКЕ</w:t>
      </w:r>
    </w:p>
    <w:bookmarkEnd w:id="110"/>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both"/>
      </w:pPr>
      <w:bookmarkStart w:id="111" w:name="sub_9104"/>
      <w:r w:rsidRPr="002B185E">
        <w:t xml:space="preserve">25.1. Административная процедура проводится для случаев, определенных </w:t>
      </w:r>
      <w:hyperlink r:id="rId32" w:anchor="sub_281" w:history="1">
        <w:r w:rsidRPr="002B185E">
          <w:rPr>
            <w:rStyle w:val="a6"/>
            <w:rFonts w:eastAsiaTheme="minorEastAsia"/>
            <w:color w:val="auto"/>
          </w:rPr>
          <w:t>подпунктами 1</w:t>
        </w:r>
      </w:hyperlink>
      <w:r w:rsidRPr="002B185E">
        <w:t xml:space="preserve">, </w:t>
      </w:r>
      <w:hyperlink r:id="rId33" w:anchor="sub_282" w:history="1">
        <w:r w:rsidRPr="002B185E">
          <w:rPr>
            <w:rStyle w:val="a6"/>
            <w:rFonts w:eastAsiaTheme="minorEastAsia"/>
            <w:color w:val="auto"/>
          </w:rPr>
          <w:t>2 пункта 9.2</w:t>
        </w:r>
      </w:hyperlink>
      <w:r w:rsidRPr="002B185E">
        <w:t xml:space="preserve"> главы 9 настоящего административного регламента.</w:t>
      </w:r>
    </w:p>
    <w:bookmarkEnd w:id="111"/>
    <w:p w:rsidR="002B185E" w:rsidRPr="002B185E" w:rsidRDefault="002B185E" w:rsidP="002B185E">
      <w:pPr>
        <w:autoSpaceDE w:val="0"/>
        <w:autoSpaceDN w:val="0"/>
        <w:adjustRightInd w:val="0"/>
        <w:ind w:firstLine="720"/>
        <w:jc w:val="both"/>
      </w:pPr>
      <w:r w:rsidRPr="002B185E">
        <w:t>Основанием для начала административной процедуры является направление заявителю (доверенному лицу) извещения с указанием размера платы.</w:t>
      </w:r>
    </w:p>
    <w:p w:rsidR="002B185E" w:rsidRPr="002B185E" w:rsidRDefault="002B185E" w:rsidP="002B185E">
      <w:pPr>
        <w:autoSpaceDE w:val="0"/>
        <w:autoSpaceDN w:val="0"/>
        <w:adjustRightInd w:val="0"/>
        <w:ind w:firstLine="720"/>
        <w:jc w:val="both"/>
      </w:pPr>
      <w:r w:rsidRPr="002B185E">
        <w:t>Административная процедура включает следующие административные действия:</w:t>
      </w:r>
    </w:p>
    <w:p w:rsidR="002B185E" w:rsidRPr="002B185E" w:rsidRDefault="002B185E" w:rsidP="002B185E">
      <w:pPr>
        <w:autoSpaceDE w:val="0"/>
        <w:autoSpaceDN w:val="0"/>
        <w:adjustRightInd w:val="0"/>
        <w:ind w:firstLine="720"/>
        <w:jc w:val="both"/>
      </w:pPr>
      <w:r w:rsidRPr="002B185E">
        <w:t>1) получение документа, подтверждающего произведенную оплату суммы восстановительной стоимости зеленых насаждений, заявленных к вырубке:</w:t>
      </w:r>
    </w:p>
    <w:p w:rsidR="002B185E" w:rsidRPr="002B185E" w:rsidRDefault="002B185E" w:rsidP="002B185E">
      <w:pPr>
        <w:autoSpaceDE w:val="0"/>
        <w:autoSpaceDN w:val="0"/>
        <w:adjustRightInd w:val="0"/>
        <w:ind w:firstLine="720"/>
        <w:jc w:val="both"/>
      </w:pPr>
      <w:r w:rsidRPr="002B185E">
        <w:t>- от заявителя (доверенного лица) лично,</w:t>
      </w:r>
    </w:p>
    <w:p w:rsidR="002B185E" w:rsidRPr="002B185E" w:rsidRDefault="002B185E" w:rsidP="002B185E">
      <w:pPr>
        <w:autoSpaceDE w:val="0"/>
        <w:autoSpaceDN w:val="0"/>
        <w:adjustRightInd w:val="0"/>
        <w:ind w:firstLine="720"/>
        <w:jc w:val="both"/>
      </w:pPr>
      <w:r w:rsidRPr="002B185E">
        <w:t>- путем организации межведомственного информационного взаимодействия с Государственной информационной системой о государственных и муниципальных платежах.</w:t>
      </w:r>
    </w:p>
    <w:p w:rsidR="002B185E" w:rsidRPr="002B185E" w:rsidRDefault="002B185E" w:rsidP="002B185E">
      <w:pPr>
        <w:autoSpaceDE w:val="0"/>
        <w:autoSpaceDN w:val="0"/>
        <w:adjustRightInd w:val="0"/>
        <w:ind w:firstLine="720"/>
        <w:jc w:val="both"/>
      </w:pPr>
      <w:bookmarkStart w:id="112" w:name="sub_9105"/>
      <w:r w:rsidRPr="002B185E">
        <w:t>25.2. Максимальный срок выполнения административной процедуры - 10 дней со дня отправления заявителю извещения.</w:t>
      </w:r>
    </w:p>
    <w:p w:rsidR="002B185E" w:rsidRPr="002B185E" w:rsidRDefault="002B185E" w:rsidP="002B185E">
      <w:pPr>
        <w:autoSpaceDE w:val="0"/>
        <w:autoSpaceDN w:val="0"/>
        <w:adjustRightInd w:val="0"/>
        <w:ind w:firstLine="720"/>
        <w:jc w:val="both"/>
      </w:pPr>
      <w:bookmarkStart w:id="113" w:name="sub_9106"/>
      <w:bookmarkEnd w:id="112"/>
      <w:r w:rsidRPr="002B185E">
        <w:t>25.3. Результат административной процедуры - получение от заявителя (доверенного лица) лично или путем организации межведомственного информационного взаимодействия с Государственной информационной системой о государственных и муниципальных платежах документа, подтверждающего оплату суммы восстановительной стоимости зеленых насаждений, заявленных к вырубке.</w:t>
      </w:r>
    </w:p>
    <w:p w:rsidR="002B185E" w:rsidRPr="002B185E" w:rsidRDefault="002B185E" w:rsidP="002B185E">
      <w:pPr>
        <w:autoSpaceDE w:val="0"/>
        <w:autoSpaceDN w:val="0"/>
        <w:adjustRightInd w:val="0"/>
        <w:ind w:firstLine="720"/>
        <w:jc w:val="both"/>
      </w:pPr>
      <w:bookmarkStart w:id="114" w:name="sub_9107"/>
      <w:bookmarkEnd w:id="113"/>
      <w:r w:rsidRPr="002B185E">
        <w:t>25.4. Ответственным за выполнение административной процедуры является должностное лицо администрации, ответственное за предоставление муниципальной услуги.</w:t>
      </w:r>
    </w:p>
    <w:bookmarkEnd w:id="114"/>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spacing w:before="108" w:after="108"/>
        <w:jc w:val="center"/>
        <w:outlineLvl w:val="0"/>
        <w:rPr>
          <w:b/>
          <w:bCs/>
          <w:color w:val="000000" w:themeColor="text1"/>
        </w:rPr>
      </w:pPr>
      <w:bookmarkStart w:id="115" w:name="sub_2800"/>
      <w:r w:rsidRPr="002B185E">
        <w:rPr>
          <w:b/>
          <w:bCs/>
          <w:color w:val="000000" w:themeColor="text1"/>
        </w:rPr>
        <w:t xml:space="preserve">Глава 26. </w:t>
      </w:r>
      <w:r w:rsidRPr="002B185E">
        <w:rPr>
          <w:bCs/>
          <w:color w:val="000000" w:themeColor="text1"/>
        </w:rPr>
        <w:t>ПОДГОТОВКА РАЗРЕШЕНИЯ НА ВЫРУБКУ ЗЕЛЕНЫХ НАСАЖДЕНИЙ</w:t>
      </w:r>
      <w:r w:rsidRPr="002B185E">
        <w:rPr>
          <w:b/>
          <w:bCs/>
          <w:color w:val="000000" w:themeColor="text1"/>
        </w:rPr>
        <w:t xml:space="preserve"> </w:t>
      </w:r>
    </w:p>
    <w:bookmarkEnd w:id="115"/>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both"/>
      </w:pPr>
      <w:bookmarkStart w:id="116" w:name="sub_9108"/>
      <w:r w:rsidRPr="002B185E">
        <w:t xml:space="preserve">26.1. Административная процедура проводится для случаев, определенных </w:t>
      </w:r>
      <w:hyperlink r:id="rId34" w:anchor="sub_281" w:history="1">
        <w:r w:rsidRPr="002B185E">
          <w:rPr>
            <w:rStyle w:val="a6"/>
            <w:rFonts w:eastAsiaTheme="minorEastAsia"/>
            <w:color w:val="auto"/>
          </w:rPr>
          <w:t>подпунктами 1</w:t>
        </w:r>
      </w:hyperlink>
      <w:r w:rsidRPr="002B185E">
        <w:t xml:space="preserve">, </w:t>
      </w:r>
      <w:hyperlink r:id="rId35" w:anchor="sub_282" w:history="1">
        <w:r w:rsidRPr="002B185E">
          <w:rPr>
            <w:rStyle w:val="a6"/>
            <w:rFonts w:eastAsiaTheme="minorEastAsia"/>
            <w:color w:val="auto"/>
          </w:rPr>
          <w:t>2 пункта 9.2</w:t>
        </w:r>
      </w:hyperlink>
      <w:r w:rsidRPr="002B185E">
        <w:t xml:space="preserve"> главы 9 настоящего административного регламента</w:t>
      </w:r>
    </w:p>
    <w:bookmarkEnd w:id="116"/>
    <w:p w:rsidR="002B185E" w:rsidRPr="002B185E" w:rsidRDefault="002B185E" w:rsidP="002B185E">
      <w:pPr>
        <w:autoSpaceDE w:val="0"/>
        <w:autoSpaceDN w:val="0"/>
        <w:adjustRightInd w:val="0"/>
        <w:ind w:firstLine="720"/>
        <w:jc w:val="both"/>
      </w:pPr>
      <w:r w:rsidRPr="002B185E">
        <w:t>Основанием для начала административной процедуры является получение данных для рассмотрения возможности предоставления муниципальной услуги - получение документа, подтверждающего оплату суммы восстановительной стоимости зеленых насаждений, заявленных к вырубке.</w:t>
      </w:r>
    </w:p>
    <w:p w:rsidR="002B185E" w:rsidRPr="002B185E" w:rsidRDefault="002B185E" w:rsidP="002B185E">
      <w:pPr>
        <w:autoSpaceDE w:val="0"/>
        <w:autoSpaceDN w:val="0"/>
        <w:adjustRightInd w:val="0"/>
        <w:ind w:firstLine="720"/>
        <w:jc w:val="both"/>
      </w:pPr>
      <w:r w:rsidRPr="002B185E">
        <w:t>Административная процедура включает следующие административные действия:</w:t>
      </w:r>
    </w:p>
    <w:p w:rsidR="002B185E" w:rsidRPr="002B185E" w:rsidRDefault="002B185E" w:rsidP="002B185E">
      <w:pPr>
        <w:autoSpaceDE w:val="0"/>
        <w:autoSpaceDN w:val="0"/>
        <w:adjustRightInd w:val="0"/>
        <w:ind w:firstLine="720"/>
        <w:jc w:val="both"/>
      </w:pPr>
      <w:r w:rsidRPr="002B185E">
        <w:t>1) подготовка Разрешения на вырубку зеленых насаждений,</w:t>
      </w:r>
    </w:p>
    <w:p w:rsidR="002B185E" w:rsidRPr="002B185E" w:rsidRDefault="002B185E" w:rsidP="002B185E">
      <w:pPr>
        <w:autoSpaceDE w:val="0"/>
        <w:autoSpaceDN w:val="0"/>
        <w:adjustRightInd w:val="0"/>
        <w:ind w:firstLine="720"/>
        <w:jc w:val="both"/>
      </w:pPr>
      <w:r w:rsidRPr="002B185E">
        <w:t>2) приостановление предоставления муниципальной услуги в случае отсутствия подтверждения оплаты восстановительной стоимости зеленых насаждений, подлежащих вырубке.</w:t>
      </w:r>
    </w:p>
    <w:p w:rsidR="002B185E" w:rsidRPr="002B185E" w:rsidRDefault="002B185E" w:rsidP="002B185E">
      <w:pPr>
        <w:autoSpaceDE w:val="0"/>
        <w:autoSpaceDN w:val="0"/>
        <w:adjustRightInd w:val="0"/>
        <w:ind w:firstLine="720"/>
        <w:jc w:val="both"/>
      </w:pPr>
      <w:r w:rsidRPr="002B185E">
        <w:t xml:space="preserve">Подготовленное Разрешение на вырубку зеленых насаждений подписывается Главой администрации </w:t>
      </w:r>
      <w:r>
        <w:t>Шара-Тоготского</w:t>
      </w:r>
      <w:r w:rsidRPr="002B185E">
        <w:t xml:space="preserve"> муниципального образования, подпись заверяется печатью администрации.</w:t>
      </w:r>
    </w:p>
    <w:p w:rsidR="002B185E" w:rsidRPr="002B185E" w:rsidRDefault="002B185E" w:rsidP="002B185E">
      <w:pPr>
        <w:autoSpaceDE w:val="0"/>
        <w:autoSpaceDN w:val="0"/>
        <w:adjustRightInd w:val="0"/>
        <w:ind w:firstLine="720"/>
        <w:jc w:val="both"/>
      </w:pPr>
      <w:bookmarkStart w:id="117" w:name="sub_9109"/>
      <w:r w:rsidRPr="002B185E">
        <w:t>26.2. Максимальный срок выполнения административной процедуры - 2 дня со дня получения подтверждения об оплате суммы восстановительной стоимости зеленых насаждений, заявленных к вырубке.</w:t>
      </w:r>
    </w:p>
    <w:p w:rsidR="002B185E" w:rsidRPr="002B185E" w:rsidRDefault="002B185E" w:rsidP="002B185E">
      <w:pPr>
        <w:autoSpaceDE w:val="0"/>
        <w:autoSpaceDN w:val="0"/>
        <w:adjustRightInd w:val="0"/>
        <w:ind w:firstLine="720"/>
        <w:jc w:val="both"/>
      </w:pPr>
      <w:bookmarkStart w:id="118" w:name="sub_9110"/>
      <w:bookmarkEnd w:id="117"/>
      <w:r w:rsidRPr="002B185E">
        <w:t>26.3. Результат административной процедуры - готовый документ - Разрешение на вырубку зеленых насаждений.</w:t>
      </w:r>
    </w:p>
    <w:p w:rsidR="002B185E" w:rsidRPr="002B185E" w:rsidRDefault="002B185E" w:rsidP="002B185E">
      <w:pPr>
        <w:autoSpaceDE w:val="0"/>
        <w:autoSpaceDN w:val="0"/>
        <w:adjustRightInd w:val="0"/>
        <w:ind w:firstLine="720"/>
        <w:jc w:val="both"/>
      </w:pPr>
      <w:bookmarkStart w:id="119" w:name="sub_9111"/>
      <w:bookmarkEnd w:id="118"/>
      <w:r w:rsidRPr="002B185E">
        <w:t>26.4. Ответственным за выполнение административной процедуры является должностное лицо администрации, ответственное за предоставление муниципальной услуги.</w:t>
      </w:r>
    </w:p>
    <w:bookmarkEnd w:id="119"/>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spacing w:before="108" w:after="108"/>
        <w:jc w:val="center"/>
        <w:outlineLvl w:val="0"/>
        <w:rPr>
          <w:bCs/>
          <w:color w:val="000000" w:themeColor="text1"/>
        </w:rPr>
      </w:pPr>
      <w:bookmarkStart w:id="120" w:name="sub_2900"/>
      <w:r w:rsidRPr="002B185E">
        <w:rPr>
          <w:b/>
          <w:bCs/>
          <w:color w:val="26282F"/>
        </w:rPr>
        <w:t>Глава 27</w:t>
      </w:r>
      <w:r w:rsidRPr="002B185E">
        <w:rPr>
          <w:b/>
          <w:bCs/>
          <w:color w:val="000000" w:themeColor="text1"/>
        </w:rPr>
        <w:t xml:space="preserve">. </w:t>
      </w:r>
      <w:r w:rsidRPr="002B185E">
        <w:rPr>
          <w:bCs/>
          <w:color w:val="000000" w:themeColor="text1"/>
        </w:rPr>
        <w:t>ВЫДАЧА ЗАЯВИТЕЛЮ РЕЗУЛЬТАТОВ ПРЕДОСТАВЛЕНИЯ МУНИЦИПАЛЬНОЙ УСЛУГИ</w:t>
      </w:r>
      <w:bookmarkEnd w:id="120"/>
    </w:p>
    <w:p w:rsidR="002B185E" w:rsidRPr="002B185E" w:rsidRDefault="002B185E" w:rsidP="002B185E">
      <w:pPr>
        <w:autoSpaceDE w:val="0"/>
        <w:autoSpaceDN w:val="0"/>
        <w:adjustRightInd w:val="0"/>
        <w:spacing w:before="108" w:after="108"/>
        <w:jc w:val="center"/>
        <w:outlineLvl w:val="0"/>
      </w:pPr>
    </w:p>
    <w:p w:rsidR="002B185E" w:rsidRPr="002B185E" w:rsidRDefault="002B185E" w:rsidP="002B185E">
      <w:pPr>
        <w:autoSpaceDE w:val="0"/>
        <w:autoSpaceDN w:val="0"/>
        <w:adjustRightInd w:val="0"/>
        <w:ind w:firstLine="720"/>
        <w:jc w:val="both"/>
      </w:pPr>
      <w:bookmarkStart w:id="121" w:name="sub_9112"/>
      <w:r w:rsidRPr="002B185E">
        <w:t xml:space="preserve">27.1. Административная процедура проводится для случаев, определенных </w:t>
      </w:r>
      <w:hyperlink r:id="rId36" w:anchor="sub_281" w:history="1">
        <w:r w:rsidRPr="002B185E">
          <w:rPr>
            <w:rStyle w:val="a6"/>
            <w:rFonts w:eastAsiaTheme="minorEastAsia"/>
            <w:color w:val="auto"/>
          </w:rPr>
          <w:t>подпунктами 1</w:t>
        </w:r>
      </w:hyperlink>
      <w:r w:rsidRPr="002B185E">
        <w:t xml:space="preserve">, </w:t>
      </w:r>
      <w:hyperlink r:id="rId37" w:anchor="sub_282" w:history="1">
        <w:r w:rsidRPr="002B185E">
          <w:rPr>
            <w:rStyle w:val="a6"/>
            <w:rFonts w:eastAsiaTheme="minorEastAsia"/>
            <w:color w:val="auto"/>
          </w:rPr>
          <w:t>2 пункта 9.2</w:t>
        </w:r>
      </w:hyperlink>
      <w:r w:rsidRPr="002B185E">
        <w:t xml:space="preserve"> главы 9 настоящего административного регламента</w:t>
      </w:r>
    </w:p>
    <w:bookmarkEnd w:id="121"/>
    <w:p w:rsidR="002B185E" w:rsidRPr="002B185E" w:rsidRDefault="002B185E" w:rsidP="002B185E">
      <w:pPr>
        <w:autoSpaceDE w:val="0"/>
        <w:autoSpaceDN w:val="0"/>
        <w:adjustRightInd w:val="0"/>
        <w:ind w:firstLine="720"/>
        <w:jc w:val="both"/>
      </w:pPr>
      <w:r w:rsidRPr="002B185E">
        <w:t>Основанием для начала административной процедуры является готовый документ - Разрешение на вырубку зеленых насаждений.</w:t>
      </w:r>
    </w:p>
    <w:p w:rsidR="002B185E" w:rsidRPr="002B185E" w:rsidRDefault="002B185E" w:rsidP="002B185E">
      <w:pPr>
        <w:autoSpaceDE w:val="0"/>
        <w:autoSpaceDN w:val="0"/>
        <w:adjustRightInd w:val="0"/>
        <w:ind w:firstLine="720"/>
        <w:jc w:val="both"/>
      </w:pPr>
      <w:r w:rsidRPr="002B185E">
        <w:t>Административная процедура включает следующие административные действия:</w:t>
      </w:r>
    </w:p>
    <w:p w:rsidR="002B185E" w:rsidRPr="002B185E" w:rsidRDefault="002B185E" w:rsidP="002B185E">
      <w:pPr>
        <w:autoSpaceDE w:val="0"/>
        <w:autoSpaceDN w:val="0"/>
        <w:adjustRightInd w:val="0"/>
        <w:ind w:firstLine="720"/>
        <w:jc w:val="both"/>
      </w:pPr>
      <w:bookmarkStart w:id="122" w:name="sub_1121"/>
      <w:r w:rsidRPr="002B185E">
        <w:t>1) уведомление заявителя (доверенного лица) о готовности результатов муниципальной услуги, времени и месте их получения - в течение 3-х рабочих дней с помощью контактной информации, указанной в заявлении,</w:t>
      </w:r>
    </w:p>
    <w:p w:rsidR="002B185E" w:rsidRPr="002B185E" w:rsidRDefault="002B185E" w:rsidP="002B185E">
      <w:pPr>
        <w:autoSpaceDE w:val="0"/>
        <w:autoSpaceDN w:val="0"/>
        <w:adjustRightInd w:val="0"/>
        <w:ind w:firstLine="720"/>
        <w:jc w:val="both"/>
      </w:pPr>
      <w:bookmarkStart w:id="123" w:name="sub_1122"/>
      <w:bookmarkEnd w:id="122"/>
      <w:r w:rsidRPr="002B185E">
        <w:t>2) выдача лично заявителю (доверенному лицу) Разрешения на вырубку зеленых насаждений,</w:t>
      </w:r>
    </w:p>
    <w:p w:rsidR="002B185E" w:rsidRPr="002B185E" w:rsidRDefault="002B185E" w:rsidP="002B185E">
      <w:pPr>
        <w:autoSpaceDE w:val="0"/>
        <w:autoSpaceDN w:val="0"/>
        <w:adjustRightInd w:val="0"/>
        <w:ind w:firstLine="720"/>
        <w:jc w:val="both"/>
      </w:pPr>
      <w:bookmarkStart w:id="124" w:name="sub_1123"/>
      <w:bookmarkEnd w:id="123"/>
      <w:r w:rsidRPr="002B185E">
        <w:t>3) в случае неявки заявителя Разрешение на вырубку зеленых насаждений остается в администрации, до обращения заявителя.</w:t>
      </w:r>
    </w:p>
    <w:p w:rsidR="002B185E" w:rsidRPr="002B185E" w:rsidRDefault="002B185E" w:rsidP="002B185E">
      <w:pPr>
        <w:autoSpaceDE w:val="0"/>
        <w:autoSpaceDN w:val="0"/>
        <w:adjustRightInd w:val="0"/>
        <w:ind w:firstLine="720"/>
        <w:jc w:val="both"/>
      </w:pPr>
      <w:bookmarkStart w:id="125" w:name="sub_9113"/>
      <w:bookmarkEnd w:id="124"/>
      <w:r w:rsidRPr="002B185E">
        <w:t xml:space="preserve">27.2. Максимальный срок выполнения административной процедуры - 2 дня со дня подписания Разрешения на вырубку зеленых насаждений Главой администрации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720"/>
        <w:jc w:val="both"/>
      </w:pPr>
      <w:bookmarkStart w:id="126" w:name="sub_9114"/>
      <w:bookmarkEnd w:id="125"/>
      <w:r w:rsidRPr="002B185E">
        <w:t>27.3. Результат административной процедуры - выдача заявителю (доверенному лицу) Разрешения на вырубку зеленых насаждений, либо приостановление муниципальной процедуры до обращения заявителя за Разрешением.</w:t>
      </w:r>
    </w:p>
    <w:p w:rsidR="002B185E" w:rsidRPr="002B185E" w:rsidRDefault="002B185E" w:rsidP="002B185E">
      <w:pPr>
        <w:autoSpaceDE w:val="0"/>
        <w:autoSpaceDN w:val="0"/>
        <w:adjustRightInd w:val="0"/>
        <w:ind w:firstLine="720"/>
        <w:jc w:val="both"/>
      </w:pPr>
      <w:bookmarkStart w:id="127" w:name="sub_9115"/>
      <w:bookmarkEnd w:id="126"/>
      <w:r w:rsidRPr="002B185E">
        <w:t>27.4. Ответственным за выполнение административной процедуры является должностное лицо администрации, ответственное за предоставление муниципальной услуги.</w:t>
      </w:r>
    </w:p>
    <w:bookmarkEnd w:id="127"/>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rPr>
          <w:b/>
        </w:rPr>
      </w:pPr>
      <w:r w:rsidRPr="002B185E">
        <w:rPr>
          <w:b/>
        </w:rPr>
        <w:t>Раздел IV. ФОРМЫ КОНТРОЛЯ ЗА ПРЕДОСТАВЛЕНИЕМ</w:t>
      </w:r>
    </w:p>
    <w:p w:rsidR="002B185E" w:rsidRPr="002B185E" w:rsidRDefault="002B185E" w:rsidP="002B185E">
      <w:pPr>
        <w:autoSpaceDE w:val="0"/>
        <w:autoSpaceDN w:val="0"/>
        <w:adjustRightInd w:val="0"/>
        <w:jc w:val="center"/>
      </w:pPr>
      <w:r w:rsidRPr="002B185E">
        <w:rPr>
          <w:b/>
        </w:rPr>
        <w:t>МУНИЦИПАЛЬНОЙ УСЛУГИ</w:t>
      </w:r>
    </w:p>
    <w:p w:rsidR="002B185E" w:rsidRPr="002B185E" w:rsidRDefault="002B185E" w:rsidP="002B185E">
      <w:pPr>
        <w:autoSpaceDE w:val="0"/>
        <w:autoSpaceDN w:val="0"/>
        <w:adjustRightInd w:val="0"/>
        <w:jc w:val="center"/>
      </w:pPr>
    </w:p>
    <w:p w:rsidR="002B185E" w:rsidRPr="002B185E" w:rsidRDefault="002B185E" w:rsidP="002B185E">
      <w:pPr>
        <w:autoSpaceDE w:val="0"/>
        <w:autoSpaceDN w:val="0"/>
        <w:adjustRightInd w:val="0"/>
        <w:jc w:val="center"/>
      </w:pPr>
      <w:r w:rsidRPr="002B185E">
        <w:rPr>
          <w:b/>
        </w:rPr>
        <w:lastRenderedPageBreak/>
        <w:t>Глава 28.</w:t>
      </w:r>
      <w:r w:rsidRPr="002B185E">
        <w:t xml:space="preserve"> ПОРЯДОК ОСУЩЕСТВЛЕНИЯ ТЕКУЩЕГО КОНТРОЛЯ</w:t>
      </w:r>
    </w:p>
    <w:p w:rsidR="002B185E" w:rsidRPr="002B185E" w:rsidRDefault="002B185E" w:rsidP="002B185E">
      <w:pPr>
        <w:autoSpaceDE w:val="0"/>
        <w:autoSpaceDN w:val="0"/>
        <w:adjustRightInd w:val="0"/>
        <w:jc w:val="center"/>
      </w:pPr>
      <w:r w:rsidRPr="002B185E">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both"/>
      </w:pPr>
      <w:bookmarkStart w:id="128" w:name="sub_9116"/>
      <w:r w:rsidRPr="002B185E">
        <w:t>28.1.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185E" w:rsidRPr="002B185E" w:rsidRDefault="002B185E" w:rsidP="002B185E">
      <w:pPr>
        <w:autoSpaceDE w:val="0"/>
        <w:autoSpaceDN w:val="0"/>
        <w:adjustRightInd w:val="0"/>
        <w:ind w:firstLine="720"/>
        <w:jc w:val="both"/>
      </w:pPr>
      <w:bookmarkStart w:id="129" w:name="sub_9117"/>
      <w:bookmarkEnd w:id="128"/>
      <w:r w:rsidRPr="002B185E">
        <w:t>28.2. Основными задачами текущего контроля являются:</w:t>
      </w:r>
    </w:p>
    <w:p w:rsidR="002B185E" w:rsidRPr="002B185E" w:rsidRDefault="002B185E" w:rsidP="002B185E">
      <w:pPr>
        <w:autoSpaceDE w:val="0"/>
        <w:autoSpaceDN w:val="0"/>
        <w:adjustRightInd w:val="0"/>
        <w:ind w:firstLine="720"/>
        <w:jc w:val="both"/>
      </w:pPr>
      <w:bookmarkStart w:id="130" w:name="sub_1171"/>
      <w:bookmarkEnd w:id="129"/>
      <w:r w:rsidRPr="002B185E">
        <w:t>1) обеспечение своевременного и качественного предоставления муниципальной услуги;</w:t>
      </w:r>
    </w:p>
    <w:p w:rsidR="002B185E" w:rsidRPr="002B185E" w:rsidRDefault="002B185E" w:rsidP="002B185E">
      <w:pPr>
        <w:autoSpaceDE w:val="0"/>
        <w:autoSpaceDN w:val="0"/>
        <w:adjustRightInd w:val="0"/>
        <w:ind w:firstLine="720"/>
        <w:jc w:val="both"/>
      </w:pPr>
      <w:bookmarkStart w:id="131" w:name="sub_1172"/>
      <w:bookmarkEnd w:id="130"/>
      <w:r w:rsidRPr="002B185E">
        <w:t>2) выявление нарушений в сроках и качестве предоставления муниципальной услуги;</w:t>
      </w:r>
    </w:p>
    <w:p w:rsidR="002B185E" w:rsidRPr="002B185E" w:rsidRDefault="002B185E" w:rsidP="002B185E">
      <w:pPr>
        <w:autoSpaceDE w:val="0"/>
        <w:autoSpaceDN w:val="0"/>
        <w:adjustRightInd w:val="0"/>
        <w:ind w:firstLine="720"/>
        <w:jc w:val="both"/>
      </w:pPr>
      <w:bookmarkStart w:id="132" w:name="sub_1173"/>
      <w:bookmarkEnd w:id="131"/>
      <w:r w:rsidRPr="002B185E">
        <w:t>3) выявление и устранение причин и условий, способствующих ненадлежащему предоставлению муниципальной услуги;</w:t>
      </w:r>
    </w:p>
    <w:p w:rsidR="002B185E" w:rsidRPr="002B185E" w:rsidRDefault="002B185E" w:rsidP="002B185E">
      <w:pPr>
        <w:autoSpaceDE w:val="0"/>
        <w:autoSpaceDN w:val="0"/>
        <w:adjustRightInd w:val="0"/>
        <w:ind w:firstLine="720"/>
        <w:jc w:val="both"/>
      </w:pPr>
      <w:bookmarkStart w:id="133" w:name="sub_1174"/>
      <w:bookmarkEnd w:id="132"/>
      <w:r w:rsidRPr="002B185E">
        <w:t>4) принятие мер по надлежащему предоставлению муниципальной услуги.</w:t>
      </w:r>
    </w:p>
    <w:p w:rsidR="002B185E" w:rsidRPr="002B185E" w:rsidRDefault="002B185E" w:rsidP="002B185E">
      <w:pPr>
        <w:autoSpaceDE w:val="0"/>
        <w:autoSpaceDN w:val="0"/>
        <w:adjustRightInd w:val="0"/>
        <w:ind w:firstLine="720"/>
        <w:jc w:val="both"/>
      </w:pPr>
      <w:bookmarkStart w:id="134" w:name="sub_9118"/>
      <w:bookmarkEnd w:id="133"/>
      <w:r w:rsidRPr="002B185E">
        <w:t>28.3. Текущий контроль осуществляется на постоянной основе.</w:t>
      </w:r>
    </w:p>
    <w:bookmarkEnd w:id="134"/>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pPr>
      <w:r w:rsidRPr="002B185E">
        <w:rPr>
          <w:b/>
        </w:rPr>
        <w:t>Глава 29.</w:t>
      </w:r>
      <w:r w:rsidRPr="002B185E">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185E" w:rsidRPr="002B185E" w:rsidRDefault="002B185E" w:rsidP="002B185E">
      <w:pPr>
        <w:autoSpaceDE w:val="0"/>
        <w:autoSpaceDN w:val="0"/>
        <w:adjustRightInd w:val="0"/>
        <w:ind w:firstLine="720"/>
        <w:jc w:val="both"/>
      </w:pPr>
      <w:r w:rsidRPr="002B185E">
        <w:t xml:space="preserve"> </w:t>
      </w:r>
    </w:p>
    <w:p w:rsidR="002B185E" w:rsidRPr="002B185E" w:rsidRDefault="002B185E" w:rsidP="002B185E">
      <w:pPr>
        <w:autoSpaceDE w:val="0"/>
        <w:autoSpaceDN w:val="0"/>
        <w:adjustRightInd w:val="0"/>
        <w:ind w:firstLine="720"/>
        <w:jc w:val="both"/>
      </w:pPr>
      <w:bookmarkStart w:id="135" w:name="sub_9119"/>
      <w:r w:rsidRPr="002B185E">
        <w:t>29.1. Контроль за полнотой и качеством предоставления муниципальной услуги осуществляется в формах:</w:t>
      </w:r>
    </w:p>
    <w:p w:rsidR="002B185E" w:rsidRPr="002B185E" w:rsidRDefault="002B185E" w:rsidP="002B185E">
      <w:pPr>
        <w:autoSpaceDE w:val="0"/>
        <w:autoSpaceDN w:val="0"/>
        <w:adjustRightInd w:val="0"/>
        <w:ind w:firstLine="720"/>
        <w:jc w:val="both"/>
      </w:pPr>
      <w:bookmarkStart w:id="136" w:name="sub_1191"/>
      <w:bookmarkEnd w:id="135"/>
      <w:r w:rsidRPr="002B185E">
        <w:t>1) проведения плановых проверок;</w:t>
      </w:r>
    </w:p>
    <w:p w:rsidR="002B185E" w:rsidRPr="002B185E" w:rsidRDefault="002B185E" w:rsidP="002B185E">
      <w:pPr>
        <w:autoSpaceDE w:val="0"/>
        <w:autoSpaceDN w:val="0"/>
        <w:adjustRightInd w:val="0"/>
        <w:ind w:firstLine="720"/>
        <w:jc w:val="both"/>
      </w:pPr>
      <w:bookmarkStart w:id="137" w:name="sub_1192"/>
      <w:bookmarkEnd w:id="136"/>
      <w:r w:rsidRPr="002B185E">
        <w:t>2) рассмотрения жалоб на действия (бездействие) должностных лиц администрации, ответственных за предоставление муниципальной услуги.</w:t>
      </w:r>
    </w:p>
    <w:p w:rsidR="002B185E" w:rsidRPr="002B185E" w:rsidRDefault="002B185E" w:rsidP="002B185E">
      <w:pPr>
        <w:autoSpaceDE w:val="0"/>
        <w:autoSpaceDN w:val="0"/>
        <w:adjustRightInd w:val="0"/>
        <w:ind w:firstLine="720"/>
        <w:jc w:val="both"/>
      </w:pPr>
      <w:bookmarkStart w:id="138" w:name="sub_9120"/>
      <w:bookmarkEnd w:id="137"/>
      <w:r w:rsidRPr="002B185E">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t>Шара-Тоготского</w:t>
      </w:r>
      <w:r w:rsidRPr="002B185E">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185E" w:rsidRPr="002B185E" w:rsidRDefault="002B185E" w:rsidP="002B185E">
      <w:pPr>
        <w:autoSpaceDE w:val="0"/>
        <w:autoSpaceDN w:val="0"/>
        <w:adjustRightInd w:val="0"/>
        <w:ind w:firstLine="720"/>
        <w:jc w:val="both"/>
      </w:pPr>
      <w:bookmarkStart w:id="139" w:name="sub_9121"/>
      <w:bookmarkEnd w:id="138"/>
      <w:r w:rsidRPr="002B185E">
        <w:t>29.3.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ответственного за предоставление муниципальной услуги.</w:t>
      </w:r>
    </w:p>
    <w:p w:rsidR="002B185E" w:rsidRPr="002B185E" w:rsidRDefault="002B185E" w:rsidP="002B185E">
      <w:pPr>
        <w:autoSpaceDE w:val="0"/>
        <w:autoSpaceDN w:val="0"/>
        <w:adjustRightInd w:val="0"/>
        <w:ind w:firstLine="720"/>
        <w:jc w:val="both"/>
      </w:pPr>
      <w:bookmarkStart w:id="140" w:name="sub_9122"/>
      <w:bookmarkEnd w:id="139"/>
      <w:r w:rsidRPr="002B185E">
        <w:t>29.4.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B185E" w:rsidRPr="002B185E" w:rsidRDefault="002B185E" w:rsidP="002B185E">
      <w:pPr>
        <w:autoSpaceDE w:val="0"/>
        <w:autoSpaceDN w:val="0"/>
        <w:adjustRightInd w:val="0"/>
        <w:ind w:firstLine="720"/>
        <w:jc w:val="both"/>
      </w:pPr>
      <w:bookmarkStart w:id="141" w:name="sub_9123"/>
      <w:bookmarkEnd w:id="140"/>
      <w:r w:rsidRPr="002B185E">
        <w:t>29.5.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141"/>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pPr>
      <w:r w:rsidRPr="002B185E">
        <w:rPr>
          <w:b/>
        </w:rPr>
        <w:lastRenderedPageBreak/>
        <w:t>Глава  30.</w:t>
      </w:r>
      <w:r w:rsidRPr="002B185E">
        <w:t xml:space="preserve">  ОТВЕТСТВЕННОСТЬ  ДОЛЖНОСТНЫХ  ЛИЦ  СТРУКТУРНЫХ ПОДРАЗДЕЛЕНИЙ АДМИНИСТРАЦИИ  ЗА  РЕШЕНИЯ  И  ДЕЙСТВИЯ  (БЕЗДЕЙСТВИЕ),  ПРИНИМАЕМЫЕ  (ОСУЩЕСТВЛЯЕМЫЕ)  ИМИ  В  ХОДЕ  ПРЕДОСТАВЛЕНИЯ  МУНИЦИПАЛЬНОЙ  УСЛУГИ</w:t>
      </w:r>
    </w:p>
    <w:p w:rsidR="002B185E" w:rsidRPr="002B185E" w:rsidRDefault="002B185E" w:rsidP="002B185E">
      <w:pPr>
        <w:autoSpaceDE w:val="0"/>
        <w:autoSpaceDN w:val="0"/>
        <w:adjustRightInd w:val="0"/>
        <w:ind w:firstLine="720"/>
        <w:jc w:val="both"/>
      </w:pPr>
      <w:r w:rsidRPr="002B185E">
        <w:t xml:space="preserve"> </w:t>
      </w:r>
    </w:p>
    <w:p w:rsidR="002B185E" w:rsidRPr="002B185E" w:rsidRDefault="002B185E" w:rsidP="002B185E">
      <w:pPr>
        <w:autoSpaceDE w:val="0"/>
        <w:autoSpaceDN w:val="0"/>
        <w:adjustRightInd w:val="0"/>
        <w:ind w:firstLine="720"/>
        <w:jc w:val="both"/>
      </w:pPr>
      <w:bookmarkStart w:id="142" w:name="sub_9125"/>
      <w:r w:rsidRPr="002B185E">
        <w:t>30.1.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142"/>
    <w:p w:rsidR="002B185E" w:rsidRPr="002B185E" w:rsidRDefault="002B185E" w:rsidP="002B185E">
      <w:pPr>
        <w:autoSpaceDE w:val="0"/>
        <w:autoSpaceDN w:val="0"/>
        <w:adjustRightInd w:val="0"/>
        <w:ind w:firstLine="720"/>
        <w:jc w:val="center"/>
        <w:rPr>
          <w:b/>
        </w:rPr>
      </w:pPr>
    </w:p>
    <w:p w:rsidR="002B185E" w:rsidRPr="002B185E" w:rsidRDefault="002B185E" w:rsidP="002B185E">
      <w:pPr>
        <w:autoSpaceDE w:val="0"/>
        <w:autoSpaceDN w:val="0"/>
        <w:adjustRightInd w:val="0"/>
        <w:ind w:firstLine="720"/>
        <w:jc w:val="center"/>
      </w:pPr>
      <w:r w:rsidRPr="002B185E">
        <w:rPr>
          <w:b/>
        </w:rPr>
        <w:t>Глава  31.</w:t>
      </w:r>
      <w:r w:rsidRPr="002B185E">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Start w:id="143" w:name="sub_9126"/>
    </w:p>
    <w:p w:rsidR="002B185E" w:rsidRPr="002B185E" w:rsidRDefault="002B185E" w:rsidP="002B185E">
      <w:pPr>
        <w:autoSpaceDE w:val="0"/>
        <w:autoSpaceDN w:val="0"/>
        <w:adjustRightInd w:val="0"/>
        <w:ind w:firstLine="720"/>
        <w:jc w:val="center"/>
      </w:pPr>
    </w:p>
    <w:p w:rsidR="002B185E" w:rsidRPr="002B185E" w:rsidRDefault="002B185E" w:rsidP="002B185E">
      <w:pPr>
        <w:autoSpaceDE w:val="0"/>
        <w:autoSpaceDN w:val="0"/>
        <w:adjustRightInd w:val="0"/>
        <w:ind w:firstLine="720"/>
        <w:jc w:val="both"/>
      </w:pPr>
      <w:r w:rsidRPr="002B185E">
        <w:t>31.1.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185E" w:rsidRPr="002B185E" w:rsidRDefault="002B185E" w:rsidP="002B185E">
      <w:pPr>
        <w:autoSpaceDE w:val="0"/>
        <w:autoSpaceDN w:val="0"/>
        <w:adjustRightInd w:val="0"/>
        <w:ind w:firstLine="720"/>
        <w:jc w:val="both"/>
      </w:pPr>
      <w:bookmarkStart w:id="144" w:name="sub_1261"/>
      <w:bookmarkEnd w:id="143"/>
      <w:r w:rsidRPr="002B185E">
        <w:t>1) нарушения прав и законных интересов заявителей решением, действием (бездействием) уполномоченного органа, его должностных лиц;</w:t>
      </w:r>
    </w:p>
    <w:p w:rsidR="002B185E" w:rsidRPr="002B185E" w:rsidRDefault="002B185E" w:rsidP="002B185E">
      <w:pPr>
        <w:autoSpaceDE w:val="0"/>
        <w:autoSpaceDN w:val="0"/>
        <w:adjustRightInd w:val="0"/>
        <w:ind w:firstLine="720"/>
        <w:jc w:val="both"/>
      </w:pPr>
      <w:bookmarkStart w:id="145" w:name="sub_1262"/>
      <w:bookmarkEnd w:id="144"/>
      <w:r w:rsidRPr="002B185E">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185E" w:rsidRPr="002B185E" w:rsidRDefault="002B185E" w:rsidP="002B185E">
      <w:pPr>
        <w:autoSpaceDE w:val="0"/>
        <w:autoSpaceDN w:val="0"/>
        <w:adjustRightInd w:val="0"/>
        <w:ind w:firstLine="720"/>
        <w:jc w:val="both"/>
      </w:pPr>
      <w:bookmarkStart w:id="146" w:name="sub_1263"/>
      <w:bookmarkEnd w:id="145"/>
      <w:r w:rsidRPr="002B185E">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2B185E" w:rsidRPr="002B185E" w:rsidRDefault="002B185E" w:rsidP="002B185E">
      <w:pPr>
        <w:autoSpaceDE w:val="0"/>
        <w:autoSpaceDN w:val="0"/>
        <w:adjustRightInd w:val="0"/>
        <w:ind w:firstLine="720"/>
        <w:jc w:val="both"/>
      </w:pPr>
      <w:bookmarkStart w:id="147" w:name="sub_9127"/>
      <w:bookmarkEnd w:id="146"/>
      <w:r w:rsidRPr="002B185E">
        <w:t xml:space="preserve">31.2. Информацию, указанную в </w:t>
      </w:r>
      <w:hyperlink r:id="rId38" w:anchor="sub_9126" w:history="1">
        <w:r w:rsidRPr="002B185E">
          <w:rPr>
            <w:rStyle w:val="a6"/>
            <w:rFonts w:eastAsiaTheme="minorEastAsia"/>
            <w:color w:val="auto"/>
          </w:rPr>
          <w:t>пункте 12.6</w:t>
        </w:r>
      </w:hyperlink>
      <w:r w:rsidRPr="002B185E">
        <w:t xml:space="preserve"> настоящего административного регламента, заявители могут сообщить по телефонам уполномоченного органа, указанным в </w:t>
      </w:r>
      <w:hyperlink r:id="rId39" w:anchor="sub_916" w:history="1">
        <w:r w:rsidRPr="002B185E">
          <w:rPr>
            <w:rStyle w:val="a6"/>
            <w:rFonts w:eastAsiaTheme="minorEastAsia"/>
            <w:color w:val="auto"/>
          </w:rPr>
          <w:t>пункте 16</w:t>
        </w:r>
      </w:hyperlink>
      <w:r w:rsidRPr="002B185E">
        <w:t xml:space="preserve"> настоящего административного регламента, или на официальном сайте </w:t>
      </w:r>
      <w:r>
        <w:t>Шара-Тоготского</w:t>
      </w:r>
      <w:r w:rsidRPr="002B185E">
        <w:t xml:space="preserve"> муниципального образования в информационно-телекоммуникационной сети «Интернет».</w:t>
      </w:r>
    </w:p>
    <w:p w:rsidR="002B185E" w:rsidRPr="002B185E" w:rsidRDefault="002B185E" w:rsidP="002B185E">
      <w:pPr>
        <w:autoSpaceDE w:val="0"/>
        <w:autoSpaceDN w:val="0"/>
        <w:adjustRightInd w:val="0"/>
        <w:ind w:firstLine="720"/>
        <w:jc w:val="both"/>
      </w:pPr>
      <w:bookmarkStart w:id="148" w:name="sub_9128"/>
      <w:bookmarkEnd w:id="147"/>
      <w:r w:rsidRPr="002B185E">
        <w:t>31.3. Контроль за предоставлением муниципальной услуги осуществляется в соответствии с действующим законодательством.</w:t>
      </w:r>
    </w:p>
    <w:bookmarkEnd w:id="148"/>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jc w:val="center"/>
        <w:rPr>
          <w:b/>
        </w:rPr>
      </w:pPr>
      <w:r w:rsidRPr="002B185E">
        <w:rPr>
          <w:b/>
        </w:rPr>
        <w:t>Раздел  V.  ДОСУДЕБНЫЙ  (ВНЕСУДЕБНЫЙ)  ПОРЯДОК  ОБЖАЛОВАНИЯ РЕШЕНИЙ  И  ДЕЙСТВИЙ  (БЕЗДЕЙСТВИЯ)  АДМИНИСТРАЦИИ, ОТДЕЛА АДМИНИСТРАЦИИ,  А  ТАКЖЕ  ИХ ДОЛЖНОСТНЫХ  ЛИЦ</w:t>
      </w:r>
    </w:p>
    <w:p w:rsidR="002B185E" w:rsidRPr="002B185E" w:rsidRDefault="002B185E" w:rsidP="002B185E">
      <w:pPr>
        <w:autoSpaceDE w:val="0"/>
        <w:autoSpaceDN w:val="0"/>
        <w:adjustRightInd w:val="0"/>
        <w:ind w:firstLine="720"/>
        <w:jc w:val="both"/>
        <w:rPr>
          <w:b/>
        </w:rPr>
      </w:pPr>
    </w:p>
    <w:p w:rsidR="002B185E" w:rsidRPr="002B185E" w:rsidRDefault="002B185E" w:rsidP="002B185E">
      <w:pPr>
        <w:autoSpaceDE w:val="0"/>
        <w:autoSpaceDN w:val="0"/>
        <w:adjustRightInd w:val="0"/>
        <w:spacing w:before="108" w:after="108"/>
        <w:jc w:val="center"/>
        <w:outlineLvl w:val="0"/>
        <w:rPr>
          <w:bCs/>
          <w:color w:val="000000" w:themeColor="text1"/>
        </w:rPr>
      </w:pPr>
      <w:bookmarkStart w:id="149" w:name="sub_3400"/>
      <w:r w:rsidRPr="002B185E">
        <w:rPr>
          <w:b/>
          <w:bCs/>
          <w:color w:val="26282F"/>
        </w:rPr>
        <w:t>Глава 32.</w:t>
      </w:r>
      <w:r w:rsidRPr="002B185E">
        <w:rPr>
          <w:bCs/>
          <w:color w:val="26282F"/>
        </w:rPr>
        <w:t xml:space="preserve"> </w:t>
      </w:r>
      <w:r w:rsidRPr="002B185E">
        <w:rPr>
          <w:bCs/>
          <w:color w:val="000000" w:themeColor="text1"/>
        </w:rPr>
        <w:t>ОБЖАЛОВАНИЕ  РЕШЕНИЙ И ДЕЙСТВИЙ (БЕЗДЕЙСТВИЯ) УПОЛНОМОЧЕННОГО ОРГАНА, А ТАКЖЕ ДОЛЖНОСТНЫХ ЛИЦ УПОЛНОМОЧЕННОГО ОРГАНА</w:t>
      </w:r>
    </w:p>
    <w:bookmarkEnd w:id="149"/>
    <w:p w:rsidR="002B185E" w:rsidRPr="002B185E" w:rsidRDefault="002B185E" w:rsidP="002B185E">
      <w:pPr>
        <w:autoSpaceDE w:val="0"/>
        <w:autoSpaceDN w:val="0"/>
        <w:adjustRightInd w:val="0"/>
        <w:ind w:firstLine="720"/>
        <w:jc w:val="both"/>
        <w:rPr>
          <w:color w:val="000000" w:themeColor="text1"/>
        </w:rPr>
      </w:pPr>
    </w:p>
    <w:p w:rsidR="002B185E" w:rsidRPr="002B185E" w:rsidRDefault="002B185E" w:rsidP="002B185E">
      <w:pPr>
        <w:autoSpaceDE w:val="0"/>
        <w:autoSpaceDN w:val="0"/>
        <w:adjustRightInd w:val="0"/>
        <w:ind w:firstLine="720"/>
        <w:jc w:val="both"/>
      </w:pPr>
      <w:bookmarkStart w:id="150" w:name="sub_9129"/>
      <w:r w:rsidRPr="002B185E">
        <w:t>32.1.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B185E" w:rsidRPr="002B185E" w:rsidRDefault="002B185E" w:rsidP="002B185E">
      <w:pPr>
        <w:autoSpaceDE w:val="0"/>
        <w:autoSpaceDN w:val="0"/>
        <w:adjustRightInd w:val="0"/>
        <w:ind w:firstLine="720"/>
        <w:jc w:val="both"/>
      </w:pPr>
      <w:bookmarkStart w:id="151" w:name="sub_9130"/>
      <w:bookmarkEnd w:id="150"/>
      <w:r w:rsidRPr="002B185E">
        <w:t>32.2.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B185E" w:rsidRPr="002B185E" w:rsidRDefault="002B185E" w:rsidP="002B185E">
      <w:pPr>
        <w:autoSpaceDE w:val="0"/>
        <w:autoSpaceDN w:val="0"/>
        <w:adjustRightInd w:val="0"/>
        <w:ind w:firstLine="720"/>
        <w:jc w:val="both"/>
      </w:pPr>
      <w:bookmarkStart w:id="152" w:name="sub_9131"/>
      <w:bookmarkEnd w:id="151"/>
      <w:r w:rsidRPr="002B185E">
        <w:t>32.3. Информацию о порядке подачи и рассмотрения жалобы заинтересованные лица могут получить:</w:t>
      </w:r>
    </w:p>
    <w:p w:rsidR="002B185E" w:rsidRPr="002B185E" w:rsidRDefault="002B185E" w:rsidP="002B185E">
      <w:pPr>
        <w:autoSpaceDE w:val="0"/>
        <w:autoSpaceDN w:val="0"/>
        <w:adjustRightInd w:val="0"/>
        <w:ind w:firstLine="720"/>
        <w:jc w:val="both"/>
      </w:pPr>
      <w:bookmarkStart w:id="153" w:name="sub_1311"/>
      <w:bookmarkEnd w:id="152"/>
      <w:r w:rsidRPr="002B185E">
        <w:lastRenderedPageBreak/>
        <w:t>1) на стендах, расположенных в помещениях, занимаемых уполномоченным органом;</w:t>
      </w:r>
    </w:p>
    <w:p w:rsidR="002B185E" w:rsidRPr="002B185E" w:rsidRDefault="002B185E" w:rsidP="002B185E">
      <w:pPr>
        <w:autoSpaceDE w:val="0"/>
        <w:autoSpaceDN w:val="0"/>
        <w:adjustRightInd w:val="0"/>
        <w:ind w:firstLine="720"/>
        <w:jc w:val="both"/>
      </w:pPr>
      <w:bookmarkStart w:id="154" w:name="sub_1312"/>
      <w:bookmarkEnd w:id="153"/>
      <w:r w:rsidRPr="002B185E">
        <w:t xml:space="preserve">2) на официальном сайте </w:t>
      </w:r>
      <w:r>
        <w:t>Шара-Тоготского</w:t>
      </w:r>
      <w:r w:rsidRPr="002B185E">
        <w:t xml:space="preserve"> муниципального образования в информационно-телекоммуникационной сети «Интернет»;</w:t>
      </w:r>
    </w:p>
    <w:p w:rsidR="002B185E" w:rsidRPr="002B185E" w:rsidRDefault="002B185E" w:rsidP="002B185E">
      <w:pPr>
        <w:autoSpaceDE w:val="0"/>
        <w:autoSpaceDN w:val="0"/>
        <w:adjustRightInd w:val="0"/>
        <w:ind w:firstLine="720"/>
        <w:jc w:val="both"/>
      </w:pPr>
      <w:bookmarkStart w:id="155" w:name="sub_1313"/>
      <w:r w:rsidRPr="002B185E">
        <w:t>3)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bookmarkEnd w:id="155"/>
    </w:p>
    <w:p w:rsidR="002B185E" w:rsidRPr="002B185E" w:rsidRDefault="002B185E" w:rsidP="002B185E">
      <w:pPr>
        <w:autoSpaceDE w:val="0"/>
        <w:autoSpaceDN w:val="0"/>
        <w:adjustRightInd w:val="0"/>
        <w:ind w:firstLine="720"/>
        <w:jc w:val="both"/>
      </w:pPr>
      <w:bookmarkStart w:id="156" w:name="sub_9132"/>
      <w:bookmarkEnd w:id="154"/>
      <w:r w:rsidRPr="002B185E">
        <w:t>32.4. Заинтересованное лицо может обратиться с жалобой, в том числе, в следующих случаях:</w:t>
      </w:r>
    </w:p>
    <w:p w:rsidR="002B185E" w:rsidRPr="002B185E" w:rsidRDefault="002B185E" w:rsidP="002B185E">
      <w:pPr>
        <w:autoSpaceDE w:val="0"/>
        <w:autoSpaceDN w:val="0"/>
        <w:adjustRightInd w:val="0"/>
        <w:ind w:firstLine="720"/>
        <w:jc w:val="both"/>
      </w:pPr>
      <w:bookmarkStart w:id="157" w:name="sub_1321"/>
      <w:bookmarkEnd w:id="156"/>
      <w:r w:rsidRPr="002B185E">
        <w:t>а) нарушение срока регистрации заявления заявителя о предоставлении муниципальной услуги;</w:t>
      </w:r>
    </w:p>
    <w:p w:rsidR="002B185E" w:rsidRPr="002B185E" w:rsidRDefault="002B185E" w:rsidP="002B185E">
      <w:pPr>
        <w:autoSpaceDE w:val="0"/>
        <w:autoSpaceDN w:val="0"/>
        <w:adjustRightInd w:val="0"/>
        <w:ind w:firstLine="720"/>
        <w:jc w:val="both"/>
      </w:pPr>
      <w:bookmarkStart w:id="158" w:name="sub_1322"/>
      <w:bookmarkEnd w:id="157"/>
      <w:r w:rsidRPr="002B185E">
        <w:t>б) нарушение срока предоставления муниципальной услуги;</w:t>
      </w:r>
    </w:p>
    <w:p w:rsidR="002B185E" w:rsidRPr="002B185E" w:rsidRDefault="002B185E" w:rsidP="002B185E">
      <w:pPr>
        <w:autoSpaceDE w:val="0"/>
        <w:autoSpaceDN w:val="0"/>
        <w:adjustRightInd w:val="0"/>
        <w:ind w:firstLine="720"/>
        <w:jc w:val="both"/>
      </w:pPr>
      <w:bookmarkStart w:id="159" w:name="sub_1323"/>
      <w:bookmarkEnd w:id="158"/>
      <w:r w:rsidRPr="002B185E">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t>Шара-Тоготского</w:t>
      </w:r>
      <w:r w:rsidRPr="002B185E">
        <w:t xml:space="preserve"> муниципального образования, настоящим административным регламентом для предоставления муниципальной услуги;</w:t>
      </w:r>
    </w:p>
    <w:p w:rsidR="002B185E" w:rsidRPr="002B185E" w:rsidRDefault="002B185E" w:rsidP="002B185E">
      <w:pPr>
        <w:autoSpaceDE w:val="0"/>
        <w:autoSpaceDN w:val="0"/>
        <w:adjustRightInd w:val="0"/>
        <w:ind w:firstLine="720"/>
        <w:jc w:val="both"/>
      </w:pPr>
      <w:bookmarkStart w:id="160" w:name="sub_1324"/>
      <w:bookmarkEnd w:id="159"/>
      <w:r w:rsidRPr="002B185E">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t>Шара-Тоготского</w:t>
      </w:r>
      <w:r w:rsidRPr="002B185E">
        <w:t xml:space="preserve"> муниципального образования для предоставления муниципальной услуги, у заявителя;</w:t>
      </w:r>
    </w:p>
    <w:p w:rsidR="002B185E" w:rsidRPr="002B185E" w:rsidRDefault="002B185E" w:rsidP="002B185E">
      <w:pPr>
        <w:autoSpaceDE w:val="0"/>
        <w:autoSpaceDN w:val="0"/>
        <w:adjustRightInd w:val="0"/>
        <w:ind w:firstLine="720"/>
        <w:jc w:val="both"/>
      </w:pPr>
      <w:bookmarkStart w:id="161" w:name="sub_1325"/>
      <w:bookmarkEnd w:id="160"/>
      <w:r w:rsidRPr="002B185E">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актами </w:t>
      </w:r>
      <w:r>
        <w:t>Шара-Тоготского</w:t>
      </w:r>
      <w:r w:rsidRPr="002B185E">
        <w:t xml:space="preserve"> муниципального образования, а также настоящим административным регламентом;</w:t>
      </w:r>
    </w:p>
    <w:p w:rsidR="002B185E" w:rsidRPr="002B185E" w:rsidRDefault="002B185E" w:rsidP="002B185E">
      <w:pPr>
        <w:autoSpaceDE w:val="0"/>
        <w:autoSpaceDN w:val="0"/>
        <w:adjustRightInd w:val="0"/>
        <w:ind w:firstLine="720"/>
        <w:jc w:val="both"/>
      </w:pPr>
      <w:bookmarkStart w:id="162" w:name="sub_1326"/>
      <w:bookmarkEnd w:id="161"/>
      <w:r w:rsidRPr="002B185E">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актами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720"/>
        <w:jc w:val="both"/>
      </w:pPr>
      <w:bookmarkStart w:id="163" w:name="sub_1327"/>
      <w:bookmarkEnd w:id="162"/>
      <w:r w:rsidRPr="002B185E">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185E" w:rsidRPr="002B185E" w:rsidRDefault="002B185E" w:rsidP="002B185E">
      <w:pPr>
        <w:autoSpaceDE w:val="0"/>
        <w:autoSpaceDN w:val="0"/>
        <w:adjustRightInd w:val="0"/>
        <w:ind w:firstLine="720"/>
        <w:jc w:val="both"/>
      </w:pPr>
      <w:bookmarkStart w:id="164" w:name="sub_9133"/>
      <w:bookmarkEnd w:id="163"/>
      <w:r w:rsidRPr="002B185E">
        <w:t>32.5. Жалоба может быть подана в письменной форме на бумажном носителе, в электронной форме одним из следующих способов:</w:t>
      </w:r>
    </w:p>
    <w:p w:rsidR="00855606" w:rsidRPr="002B185E" w:rsidRDefault="002B185E" w:rsidP="00855606">
      <w:pPr>
        <w:autoSpaceDE w:val="0"/>
        <w:autoSpaceDN w:val="0"/>
        <w:adjustRightInd w:val="0"/>
        <w:ind w:firstLine="709"/>
        <w:jc w:val="both"/>
      </w:pPr>
      <w:bookmarkStart w:id="165" w:name="sub_1331"/>
      <w:bookmarkEnd w:id="164"/>
      <w:r w:rsidRPr="002B185E">
        <w:t>а) лично по адресу: местонахождение: 66613</w:t>
      </w:r>
      <w:r w:rsidR="00855606">
        <w:t>5</w:t>
      </w:r>
      <w:r w:rsidRPr="002B185E">
        <w:t xml:space="preserve">, Иркутская область, Ольхонский район, </w:t>
      </w:r>
      <w:r w:rsidR="00855606">
        <w:t>с</w:t>
      </w:r>
      <w:r w:rsidR="00855606" w:rsidRPr="002B185E">
        <w:t>.</w:t>
      </w:r>
      <w:r w:rsidR="00855606">
        <w:t>Шара-Тогот</w:t>
      </w:r>
      <w:r w:rsidR="00855606" w:rsidRPr="002B185E">
        <w:t xml:space="preserve">, ул. </w:t>
      </w:r>
      <w:r w:rsidR="00855606">
        <w:t>50 лет Победы</w:t>
      </w:r>
      <w:r w:rsidR="00855606" w:rsidRPr="002B185E">
        <w:t xml:space="preserve">, </w:t>
      </w:r>
      <w:r w:rsidR="00855606">
        <w:t>8</w:t>
      </w:r>
      <w:r w:rsidR="00855606" w:rsidRPr="002B185E">
        <w:t xml:space="preserve">; </w:t>
      </w:r>
    </w:p>
    <w:p w:rsidR="00855606" w:rsidRPr="002B185E" w:rsidRDefault="002B185E" w:rsidP="00855606">
      <w:pPr>
        <w:autoSpaceDE w:val="0"/>
        <w:autoSpaceDN w:val="0"/>
        <w:adjustRightInd w:val="0"/>
        <w:ind w:firstLine="709"/>
        <w:jc w:val="both"/>
      </w:pPr>
      <w:r w:rsidRPr="002B185E">
        <w:t>почтовый адрес: 66613</w:t>
      </w:r>
      <w:r w:rsidR="00855606">
        <w:t>5</w:t>
      </w:r>
      <w:r w:rsidRPr="002B185E">
        <w:t xml:space="preserve">, Иркутская область, Ольхонский район, </w:t>
      </w:r>
      <w:r w:rsidR="00855606">
        <w:t>с</w:t>
      </w:r>
      <w:r w:rsidR="00855606" w:rsidRPr="002B185E">
        <w:t>.</w:t>
      </w:r>
      <w:r w:rsidR="00855606">
        <w:t>Шара-Тогот</w:t>
      </w:r>
      <w:r w:rsidR="00855606" w:rsidRPr="002B185E">
        <w:t xml:space="preserve">, ул. </w:t>
      </w:r>
      <w:r w:rsidR="00855606">
        <w:t>50 лет Победы</w:t>
      </w:r>
      <w:r w:rsidR="00855606" w:rsidRPr="002B185E">
        <w:t xml:space="preserve">, </w:t>
      </w:r>
      <w:r w:rsidR="00855606">
        <w:t>8</w:t>
      </w:r>
      <w:r w:rsidR="00855606" w:rsidRPr="002B185E">
        <w:t xml:space="preserve">; </w:t>
      </w:r>
    </w:p>
    <w:p w:rsidR="002B185E" w:rsidRPr="002B185E" w:rsidRDefault="002B185E" w:rsidP="002B185E">
      <w:pPr>
        <w:autoSpaceDE w:val="0"/>
        <w:autoSpaceDN w:val="0"/>
        <w:adjustRightInd w:val="0"/>
        <w:ind w:firstLine="709"/>
        <w:jc w:val="both"/>
      </w:pPr>
      <w:r w:rsidRPr="002B185E">
        <w:t xml:space="preserve">адрес электронной почты: </w:t>
      </w:r>
      <w:r w:rsidR="00855606">
        <w:rPr>
          <w:lang w:val="en-US"/>
        </w:rPr>
        <w:t>shara</w:t>
      </w:r>
      <w:r w:rsidR="00855606" w:rsidRPr="006D6753">
        <w:t>-</w:t>
      </w:r>
      <w:r w:rsidR="00855606">
        <w:rPr>
          <w:lang w:val="en-US"/>
        </w:rPr>
        <w:t>togot</w:t>
      </w:r>
      <w:r w:rsidR="00855606" w:rsidRPr="002B185E">
        <w:t>@</w:t>
      </w:r>
      <w:r w:rsidR="00855606" w:rsidRPr="002B185E">
        <w:rPr>
          <w:lang w:val="en-US"/>
        </w:rPr>
        <w:t>mail</w:t>
      </w:r>
      <w:r w:rsidR="00855606" w:rsidRPr="002B185E">
        <w:t>.</w:t>
      </w:r>
      <w:r w:rsidR="00855606" w:rsidRPr="002B185E">
        <w:rPr>
          <w:lang w:val="en-US"/>
        </w:rPr>
        <w:t>ru</w:t>
      </w:r>
    </w:p>
    <w:p w:rsidR="002B185E" w:rsidRPr="002B185E" w:rsidRDefault="002B185E" w:rsidP="002B185E">
      <w:pPr>
        <w:autoSpaceDE w:val="0"/>
        <w:autoSpaceDN w:val="0"/>
        <w:adjustRightInd w:val="0"/>
        <w:ind w:firstLine="709"/>
        <w:jc w:val="both"/>
      </w:pPr>
      <w:r w:rsidRPr="002B185E">
        <w:t xml:space="preserve">официальный сайт: </w:t>
      </w:r>
      <w:r w:rsidR="00855606" w:rsidRPr="006D6753">
        <w:t>shara-togot.ru</w:t>
      </w:r>
      <w:r w:rsidRPr="002B185E">
        <w:t xml:space="preserve">. </w:t>
      </w:r>
    </w:p>
    <w:p w:rsidR="002B185E" w:rsidRPr="002B185E" w:rsidRDefault="002B185E" w:rsidP="002B185E">
      <w:pPr>
        <w:autoSpaceDE w:val="0"/>
        <w:autoSpaceDN w:val="0"/>
        <w:adjustRightInd w:val="0"/>
        <w:ind w:firstLine="709"/>
        <w:jc w:val="both"/>
      </w:pPr>
      <w:r w:rsidRPr="002B185E">
        <w:t>телефон: +</w:t>
      </w:r>
      <w:r w:rsidR="00855606" w:rsidRPr="00EA56E7">
        <w:t>89025126508</w:t>
      </w:r>
    </w:p>
    <w:p w:rsidR="00855606" w:rsidRPr="002B185E" w:rsidRDefault="002B185E" w:rsidP="00855606">
      <w:pPr>
        <w:autoSpaceDE w:val="0"/>
        <w:autoSpaceDN w:val="0"/>
        <w:adjustRightInd w:val="0"/>
        <w:ind w:firstLine="709"/>
        <w:jc w:val="both"/>
      </w:pPr>
      <w:bookmarkStart w:id="166" w:name="sub_1332"/>
      <w:bookmarkEnd w:id="165"/>
      <w:r w:rsidRPr="002B185E">
        <w:t>б) через организации  почтовой, фельдъегерской связи;</w:t>
      </w:r>
      <w:r w:rsidR="00855606" w:rsidRPr="00855606">
        <w:t xml:space="preserve"> </w:t>
      </w:r>
      <w:r w:rsidR="00855606" w:rsidRPr="002B185E">
        <w:t>местонахождение: Иркутская область, Ольхонский район, почтовый адрес: 66613</w:t>
      </w:r>
      <w:r w:rsidR="00EA56E7">
        <w:t>5</w:t>
      </w:r>
      <w:r w:rsidR="00855606" w:rsidRPr="002B185E">
        <w:t xml:space="preserve">, Иркутская область, Ольхонский район, </w:t>
      </w:r>
      <w:r w:rsidR="00855606">
        <w:t>с</w:t>
      </w:r>
      <w:r w:rsidR="00855606" w:rsidRPr="002B185E">
        <w:t>.</w:t>
      </w:r>
      <w:r w:rsidR="00855606">
        <w:t>Шара-Тогот</w:t>
      </w:r>
      <w:r w:rsidR="00855606" w:rsidRPr="002B185E">
        <w:t xml:space="preserve">, ул. </w:t>
      </w:r>
      <w:r w:rsidR="00855606">
        <w:t>50 лет Победы</w:t>
      </w:r>
      <w:r w:rsidR="00855606" w:rsidRPr="002B185E">
        <w:t xml:space="preserve">, </w:t>
      </w:r>
      <w:r w:rsidR="00855606">
        <w:t>8</w:t>
      </w:r>
      <w:r w:rsidR="00855606" w:rsidRPr="002B185E">
        <w:t xml:space="preserve">; </w:t>
      </w:r>
    </w:p>
    <w:p w:rsidR="00EA56E7" w:rsidRDefault="002B185E" w:rsidP="002B185E">
      <w:pPr>
        <w:autoSpaceDE w:val="0"/>
        <w:autoSpaceDN w:val="0"/>
        <w:adjustRightInd w:val="0"/>
        <w:ind w:firstLine="720"/>
        <w:jc w:val="both"/>
      </w:pPr>
      <w:bookmarkStart w:id="167" w:name="sub_1333"/>
      <w:bookmarkEnd w:id="166"/>
      <w:r w:rsidRPr="002B185E">
        <w:t xml:space="preserve">в) с использованием информационно-телекоммуникационной сети «Интернет»: электронная почта: </w:t>
      </w:r>
      <w:bookmarkStart w:id="168" w:name="sub_1334"/>
      <w:r w:rsidR="00EA56E7">
        <w:rPr>
          <w:lang w:val="en-US"/>
        </w:rPr>
        <w:t>shara</w:t>
      </w:r>
      <w:r w:rsidR="00EA56E7" w:rsidRPr="006D6753">
        <w:t>-</w:t>
      </w:r>
      <w:r w:rsidR="00EA56E7">
        <w:rPr>
          <w:lang w:val="en-US"/>
        </w:rPr>
        <w:t>togot</w:t>
      </w:r>
      <w:r w:rsidR="00EA56E7" w:rsidRPr="002B185E">
        <w:t>@</w:t>
      </w:r>
      <w:r w:rsidR="00EA56E7" w:rsidRPr="002B185E">
        <w:rPr>
          <w:lang w:val="en-US"/>
        </w:rPr>
        <w:t>mail</w:t>
      </w:r>
      <w:r w:rsidR="00EA56E7" w:rsidRPr="002B185E">
        <w:t>.</w:t>
      </w:r>
      <w:r w:rsidR="00EA56E7" w:rsidRPr="002B185E">
        <w:rPr>
          <w:lang w:val="en-US"/>
        </w:rPr>
        <w:t>ru</w:t>
      </w:r>
      <w:r w:rsidR="00EA56E7" w:rsidRPr="002B185E">
        <w:t xml:space="preserve"> </w:t>
      </w:r>
    </w:p>
    <w:p w:rsidR="002B185E" w:rsidRPr="002B185E" w:rsidRDefault="002B185E" w:rsidP="002B185E">
      <w:pPr>
        <w:autoSpaceDE w:val="0"/>
        <w:autoSpaceDN w:val="0"/>
        <w:adjustRightInd w:val="0"/>
        <w:ind w:firstLine="720"/>
        <w:jc w:val="both"/>
      </w:pPr>
      <w:r w:rsidRPr="002B185E">
        <w:t>г)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bookmarkEnd w:id="168"/>
    </w:p>
    <w:p w:rsidR="002B185E" w:rsidRPr="002B185E" w:rsidRDefault="002B185E" w:rsidP="002B185E">
      <w:pPr>
        <w:autoSpaceDE w:val="0"/>
        <w:autoSpaceDN w:val="0"/>
        <w:adjustRightInd w:val="0"/>
        <w:ind w:firstLine="720"/>
        <w:jc w:val="both"/>
      </w:pPr>
      <w:bookmarkStart w:id="169" w:name="sub_9134"/>
      <w:bookmarkEnd w:id="167"/>
      <w:r w:rsidRPr="002B185E">
        <w:t>32.6.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69"/>
    <w:p w:rsidR="002B185E" w:rsidRPr="002B185E" w:rsidRDefault="002B185E" w:rsidP="002B185E">
      <w:pPr>
        <w:autoSpaceDE w:val="0"/>
        <w:autoSpaceDN w:val="0"/>
        <w:adjustRightInd w:val="0"/>
        <w:ind w:firstLine="720"/>
        <w:jc w:val="both"/>
      </w:pPr>
      <w:r w:rsidRPr="002B185E">
        <w:lastRenderedPageBreak/>
        <w:t>Прием жалоб осуществляется в соответствии с графиком приема заявителей.</w:t>
      </w:r>
    </w:p>
    <w:p w:rsidR="002B185E" w:rsidRPr="002B185E" w:rsidRDefault="002B185E" w:rsidP="002B185E">
      <w:pPr>
        <w:autoSpaceDE w:val="0"/>
        <w:autoSpaceDN w:val="0"/>
        <w:adjustRightInd w:val="0"/>
        <w:ind w:firstLine="720"/>
        <w:jc w:val="both"/>
      </w:pPr>
      <w:bookmarkStart w:id="170" w:name="sub_9135"/>
      <w:r w:rsidRPr="002B185E">
        <w:t>32.7. Жалоба может быть подана при личном приеме заинтересованного лица. Прием заинтересованных лиц в уполномоченном органе, администрации поселения, осуществляет Глава, в случае его отсутствия - заместитель Главы.</w:t>
      </w:r>
    </w:p>
    <w:p w:rsidR="002B185E" w:rsidRPr="002B185E" w:rsidRDefault="002B185E" w:rsidP="002B185E">
      <w:pPr>
        <w:autoSpaceDE w:val="0"/>
        <w:autoSpaceDN w:val="0"/>
        <w:adjustRightInd w:val="0"/>
        <w:ind w:firstLine="720"/>
        <w:jc w:val="both"/>
      </w:pPr>
      <w:bookmarkStart w:id="171" w:name="sub_9136"/>
      <w:bookmarkEnd w:id="170"/>
      <w:r w:rsidRPr="002B185E">
        <w:t>32.8. Прием заинтересованных лиц Главой проводится в порядке очереди либо по предварительной записи, которая осуществляется по телефону: +</w:t>
      </w:r>
      <w:r w:rsidR="00EA56E7">
        <w:t>89025126508</w:t>
      </w:r>
      <w:r w:rsidRPr="002B185E">
        <w:t>.</w:t>
      </w:r>
    </w:p>
    <w:p w:rsidR="002B185E" w:rsidRPr="002B185E" w:rsidRDefault="002B185E" w:rsidP="002B185E">
      <w:pPr>
        <w:autoSpaceDE w:val="0"/>
        <w:autoSpaceDN w:val="0"/>
        <w:adjustRightInd w:val="0"/>
        <w:ind w:firstLine="720"/>
        <w:jc w:val="both"/>
      </w:pPr>
      <w:bookmarkStart w:id="172" w:name="sub_9137"/>
      <w:bookmarkEnd w:id="171"/>
      <w:r w:rsidRPr="002B185E">
        <w:t>32.9. При личном приеме обратившееся заинтересованное лицо предъявляет документ, удостоверяющий его личность.</w:t>
      </w:r>
    </w:p>
    <w:p w:rsidR="002B185E" w:rsidRPr="002B185E" w:rsidRDefault="002B185E" w:rsidP="002B185E">
      <w:pPr>
        <w:autoSpaceDE w:val="0"/>
        <w:autoSpaceDN w:val="0"/>
        <w:adjustRightInd w:val="0"/>
        <w:ind w:firstLine="720"/>
        <w:jc w:val="both"/>
      </w:pPr>
      <w:bookmarkStart w:id="173" w:name="sub_9138"/>
      <w:bookmarkEnd w:id="172"/>
      <w:r w:rsidRPr="002B185E">
        <w:t>32.10. Жалоба должна содержать:</w:t>
      </w:r>
    </w:p>
    <w:p w:rsidR="002B185E" w:rsidRPr="002B185E" w:rsidRDefault="002B185E" w:rsidP="002B185E">
      <w:pPr>
        <w:autoSpaceDE w:val="0"/>
        <w:autoSpaceDN w:val="0"/>
        <w:adjustRightInd w:val="0"/>
        <w:ind w:firstLine="720"/>
        <w:jc w:val="both"/>
      </w:pPr>
      <w:bookmarkStart w:id="174" w:name="sub_1381"/>
      <w:bookmarkEnd w:id="173"/>
      <w:r w:rsidRPr="002B185E">
        <w:t>а) наименование отдела,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2B185E" w:rsidRPr="002B185E" w:rsidRDefault="002B185E" w:rsidP="002B185E">
      <w:pPr>
        <w:autoSpaceDE w:val="0"/>
        <w:autoSpaceDN w:val="0"/>
        <w:adjustRightInd w:val="0"/>
        <w:ind w:firstLine="720"/>
        <w:jc w:val="both"/>
      </w:pPr>
      <w:bookmarkStart w:id="175" w:name="sub_1382"/>
      <w:bookmarkEnd w:id="174"/>
      <w:r w:rsidRPr="002B185E">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B185E" w:rsidRPr="002B185E" w:rsidRDefault="002B185E" w:rsidP="002B185E">
      <w:pPr>
        <w:autoSpaceDE w:val="0"/>
        <w:autoSpaceDN w:val="0"/>
        <w:adjustRightInd w:val="0"/>
        <w:ind w:firstLine="720"/>
        <w:jc w:val="both"/>
      </w:pPr>
      <w:bookmarkStart w:id="176" w:name="sub_1383"/>
      <w:bookmarkEnd w:id="175"/>
      <w:r w:rsidRPr="002B185E">
        <w:t>в) сведения об обжалуемых решениях и действиях (бездействии) отдела администрации, должностного лица отдела администрации;</w:t>
      </w:r>
    </w:p>
    <w:p w:rsidR="002B185E" w:rsidRPr="002B185E" w:rsidRDefault="002B185E" w:rsidP="002B185E">
      <w:pPr>
        <w:autoSpaceDE w:val="0"/>
        <w:autoSpaceDN w:val="0"/>
        <w:adjustRightInd w:val="0"/>
        <w:ind w:firstLine="720"/>
        <w:jc w:val="both"/>
      </w:pPr>
      <w:bookmarkStart w:id="177" w:name="sub_1384"/>
      <w:bookmarkEnd w:id="176"/>
      <w:r w:rsidRPr="002B185E">
        <w:t>г) доводы, на основании которых заинтересованное лицо не согласно с решением и действием (бездействием) администрации, должностного лица отдела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2B185E" w:rsidRPr="002B185E" w:rsidRDefault="002B185E" w:rsidP="002B185E">
      <w:pPr>
        <w:autoSpaceDE w:val="0"/>
        <w:autoSpaceDN w:val="0"/>
        <w:adjustRightInd w:val="0"/>
        <w:ind w:firstLine="720"/>
        <w:jc w:val="both"/>
      </w:pPr>
      <w:bookmarkStart w:id="178" w:name="sub_9139"/>
      <w:bookmarkEnd w:id="177"/>
      <w:r w:rsidRPr="002B185E">
        <w:t>32.11. При рассмотрении жалобы:</w:t>
      </w:r>
    </w:p>
    <w:p w:rsidR="002B185E" w:rsidRPr="002B185E" w:rsidRDefault="002B185E" w:rsidP="002B185E">
      <w:pPr>
        <w:autoSpaceDE w:val="0"/>
        <w:autoSpaceDN w:val="0"/>
        <w:adjustRightInd w:val="0"/>
        <w:ind w:firstLine="720"/>
        <w:jc w:val="both"/>
      </w:pPr>
      <w:bookmarkStart w:id="179" w:name="sub_1391"/>
      <w:bookmarkEnd w:id="178"/>
      <w:r w:rsidRPr="002B185E">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185E" w:rsidRPr="002B185E" w:rsidRDefault="002B185E" w:rsidP="002B185E">
      <w:pPr>
        <w:autoSpaceDE w:val="0"/>
        <w:autoSpaceDN w:val="0"/>
        <w:adjustRightInd w:val="0"/>
        <w:ind w:firstLine="720"/>
        <w:jc w:val="both"/>
      </w:pPr>
      <w:bookmarkStart w:id="180" w:name="sub_1392"/>
      <w:bookmarkEnd w:id="179"/>
      <w:r w:rsidRPr="002B185E">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185E" w:rsidRPr="002B185E" w:rsidRDefault="002B185E" w:rsidP="002B185E">
      <w:pPr>
        <w:autoSpaceDE w:val="0"/>
        <w:autoSpaceDN w:val="0"/>
        <w:adjustRightInd w:val="0"/>
        <w:ind w:firstLine="720"/>
        <w:jc w:val="both"/>
      </w:pPr>
      <w:bookmarkStart w:id="181" w:name="sub_1393"/>
      <w:bookmarkEnd w:id="180"/>
      <w:r w:rsidRPr="002B185E">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B185E" w:rsidRPr="002B185E" w:rsidRDefault="002B185E" w:rsidP="002B185E">
      <w:pPr>
        <w:autoSpaceDE w:val="0"/>
        <w:autoSpaceDN w:val="0"/>
        <w:adjustRightInd w:val="0"/>
        <w:ind w:firstLine="720"/>
        <w:jc w:val="both"/>
      </w:pPr>
      <w:bookmarkStart w:id="182" w:name="sub_9140"/>
      <w:bookmarkEnd w:id="181"/>
      <w:r w:rsidRPr="002B185E">
        <w:t>32.12. Поступившая в уполномоченный орган жалоба подлежит обязательной регистрации в течение трех рабочих дней со дня ее поступления.</w:t>
      </w:r>
    </w:p>
    <w:bookmarkEnd w:id="182"/>
    <w:p w:rsidR="002B185E" w:rsidRPr="002B185E" w:rsidRDefault="002B185E" w:rsidP="002B185E">
      <w:pPr>
        <w:autoSpaceDE w:val="0"/>
        <w:autoSpaceDN w:val="0"/>
        <w:adjustRightInd w:val="0"/>
        <w:ind w:firstLine="720"/>
        <w:jc w:val="both"/>
      </w:pPr>
      <w:r w:rsidRPr="002B185E">
        <w:t>Жалоба, поступившая в уполномоченный орган, подлежит рассмотрению в течение пятнадцати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185E" w:rsidRPr="002B185E" w:rsidRDefault="002B185E" w:rsidP="002B185E">
      <w:pPr>
        <w:autoSpaceDE w:val="0"/>
        <w:autoSpaceDN w:val="0"/>
        <w:adjustRightInd w:val="0"/>
        <w:ind w:firstLine="720"/>
        <w:jc w:val="both"/>
      </w:pPr>
      <w:bookmarkStart w:id="183" w:name="sub_9141"/>
      <w:r w:rsidRPr="002B185E">
        <w:t>32.13. По результатам рассмотрения жалобы уполномоченный орган принимает одно из следующих решений:</w:t>
      </w:r>
    </w:p>
    <w:bookmarkEnd w:id="183"/>
    <w:p w:rsidR="002B185E" w:rsidRPr="002B185E" w:rsidRDefault="002B185E" w:rsidP="002B185E">
      <w:pPr>
        <w:autoSpaceDE w:val="0"/>
        <w:autoSpaceDN w:val="0"/>
        <w:adjustRightInd w:val="0"/>
        <w:ind w:firstLine="720"/>
        <w:jc w:val="both"/>
      </w:pPr>
      <w:r w:rsidRPr="002B185E">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актами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720"/>
        <w:jc w:val="both"/>
      </w:pPr>
      <w:r w:rsidRPr="002B185E">
        <w:t xml:space="preserve">б) отказывает в удовлетворении жалобы. </w:t>
      </w:r>
    </w:p>
    <w:p w:rsidR="002B185E" w:rsidRPr="002B185E" w:rsidRDefault="002B185E" w:rsidP="002B185E">
      <w:pPr>
        <w:autoSpaceDE w:val="0"/>
        <w:autoSpaceDN w:val="0"/>
        <w:adjustRightInd w:val="0"/>
        <w:ind w:firstLine="720"/>
        <w:jc w:val="both"/>
      </w:pPr>
      <w:bookmarkStart w:id="184" w:name="sub_9142"/>
      <w:r w:rsidRPr="002B185E">
        <w:t xml:space="preserve">32.14. Не позднее дня, следующего за днем принятия решения, указанного в </w:t>
      </w:r>
      <w:hyperlink r:id="rId40" w:anchor="sub_9141" w:history="1">
        <w:r w:rsidRPr="002B185E">
          <w:rPr>
            <w:rStyle w:val="a6"/>
            <w:rFonts w:eastAsiaTheme="minorEastAsia"/>
            <w:color w:val="106BBE"/>
          </w:rPr>
          <w:t>пункте 34.13</w:t>
        </w:r>
      </w:hyperlink>
      <w:r w:rsidRPr="002B185E">
        <w:t xml:space="preserve"> настоящего административного регламента, заинтересованному лицу в письменной </w:t>
      </w:r>
      <w:r w:rsidRPr="002B185E">
        <w:lastRenderedPageBreak/>
        <w:t>форме и по его желанию в электронной форме направляется мотивированный ответ о результатах рассмотрения жалобы.</w:t>
      </w:r>
    </w:p>
    <w:p w:rsidR="002B185E" w:rsidRPr="002B185E" w:rsidRDefault="002B185E" w:rsidP="002B185E">
      <w:pPr>
        <w:autoSpaceDE w:val="0"/>
        <w:autoSpaceDN w:val="0"/>
        <w:adjustRightInd w:val="0"/>
        <w:ind w:firstLine="720"/>
        <w:jc w:val="both"/>
      </w:pPr>
      <w:bookmarkStart w:id="185" w:name="sub_9143"/>
      <w:bookmarkEnd w:id="184"/>
      <w:r w:rsidRPr="002B185E">
        <w:t>В ответе по результатам рассмотрения жалобы указываются:</w:t>
      </w:r>
    </w:p>
    <w:p w:rsidR="002B185E" w:rsidRPr="002B185E" w:rsidRDefault="002B185E" w:rsidP="002B185E">
      <w:pPr>
        <w:autoSpaceDE w:val="0"/>
        <w:autoSpaceDN w:val="0"/>
        <w:adjustRightInd w:val="0"/>
        <w:ind w:firstLine="720"/>
        <w:jc w:val="both"/>
      </w:pPr>
      <w:bookmarkStart w:id="186" w:name="sub_1431"/>
      <w:bookmarkEnd w:id="185"/>
      <w:r w:rsidRPr="002B185E">
        <w:t>а) наименование отдела,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185E" w:rsidRPr="002B185E" w:rsidRDefault="002B185E" w:rsidP="002B185E">
      <w:pPr>
        <w:autoSpaceDE w:val="0"/>
        <w:autoSpaceDN w:val="0"/>
        <w:adjustRightInd w:val="0"/>
        <w:ind w:firstLine="720"/>
        <w:jc w:val="both"/>
      </w:pPr>
      <w:bookmarkStart w:id="187" w:name="sub_1432"/>
      <w:bookmarkEnd w:id="186"/>
      <w:r w:rsidRPr="002B185E">
        <w:t>б) номер, дата, место принятия решения, включая сведения о должностном лице, решение или действие (бездействие) которого обжалуется;</w:t>
      </w:r>
    </w:p>
    <w:p w:rsidR="002B185E" w:rsidRPr="002B185E" w:rsidRDefault="002B185E" w:rsidP="002B185E">
      <w:pPr>
        <w:autoSpaceDE w:val="0"/>
        <w:autoSpaceDN w:val="0"/>
        <w:adjustRightInd w:val="0"/>
        <w:ind w:firstLine="720"/>
        <w:jc w:val="both"/>
      </w:pPr>
      <w:bookmarkStart w:id="188" w:name="sub_1433"/>
      <w:bookmarkEnd w:id="187"/>
      <w:r w:rsidRPr="002B185E">
        <w:t>в) фамилия, имя и (если имеется) отчество заинтересованного лица, подавшего жалобу;</w:t>
      </w:r>
    </w:p>
    <w:p w:rsidR="002B185E" w:rsidRPr="002B185E" w:rsidRDefault="002B185E" w:rsidP="002B185E">
      <w:pPr>
        <w:autoSpaceDE w:val="0"/>
        <w:autoSpaceDN w:val="0"/>
        <w:adjustRightInd w:val="0"/>
        <w:ind w:firstLine="720"/>
        <w:jc w:val="both"/>
      </w:pPr>
      <w:bookmarkStart w:id="189" w:name="sub_1434"/>
      <w:bookmarkEnd w:id="188"/>
      <w:r w:rsidRPr="002B185E">
        <w:t>г) основания для принятия решения по жалобе;</w:t>
      </w:r>
    </w:p>
    <w:p w:rsidR="002B185E" w:rsidRPr="002B185E" w:rsidRDefault="002B185E" w:rsidP="002B185E">
      <w:pPr>
        <w:autoSpaceDE w:val="0"/>
        <w:autoSpaceDN w:val="0"/>
        <w:adjustRightInd w:val="0"/>
        <w:ind w:firstLine="720"/>
        <w:jc w:val="both"/>
      </w:pPr>
      <w:bookmarkStart w:id="190" w:name="sub_1435"/>
      <w:bookmarkEnd w:id="189"/>
      <w:r w:rsidRPr="002B185E">
        <w:t>д) принятое по жалобе решение;</w:t>
      </w:r>
    </w:p>
    <w:p w:rsidR="002B185E" w:rsidRPr="002B185E" w:rsidRDefault="002B185E" w:rsidP="002B185E">
      <w:pPr>
        <w:autoSpaceDE w:val="0"/>
        <w:autoSpaceDN w:val="0"/>
        <w:adjustRightInd w:val="0"/>
        <w:ind w:firstLine="720"/>
        <w:jc w:val="both"/>
      </w:pPr>
      <w:bookmarkStart w:id="191" w:name="sub_1436"/>
      <w:bookmarkEnd w:id="190"/>
      <w:r w:rsidRPr="002B185E">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185E" w:rsidRPr="002B185E" w:rsidRDefault="002B185E" w:rsidP="002B185E">
      <w:pPr>
        <w:autoSpaceDE w:val="0"/>
        <w:autoSpaceDN w:val="0"/>
        <w:adjustRightInd w:val="0"/>
        <w:ind w:firstLine="720"/>
        <w:jc w:val="both"/>
      </w:pPr>
      <w:bookmarkStart w:id="192" w:name="sub_1437"/>
      <w:bookmarkEnd w:id="191"/>
      <w:r w:rsidRPr="002B185E">
        <w:t>ж) сведения о порядке обжалования принятого по жалобе решения.</w:t>
      </w:r>
    </w:p>
    <w:p w:rsidR="002B185E" w:rsidRPr="002B185E" w:rsidRDefault="002B185E" w:rsidP="002B185E">
      <w:pPr>
        <w:autoSpaceDE w:val="0"/>
        <w:autoSpaceDN w:val="0"/>
        <w:adjustRightInd w:val="0"/>
        <w:ind w:firstLine="720"/>
        <w:jc w:val="both"/>
      </w:pPr>
      <w:bookmarkStart w:id="193" w:name="sub_9144"/>
      <w:bookmarkEnd w:id="192"/>
      <w:r w:rsidRPr="002B185E">
        <w:t>32.15. Основаниями отказа в удовлетворении жалобы являются:</w:t>
      </w:r>
    </w:p>
    <w:p w:rsidR="002B185E" w:rsidRPr="002B185E" w:rsidRDefault="002B185E" w:rsidP="002B185E">
      <w:pPr>
        <w:autoSpaceDE w:val="0"/>
        <w:autoSpaceDN w:val="0"/>
        <w:adjustRightInd w:val="0"/>
        <w:ind w:firstLine="720"/>
        <w:jc w:val="both"/>
      </w:pPr>
      <w:bookmarkStart w:id="194" w:name="sub_1441"/>
      <w:bookmarkEnd w:id="193"/>
      <w:r w:rsidRPr="002B185E">
        <w:t>а) наличие вступившего в законную силу решения суда общей юрисдикции, арбитражного суда по жалобе о том же предмете и по тем же основаниям;</w:t>
      </w:r>
    </w:p>
    <w:p w:rsidR="002B185E" w:rsidRPr="002B185E" w:rsidRDefault="002B185E" w:rsidP="002B185E">
      <w:pPr>
        <w:autoSpaceDE w:val="0"/>
        <w:autoSpaceDN w:val="0"/>
        <w:adjustRightInd w:val="0"/>
        <w:ind w:firstLine="720"/>
        <w:jc w:val="both"/>
      </w:pPr>
      <w:bookmarkStart w:id="195" w:name="sub_1442"/>
      <w:bookmarkEnd w:id="194"/>
      <w:r w:rsidRPr="002B185E">
        <w:t>б) подача жалобы лицом, полномочия которого не подтверждены в порядке, установленном законодательством Российской Федерации;</w:t>
      </w:r>
    </w:p>
    <w:p w:rsidR="002B185E" w:rsidRPr="002B185E" w:rsidRDefault="002B185E" w:rsidP="002B185E">
      <w:pPr>
        <w:autoSpaceDE w:val="0"/>
        <w:autoSpaceDN w:val="0"/>
        <w:adjustRightInd w:val="0"/>
        <w:ind w:firstLine="720"/>
        <w:jc w:val="both"/>
      </w:pPr>
      <w:bookmarkStart w:id="196" w:name="sub_1443"/>
      <w:bookmarkEnd w:id="195"/>
      <w:r w:rsidRPr="002B185E">
        <w:t>в) наличие решения по жалобе, принятого ранее в отношении того же заинтересованного лица и по тому же предмету жалобы.</w:t>
      </w:r>
    </w:p>
    <w:p w:rsidR="002B185E" w:rsidRPr="002B185E" w:rsidRDefault="002B185E" w:rsidP="002B185E">
      <w:pPr>
        <w:autoSpaceDE w:val="0"/>
        <w:autoSpaceDN w:val="0"/>
        <w:adjustRightInd w:val="0"/>
        <w:ind w:firstLine="720"/>
        <w:jc w:val="both"/>
      </w:pPr>
      <w:bookmarkStart w:id="197" w:name="sub_9145"/>
      <w:bookmarkEnd w:id="196"/>
      <w:r w:rsidRPr="002B185E">
        <w:t>32.16. Решение, принятое по результатам рассмотрения жалобы, может быть обжаловано в порядке, установленном законодательством.</w:t>
      </w:r>
    </w:p>
    <w:p w:rsidR="002B185E" w:rsidRPr="002B185E" w:rsidRDefault="002B185E" w:rsidP="002B185E">
      <w:pPr>
        <w:autoSpaceDE w:val="0"/>
        <w:autoSpaceDN w:val="0"/>
        <w:adjustRightInd w:val="0"/>
        <w:ind w:firstLine="720"/>
        <w:jc w:val="both"/>
      </w:pPr>
      <w:bookmarkStart w:id="198" w:name="sub_9146"/>
      <w:bookmarkEnd w:id="197"/>
      <w:r w:rsidRPr="002B185E">
        <w:t>32.17.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185E" w:rsidRPr="002B185E" w:rsidRDefault="002B185E" w:rsidP="002B185E">
      <w:pPr>
        <w:autoSpaceDE w:val="0"/>
        <w:autoSpaceDN w:val="0"/>
        <w:adjustRightInd w:val="0"/>
        <w:ind w:firstLine="720"/>
        <w:jc w:val="both"/>
      </w:pPr>
      <w:bookmarkStart w:id="199" w:name="sub_9147"/>
      <w:bookmarkEnd w:id="198"/>
      <w:r w:rsidRPr="002B185E">
        <w:t>32.18. Способами информирования заинтересованных лиц о порядке подачи и рассмотрения жалобы являются:</w:t>
      </w:r>
    </w:p>
    <w:p w:rsidR="002B185E" w:rsidRPr="002B185E" w:rsidRDefault="002B185E" w:rsidP="002B185E">
      <w:pPr>
        <w:autoSpaceDE w:val="0"/>
        <w:autoSpaceDN w:val="0"/>
        <w:adjustRightInd w:val="0"/>
        <w:ind w:firstLine="720"/>
        <w:jc w:val="both"/>
      </w:pPr>
      <w:bookmarkStart w:id="200" w:name="sub_1471"/>
      <w:bookmarkEnd w:id="199"/>
      <w:r w:rsidRPr="002B185E">
        <w:t>а) личное обращение заинтересованных лиц в уполномоченный орган;</w:t>
      </w:r>
    </w:p>
    <w:p w:rsidR="002B185E" w:rsidRPr="002B185E" w:rsidRDefault="002B185E" w:rsidP="002B185E">
      <w:pPr>
        <w:autoSpaceDE w:val="0"/>
        <w:autoSpaceDN w:val="0"/>
        <w:adjustRightInd w:val="0"/>
        <w:ind w:firstLine="720"/>
        <w:jc w:val="both"/>
      </w:pPr>
      <w:bookmarkStart w:id="201" w:name="sub_1472"/>
      <w:bookmarkEnd w:id="200"/>
      <w:r w:rsidRPr="002B185E">
        <w:t>б) через организации федеральной почтовой связи;</w:t>
      </w:r>
    </w:p>
    <w:p w:rsidR="002B185E" w:rsidRPr="002B185E" w:rsidRDefault="002B185E" w:rsidP="002B185E">
      <w:pPr>
        <w:autoSpaceDE w:val="0"/>
        <w:autoSpaceDN w:val="0"/>
        <w:adjustRightInd w:val="0"/>
        <w:ind w:firstLine="720"/>
        <w:jc w:val="both"/>
      </w:pPr>
      <w:bookmarkStart w:id="202" w:name="sub_1473"/>
      <w:bookmarkEnd w:id="201"/>
      <w:r w:rsidRPr="002B185E">
        <w:t>в) с помощью средств электронной связи (направление письма на адрес электронной почты уполномоченный орган);</w:t>
      </w:r>
    </w:p>
    <w:p w:rsidR="002B185E" w:rsidRPr="002B185E" w:rsidRDefault="002B185E" w:rsidP="002B185E">
      <w:pPr>
        <w:autoSpaceDE w:val="0"/>
        <w:autoSpaceDN w:val="0"/>
        <w:adjustRightInd w:val="0"/>
        <w:ind w:firstLine="720"/>
        <w:jc w:val="both"/>
      </w:pPr>
      <w:bookmarkStart w:id="203" w:name="sub_1474"/>
      <w:bookmarkEnd w:id="202"/>
      <w:r w:rsidRPr="002B185E">
        <w:t>г) с помощью телефонной и факсимильной связи.</w:t>
      </w:r>
    </w:p>
    <w:p w:rsidR="002B185E" w:rsidRPr="002B185E" w:rsidRDefault="002B185E" w:rsidP="002B185E">
      <w:pPr>
        <w:autoSpaceDE w:val="0"/>
        <w:autoSpaceDN w:val="0"/>
        <w:adjustRightInd w:val="0"/>
        <w:jc w:val="both"/>
      </w:pPr>
    </w:p>
    <w:p w:rsidR="002B185E" w:rsidRPr="002B185E" w:rsidRDefault="002B185E" w:rsidP="002B185E">
      <w:pPr>
        <w:autoSpaceDE w:val="0"/>
        <w:autoSpaceDN w:val="0"/>
        <w:adjustRightInd w:val="0"/>
        <w:jc w:val="both"/>
      </w:pPr>
    </w:p>
    <w:bookmarkEnd w:id="203"/>
    <w:p w:rsidR="002B185E" w:rsidRPr="002B185E" w:rsidRDefault="002B185E" w:rsidP="002B185E">
      <w:pPr>
        <w:autoSpaceDE w:val="0"/>
        <w:autoSpaceDN w:val="0"/>
        <w:adjustRightInd w:val="0"/>
        <w:ind w:firstLine="698"/>
        <w:jc w:val="right"/>
      </w:pPr>
    </w:p>
    <w:p w:rsidR="002B185E" w:rsidRPr="002B185E" w:rsidRDefault="002B185E" w:rsidP="002B185E">
      <w:pPr>
        <w:autoSpaceDE w:val="0"/>
        <w:autoSpaceDN w:val="0"/>
        <w:adjustRightInd w:val="0"/>
        <w:ind w:firstLine="698"/>
        <w:jc w:val="right"/>
      </w:pPr>
    </w:p>
    <w:p w:rsidR="002B185E" w:rsidRPr="002B185E" w:rsidRDefault="002B185E" w:rsidP="002B185E">
      <w:pPr>
        <w:autoSpaceDE w:val="0"/>
        <w:autoSpaceDN w:val="0"/>
        <w:adjustRightInd w:val="0"/>
        <w:ind w:firstLine="698"/>
        <w:jc w:val="right"/>
      </w:pPr>
    </w:p>
    <w:p w:rsidR="002B185E" w:rsidRPr="002B185E" w:rsidRDefault="002B185E" w:rsidP="002B185E">
      <w:pPr>
        <w:autoSpaceDE w:val="0"/>
        <w:autoSpaceDN w:val="0"/>
        <w:adjustRightInd w:val="0"/>
        <w:ind w:firstLine="698"/>
        <w:jc w:val="right"/>
      </w:pPr>
    </w:p>
    <w:p w:rsidR="002B185E" w:rsidRPr="002B185E" w:rsidRDefault="002B185E" w:rsidP="002B185E">
      <w:pPr>
        <w:autoSpaceDE w:val="0"/>
        <w:autoSpaceDN w:val="0"/>
        <w:adjustRightInd w:val="0"/>
        <w:ind w:firstLine="698"/>
        <w:jc w:val="right"/>
      </w:pPr>
    </w:p>
    <w:p w:rsidR="002B185E" w:rsidRPr="002B185E" w:rsidRDefault="002B185E" w:rsidP="002B185E">
      <w:pPr>
        <w:autoSpaceDE w:val="0"/>
        <w:autoSpaceDN w:val="0"/>
        <w:adjustRightInd w:val="0"/>
        <w:ind w:firstLine="698"/>
        <w:jc w:val="right"/>
        <w:rPr>
          <w:b/>
          <w:bCs/>
          <w:color w:val="26282F"/>
        </w:rPr>
      </w:pPr>
    </w:p>
    <w:p w:rsidR="002B185E" w:rsidRPr="002B185E" w:rsidRDefault="002B185E" w:rsidP="002B185E">
      <w:pPr>
        <w:autoSpaceDE w:val="0"/>
        <w:autoSpaceDN w:val="0"/>
        <w:adjustRightInd w:val="0"/>
        <w:ind w:firstLine="698"/>
        <w:jc w:val="right"/>
        <w:rPr>
          <w:b/>
          <w:bCs/>
          <w:color w:val="26282F"/>
        </w:rPr>
      </w:pPr>
    </w:p>
    <w:p w:rsidR="002B185E" w:rsidRPr="002B185E" w:rsidRDefault="002B185E" w:rsidP="002B185E">
      <w:pPr>
        <w:autoSpaceDE w:val="0"/>
        <w:autoSpaceDN w:val="0"/>
        <w:adjustRightInd w:val="0"/>
        <w:ind w:firstLine="698"/>
        <w:jc w:val="right"/>
        <w:rPr>
          <w:b/>
          <w:bCs/>
          <w:color w:val="26282F"/>
        </w:rPr>
      </w:pPr>
    </w:p>
    <w:p w:rsidR="002B185E" w:rsidRPr="002B185E" w:rsidRDefault="002B185E" w:rsidP="002B185E">
      <w:pPr>
        <w:autoSpaceDE w:val="0"/>
        <w:autoSpaceDN w:val="0"/>
        <w:adjustRightInd w:val="0"/>
        <w:ind w:firstLine="698"/>
        <w:jc w:val="right"/>
        <w:rPr>
          <w:b/>
          <w:bCs/>
          <w:color w:val="26282F"/>
        </w:rPr>
      </w:pPr>
    </w:p>
    <w:p w:rsidR="002B185E" w:rsidRPr="002B185E" w:rsidRDefault="002B185E" w:rsidP="002B185E">
      <w:pPr>
        <w:autoSpaceDE w:val="0"/>
        <w:autoSpaceDN w:val="0"/>
        <w:adjustRightInd w:val="0"/>
        <w:ind w:firstLine="698"/>
        <w:jc w:val="right"/>
        <w:rPr>
          <w:b/>
          <w:bCs/>
          <w:color w:val="26282F"/>
        </w:rPr>
      </w:pPr>
    </w:p>
    <w:p w:rsidR="002B185E" w:rsidRPr="002B185E" w:rsidRDefault="002B185E" w:rsidP="002B185E">
      <w:pPr>
        <w:autoSpaceDE w:val="0"/>
        <w:autoSpaceDN w:val="0"/>
        <w:adjustRightInd w:val="0"/>
        <w:ind w:firstLine="698"/>
        <w:jc w:val="right"/>
        <w:rPr>
          <w:b/>
          <w:bCs/>
          <w:color w:val="26282F"/>
        </w:rPr>
      </w:pPr>
    </w:p>
    <w:p w:rsidR="002B185E" w:rsidRPr="002B185E" w:rsidRDefault="002B185E" w:rsidP="002B185E">
      <w:pPr>
        <w:autoSpaceDE w:val="0"/>
        <w:autoSpaceDN w:val="0"/>
        <w:adjustRightInd w:val="0"/>
        <w:ind w:firstLine="698"/>
        <w:jc w:val="right"/>
        <w:rPr>
          <w:b/>
          <w:bCs/>
          <w:color w:val="26282F"/>
        </w:rPr>
      </w:pPr>
    </w:p>
    <w:p w:rsidR="002B185E" w:rsidRPr="002B185E" w:rsidRDefault="002B185E" w:rsidP="002B185E">
      <w:pPr>
        <w:autoSpaceDE w:val="0"/>
        <w:autoSpaceDN w:val="0"/>
        <w:adjustRightInd w:val="0"/>
        <w:ind w:firstLine="698"/>
        <w:jc w:val="right"/>
        <w:rPr>
          <w:b/>
          <w:bCs/>
          <w:color w:val="26282F"/>
        </w:rPr>
      </w:pPr>
    </w:p>
    <w:p w:rsidR="002B185E" w:rsidRPr="002B185E" w:rsidRDefault="002B185E" w:rsidP="002B185E">
      <w:pPr>
        <w:autoSpaceDE w:val="0"/>
        <w:autoSpaceDN w:val="0"/>
        <w:adjustRightInd w:val="0"/>
        <w:ind w:left="5220"/>
        <w:outlineLvl w:val="1"/>
      </w:pPr>
      <w:r w:rsidRPr="002B185E">
        <w:t>Приложение 2</w:t>
      </w:r>
    </w:p>
    <w:p w:rsidR="002B185E" w:rsidRPr="002B185E" w:rsidRDefault="002B185E" w:rsidP="002B185E">
      <w:pPr>
        <w:autoSpaceDE w:val="0"/>
        <w:autoSpaceDN w:val="0"/>
        <w:adjustRightInd w:val="0"/>
        <w:ind w:left="5220"/>
        <w:jc w:val="both"/>
        <w:outlineLvl w:val="1"/>
      </w:pPr>
      <w:r w:rsidRPr="002B185E">
        <w:t>к административному регламенту предоставления муниципальной услуги</w:t>
      </w:r>
      <w:r w:rsidRPr="002B185E">
        <w:br/>
      </w:r>
      <w:r w:rsidRPr="002B185E">
        <w:lastRenderedPageBreak/>
        <w:t xml:space="preserve">«Выдача разрешения на вырубку зеленых насаждений и проведение компенсационного озеленения на территории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698"/>
        <w:jc w:val="right"/>
        <w:rPr>
          <w:b/>
          <w:bCs/>
          <w:color w:val="26282F"/>
        </w:rPr>
      </w:pPr>
    </w:p>
    <w:p w:rsidR="002B185E" w:rsidRPr="002B185E" w:rsidRDefault="002B185E" w:rsidP="002B185E">
      <w:pPr>
        <w:autoSpaceDE w:val="0"/>
        <w:autoSpaceDN w:val="0"/>
        <w:adjustRightInd w:val="0"/>
        <w:jc w:val="center"/>
      </w:pPr>
      <w:r w:rsidRPr="002B185E">
        <w:t>Форма заявления о предоставлении муниципальной услуги</w:t>
      </w:r>
    </w:p>
    <w:p w:rsidR="002B185E" w:rsidRPr="002B185E" w:rsidRDefault="002B185E" w:rsidP="002B185E">
      <w:pPr>
        <w:autoSpaceDE w:val="0"/>
        <w:autoSpaceDN w:val="0"/>
        <w:adjustRightInd w:val="0"/>
        <w:ind w:firstLine="720"/>
        <w:jc w:val="center"/>
      </w:pPr>
    </w:p>
    <w:p w:rsidR="002B185E" w:rsidRPr="002B185E" w:rsidRDefault="002B185E" w:rsidP="002B185E">
      <w:pPr>
        <w:ind w:left="4820"/>
      </w:pPr>
      <w:r w:rsidRPr="002B185E">
        <w:t xml:space="preserve">Главе администрации </w:t>
      </w:r>
      <w:r>
        <w:t>Шара-Тоготского</w:t>
      </w:r>
      <w:r w:rsidRPr="002B185E">
        <w:t xml:space="preserve"> муниципального образования</w:t>
      </w:r>
    </w:p>
    <w:p w:rsidR="002B185E" w:rsidRPr="002B185E" w:rsidRDefault="002B185E" w:rsidP="002B185E">
      <w:pPr>
        <w:ind w:left="4820"/>
      </w:pPr>
      <w:r w:rsidRPr="002B185E">
        <w:t>от_________________________________________________________________</w:t>
      </w:r>
    </w:p>
    <w:p w:rsidR="002B185E" w:rsidRPr="002B185E" w:rsidRDefault="002B185E" w:rsidP="002B185E">
      <w:pPr>
        <w:ind w:left="4820"/>
        <w:jc w:val="center"/>
      </w:pPr>
      <w:r w:rsidRPr="002B185E">
        <w:t>(фамилия, имя, отчество)</w:t>
      </w:r>
    </w:p>
    <w:p w:rsidR="002B185E" w:rsidRPr="002B185E" w:rsidRDefault="002B185E" w:rsidP="002B185E">
      <w:pPr>
        <w:ind w:left="4820"/>
      </w:pPr>
      <w:r w:rsidRPr="002B185E">
        <w:t>проживающего(-ей) по адресу:</w:t>
      </w:r>
    </w:p>
    <w:p w:rsidR="002B185E" w:rsidRPr="002B185E" w:rsidRDefault="002B185E" w:rsidP="002B185E">
      <w:pPr>
        <w:ind w:left="4820"/>
      </w:pPr>
      <w:r w:rsidRPr="002B185E">
        <w:t>__________________________________________________________________</w:t>
      </w:r>
    </w:p>
    <w:p w:rsidR="002B185E" w:rsidRPr="002B185E" w:rsidRDefault="002B185E" w:rsidP="002B185E">
      <w:pPr>
        <w:ind w:left="4820"/>
        <w:jc w:val="center"/>
      </w:pPr>
      <w:r w:rsidRPr="002B185E">
        <w:t>(указать фактический адрес проживания)</w:t>
      </w:r>
    </w:p>
    <w:p w:rsidR="002B185E" w:rsidRPr="002B185E" w:rsidRDefault="002B185E" w:rsidP="002B185E">
      <w:pPr>
        <w:autoSpaceDE w:val="0"/>
        <w:autoSpaceDN w:val="0"/>
        <w:adjustRightInd w:val="0"/>
        <w:jc w:val="right"/>
      </w:pPr>
      <w:r w:rsidRPr="002B185E">
        <w:t xml:space="preserve">                                                  Паспорт: серия _________ № ________</w:t>
      </w:r>
    </w:p>
    <w:p w:rsidR="002B185E" w:rsidRPr="002B185E" w:rsidRDefault="002B185E" w:rsidP="002B185E">
      <w:pPr>
        <w:autoSpaceDE w:val="0"/>
        <w:autoSpaceDN w:val="0"/>
        <w:adjustRightInd w:val="0"/>
        <w:jc w:val="right"/>
      </w:pPr>
      <w:r w:rsidRPr="002B185E">
        <w:t xml:space="preserve">                                                    Выдан: __________________________</w:t>
      </w:r>
    </w:p>
    <w:p w:rsidR="002B185E" w:rsidRPr="002B185E" w:rsidRDefault="002B185E" w:rsidP="002B185E">
      <w:pPr>
        <w:autoSpaceDE w:val="0"/>
        <w:autoSpaceDN w:val="0"/>
        <w:adjustRightInd w:val="0"/>
        <w:jc w:val="right"/>
      </w:pPr>
      <w:r w:rsidRPr="002B185E">
        <w:t>"____" ________________ 20___ г.</w:t>
      </w:r>
    </w:p>
    <w:p w:rsidR="002B185E" w:rsidRPr="002B185E" w:rsidRDefault="002B185E" w:rsidP="002B185E">
      <w:pPr>
        <w:autoSpaceDE w:val="0"/>
        <w:autoSpaceDN w:val="0"/>
        <w:adjustRightInd w:val="0"/>
        <w:jc w:val="right"/>
      </w:pPr>
      <w:r w:rsidRPr="002B185E">
        <w:t xml:space="preserve">                                                                   Дата рождения "____" ___________ __г</w:t>
      </w:r>
    </w:p>
    <w:p w:rsidR="002B185E" w:rsidRPr="002B185E" w:rsidRDefault="002B185E" w:rsidP="002B185E">
      <w:pPr>
        <w:autoSpaceDE w:val="0"/>
        <w:autoSpaceDN w:val="0"/>
        <w:adjustRightInd w:val="0"/>
        <w:jc w:val="right"/>
      </w:pPr>
      <w:r w:rsidRPr="002B185E">
        <w:t xml:space="preserve">                                                                          Реквизиты юридического лица                                                                             _____________________________________                                                                  телефон______________________________</w:t>
      </w:r>
    </w:p>
    <w:p w:rsidR="002B185E" w:rsidRPr="002B185E" w:rsidRDefault="002B185E" w:rsidP="002B185E">
      <w:pPr>
        <w:autoSpaceDE w:val="0"/>
        <w:autoSpaceDN w:val="0"/>
        <w:adjustRightInd w:val="0"/>
        <w:ind w:firstLine="720"/>
        <w:jc w:val="right"/>
      </w:pPr>
    </w:p>
    <w:p w:rsidR="002B185E" w:rsidRPr="002B185E" w:rsidRDefault="002B185E" w:rsidP="002B185E">
      <w:pPr>
        <w:autoSpaceDE w:val="0"/>
        <w:autoSpaceDN w:val="0"/>
        <w:adjustRightInd w:val="0"/>
        <w:jc w:val="center"/>
      </w:pPr>
      <w:r w:rsidRPr="002B185E">
        <w:rPr>
          <w:b/>
          <w:bCs/>
          <w:color w:val="26282F"/>
        </w:rPr>
        <w:t>Заявление</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pPr>
      <w:r w:rsidRPr="002B185E">
        <w:t xml:space="preserve">     Прошу выдать разрешение на вырубку зеленых насаждений и проведение компенсационного    озеленения на территории </w:t>
      </w:r>
      <w:r>
        <w:t>Шара-Тоготского</w:t>
      </w:r>
      <w:r w:rsidRPr="002B185E">
        <w:t xml:space="preserve"> муниципального образования для целей: ______________________________________________________________________</w:t>
      </w:r>
    </w:p>
    <w:p w:rsidR="002B185E" w:rsidRPr="002B185E" w:rsidRDefault="002B185E" w:rsidP="002B185E">
      <w:pPr>
        <w:autoSpaceDE w:val="0"/>
        <w:autoSpaceDN w:val="0"/>
        <w:adjustRightInd w:val="0"/>
      </w:pPr>
      <w:r w:rsidRPr="002B185E">
        <w:t xml:space="preserve">     (строительства, реконструкции, аварийного ремонта надземных, подземных коммуникаций, восстановление нормативов освещения жилых помещений, сноса аварийных деревьев, индивидуального жилищного строительства)</w:t>
      </w:r>
    </w:p>
    <w:p w:rsidR="002B185E" w:rsidRPr="002B185E" w:rsidRDefault="002B185E" w:rsidP="002B185E">
      <w:pPr>
        <w:autoSpaceDE w:val="0"/>
        <w:autoSpaceDN w:val="0"/>
        <w:adjustRightInd w:val="0"/>
      </w:pPr>
      <w:r w:rsidRPr="002B185E">
        <w:t>______________________________________________________________________</w:t>
      </w:r>
    </w:p>
    <w:p w:rsidR="002B185E" w:rsidRPr="002B185E" w:rsidRDefault="002B185E" w:rsidP="002B185E">
      <w:pPr>
        <w:autoSpaceDE w:val="0"/>
        <w:autoSpaceDN w:val="0"/>
        <w:adjustRightInd w:val="0"/>
      </w:pPr>
      <w:r w:rsidRPr="002B185E">
        <w:t>______________________________________________________________________</w:t>
      </w:r>
    </w:p>
    <w:p w:rsidR="002B185E" w:rsidRPr="002B185E" w:rsidRDefault="002B185E" w:rsidP="002B185E">
      <w:pPr>
        <w:autoSpaceDE w:val="0"/>
        <w:autoSpaceDN w:val="0"/>
        <w:adjustRightInd w:val="0"/>
      </w:pPr>
      <w:r w:rsidRPr="002B185E">
        <w:t xml:space="preserve">      На земельном участке, расположенном ______________________________________________________________________</w:t>
      </w:r>
    </w:p>
    <w:p w:rsidR="002B185E" w:rsidRPr="002B185E" w:rsidRDefault="002B185E" w:rsidP="002B185E">
      <w:pPr>
        <w:autoSpaceDE w:val="0"/>
        <w:autoSpaceDN w:val="0"/>
        <w:adjustRightInd w:val="0"/>
      </w:pPr>
      <w:r w:rsidRPr="002B185E">
        <w:t>______________________________________________________________________</w:t>
      </w:r>
    </w:p>
    <w:p w:rsidR="002B185E" w:rsidRPr="002B185E" w:rsidRDefault="002B185E" w:rsidP="002B185E">
      <w:pPr>
        <w:autoSpaceDE w:val="0"/>
        <w:autoSpaceDN w:val="0"/>
        <w:adjustRightInd w:val="0"/>
      </w:pPr>
      <w:r w:rsidRPr="002B185E">
        <w:t xml:space="preserve">     (адрес участка производства работ - подробное описание места предполагаемой вырубки деревьев, информация о количестве деревьев, кустарников, подлежащих вырубке, диаметре их стволов и породный состав)</w:t>
      </w:r>
    </w:p>
    <w:p w:rsidR="002B185E" w:rsidRPr="002B185E" w:rsidRDefault="002B185E" w:rsidP="002B185E">
      <w:pPr>
        <w:autoSpaceDE w:val="0"/>
        <w:autoSpaceDN w:val="0"/>
        <w:adjustRightInd w:val="0"/>
      </w:pPr>
      <w:r w:rsidRPr="002B185E">
        <w:t>______________________________________________________________________</w:t>
      </w:r>
    </w:p>
    <w:p w:rsidR="002B185E" w:rsidRPr="002B185E" w:rsidRDefault="002B185E" w:rsidP="002B185E">
      <w:pPr>
        <w:autoSpaceDE w:val="0"/>
        <w:autoSpaceDN w:val="0"/>
        <w:adjustRightInd w:val="0"/>
      </w:pPr>
      <w:r w:rsidRPr="002B185E">
        <w:t>______________________________________________________________________</w:t>
      </w:r>
    </w:p>
    <w:p w:rsidR="002B185E" w:rsidRPr="002B185E" w:rsidRDefault="002B185E" w:rsidP="002B185E">
      <w:pPr>
        <w:autoSpaceDE w:val="0"/>
        <w:autoSpaceDN w:val="0"/>
        <w:adjustRightInd w:val="0"/>
      </w:pPr>
      <w:r w:rsidRPr="002B185E">
        <w:t xml:space="preserve">К заявлению прилагаются: </w:t>
      </w:r>
    </w:p>
    <w:p w:rsidR="002B185E" w:rsidRPr="002B185E" w:rsidRDefault="002B185E" w:rsidP="002B185E">
      <w:pPr>
        <w:autoSpaceDE w:val="0"/>
        <w:autoSpaceDN w:val="0"/>
        <w:adjustRightInd w:val="0"/>
      </w:pPr>
      <w:r w:rsidRPr="002B185E">
        <w:t>______________________________________________________________________</w:t>
      </w:r>
    </w:p>
    <w:p w:rsidR="002B185E" w:rsidRPr="002B185E" w:rsidRDefault="002B185E" w:rsidP="002B185E">
      <w:pPr>
        <w:autoSpaceDE w:val="0"/>
        <w:autoSpaceDN w:val="0"/>
        <w:adjustRightInd w:val="0"/>
        <w:ind w:firstLine="720"/>
        <w:jc w:val="right"/>
      </w:pPr>
    </w:p>
    <w:p w:rsidR="002B185E" w:rsidRPr="002B185E" w:rsidRDefault="002B185E" w:rsidP="002B185E">
      <w:pPr>
        <w:autoSpaceDE w:val="0"/>
        <w:autoSpaceDN w:val="0"/>
        <w:adjustRightInd w:val="0"/>
        <w:jc w:val="right"/>
      </w:pPr>
      <w:r w:rsidRPr="002B185E">
        <w:t>"____" _______________ 20___ г.                                                   ___________________________</w:t>
      </w:r>
    </w:p>
    <w:p w:rsidR="002B185E" w:rsidRPr="002B185E" w:rsidRDefault="002B185E" w:rsidP="002B185E">
      <w:pPr>
        <w:autoSpaceDE w:val="0"/>
        <w:autoSpaceDN w:val="0"/>
        <w:adjustRightInd w:val="0"/>
      </w:pPr>
      <w:r w:rsidRPr="002B185E">
        <w:t xml:space="preserve">                                                                                                (подпись заявителя)</w:t>
      </w:r>
      <w:bookmarkStart w:id="204" w:name="sub_9992"/>
    </w:p>
    <w:p w:rsidR="002B185E" w:rsidRPr="002B185E" w:rsidRDefault="002B185E" w:rsidP="002B185E">
      <w:pPr>
        <w:autoSpaceDE w:val="0"/>
        <w:autoSpaceDN w:val="0"/>
        <w:adjustRightInd w:val="0"/>
        <w:ind w:left="5220"/>
        <w:outlineLvl w:val="1"/>
      </w:pPr>
      <w:r w:rsidRPr="002B185E">
        <w:t>Приложение 3</w:t>
      </w:r>
    </w:p>
    <w:p w:rsidR="002B185E" w:rsidRPr="002B185E" w:rsidRDefault="002B185E" w:rsidP="002B185E">
      <w:pPr>
        <w:autoSpaceDE w:val="0"/>
        <w:autoSpaceDN w:val="0"/>
        <w:adjustRightInd w:val="0"/>
        <w:ind w:left="5220"/>
        <w:jc w:val="both"/>
        <w:outlineLvl w:val="1"/>
      </w:pPr>
      <w:r w:rsidRPr="002B185E">
        <w:t xml:space="preserve">к административному регламенту  предоставления  муниципальной  </w:t>
      </w:r>
      <w:r w:rsidRPr="002B185E">
        <w:lastRenderedPageBreak/>
        <w:t>услуги</w:t>
      </w:r>
      <w:r w:rsidRPr="002B185E">
        <w:br/>
        <w:t xml:space="preserve">«Выдача разрешения на вырубку зеленых насаждений и проведение компенсационного озеленения на территории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720"/>
        <w:jc w:val="both"/>
      </w:pPr>
    </w:p>
    <w:p w:rsidR="002B185E" w:rsidRPr="002B185E" w:rsidRDefault="002B185E" w:rsidP="002B185E">
      <w:pPr>
        <w:pStyle w:val="af1"/>
        <w:jc w:val="center"/>
        <w:rPr>
          <w:rFonts w:ascii="Times New Roman" w:hAnsi="Times New Roman" w:cs="Times New Roman"/>
          <w:b/>
          <w:color w:val="000000" w:themeColor="text1"/>
        </w:rPr>
      </w:pPr>
      <w:r w:rsidRPr="002B185E">
        <w:rPr>
          <w:rStyle w:val="a5"/>
          <w:rFonts w:ascii="Times New Roman" w:hAnsi="Times New Roman" w:cs="Times New Roman"/>
          <w:color w:val="000000" w:themeColor="text1"/>
        </w:rPr>
        <w:t>Разрешение</w:t>
      </w:r>
    </w:p>
    <w:p w:rsidR="002B185E" w:rsidRPr="002B185E" w:rsidRDefault="002B185E" w:rsidP="002B185E">
      <w:pPr>
        <w:pStyle w:val="af1"/>
        <w:jc w:val="center"/>
        <w:rPr>
          <w:rFonts w:ascii="Times New Roman" w:hAnsi="Times New Roman" w:cs="Times New Roman"/>
          <w:b/>
          <w:color w:val="000000" w:themeColor="text1"/>
        </w:rPr>
      </w:pPr>
      <w:r w:rsidRPr="002B185E">
        <w:rPr>
          <w:rStyle w:val="a5"/>
          <w:rFonts w:ascii="Times New Roman" w:hAnsi="Times New Roman" w:cs="Times New Roman"/>
          <w:color w:val="000000" w:themeColor="text1"/>
        </w:rPr>
        <w:t>на вырубку зеленых насаждений и проведение компенсационного озеленения</w:t>
      </w:r>
    </w:p>
    <w:p w:rsidR="002B185E" w:rsidRPr="002B185E" w:rsidRDefault="002B185E" w:rsidP="002B185E">
      <w:pPr>
        <w:pStyle w:val="af1"/>
        <w:jc w:val="center"/>
        <w:rPr>
          <w:rStyle w:val="a5"/>
          <w:rFonts w:ascii="Times New Roman" w:hAnsi="Times New Roman" w:cs="Times New Roman"/>
          <w:color w:val="000000" w:themeColor="text1"/>
        </w:rPr>
      </w:pPr>
      <w:r w:rsidRPr="002B185E">
        <w:rPr>
          <w:rStyle w:val="a5"/>
          <w:rFonts w:ascii="Times New Roman" w:hAnsi="Times New Roman" w:cs="Times New Roman"/>
          <w:color w:val="000000" w:themeColor="text1"/>
        </w:rPr>
        <w:t xml:space="preserve">на территории </w:t>
      </w:r>
      <w:r>
        <w:rPr>
          <w:rStyle w:val="a5"/>
          <w:rFonts w:ascii="Times New Roman" w:hAnsi="Times New Roman" w:cs="Times New Roman"/>
          <w:color w:val="000000" w:themeColor="text1"/>
        </w:rPr>
        <w:t>Шара-Тоготского</w:t>
      </w:r>
      <w:r w:rsidRPr="002B185E">
        <w:rPr>
          <w:rStyle w:val="a5"/>
          <w:rFonts w:ascii="Times New Roman" w:hAnsi="Times New Roman" w:cs="Times New Roman"/>
          <w:color w:val="000000" w:themeColor="text1"/>
        </w:rPr>
        <w:t xml:space="preserve"> муниципального образования</w:t>
      </w:r>
    </w:p>
    <w:p w:rsidR="002B185E" w:rsidRPr="002B185E" w:rsidRDefault="002B185E" w:rsidP="002B185E"/>
    <w:p w:rsidR="002B185E" w:rsidRPr="002B185E" w:rsidRDefault="002B185E" w:rsidP="002B185E">
      <w:pPr>
        <w:pStyle w:val="af1"/>
        <w:rPr>
          <w:rFonts w:ascii="Times New Roman" w:hAnsi="Times New Roman" w:cs="Times New Roman"/>
          <w:b/>
        </w:rPr>
      </w:pPr>
      <w:r w:rsidRPr="002B185E">
        <w:rPr>
          <w:rStyle w:val="a5"/>
          <w:rFonts w:ascii="Times New Roman" w:hAnsi="Times New Roman" w:cs="Times New Roman"/>
        </w:rPr>
        <w:t>№ ______ от _____________________ 20___ г.</w:t>
      </w:r>
    </w:p>
    <w:tbl>
      <w:tblPr>
        <w:tblW w:w="0" w:type="auto"/>
        <w:tblLook w:val="04A0"/>
      </w:tblPr>
      <w:tblGrid>
        <w:gridCol w:w="959"/>
        <w:gridCol w:w="425"/>
        <w:gridCol w:w="142"/>
        <w:gridCol w:w="283"/>
        <w:gridCol w:w="284"/>
        <w:gridCol w:w="425"/>
        <w:gridCol w:w="142"/>
        <w:gridCol w:w="425"/>
        <w:gridCol w:w="992"/>
        <w:gridCol w:w="142"/>
        <w:gridCol w:w="567"/>
        <w:gridCol w:w="284"/>
        <w:gridCol w:w="4501"/>
      </w:tblGrid>
      <w:tr w:rsidR="002B185E" w:rsidRPr="002B185E" w:rsidTr="006D6753">
        <w:tc>
          <w:tcPr>
            <w:tcW w:w="2093" w:type="dxa"/>
            <w:gridSpan w:val="5"/>
            <w:hideMark/>
          </w:tcPr>
          <w:p w:rsidR="002B185E" w:rsidRPr="002B185E" w:rsidRDefault="002B185E" w:rsidP="002B185E">
            <w:r w:rsidRPr="002B185E">
              <w:t>Ф.И.О. заявителя</w:t>
            </w:r>
          </w:p>
        </w:tc>
        <w:tc>
          <w:tcPr>
            <w:tcW w:w="7479" w:type="dxa"/>
            <w:gridSpan w:val="8"/>
            <w:tcBorders>
              <w:top w:val="nil"/>
              <w:left w:val="nil"/>
              <w:bottom w:val="single" w:sz="4" w:space="0" w:color="auto"/>
              <w:right w:val="nil"/>
            </w:tcBorders>
          </w:tcPr>
          <w:p w:rsidR="002B185E" w:rsidRPr="002B185E" w:rsidRDefault="002B185E" w:rsidP="002B185E"/>
        </w:tc>
      </w:tr>
      <w:tr w:rsidR="002B185E" w:rsidRPr="002B185E" w:rsidTr="006D6753">
        <w:tc>
          <w:tcPr>
            <w:tcW w:w="959" w:type="dxa"/>
            <w:hideMark/>
          </w:tcPr>
          <w:p w:rsidR="002B185E" w:rsidRPr="002B185E" w:rsidRDefault="002B185E" w:rsidP="002B185E">
            <w:r w:rsidRPr="002B185E">
              <w:t>Адрес:</w:t>
            </w:r>
          </w:p>
        </w:tc>
        <w:tc>
          <w:tcPr>
            <w:tcW w:w="8613" w:type="dxa"/>
            <w:gridSpan w:val="12"/>
            <w:tcBorders>
              <w:top w:val="nil"/>
              <w:left w:val="nil"/>
              <w:bottom w:val="single" w:sz="4" w:space="0" w:color="auto"/>
              <w:right w:val="nil"/>
            </w:tcBorders>
          </w:tcPr>
          <w:p w:rsidR="002B185E" w:rsidRPr="002B185E" w:rsidRDefault="002B185E" w:rsidP="002B185E"/>
        </w:tc>
      </w:tr>
      <w:tr w:rsidR="002B185E" w:rsidRPr="002B185E" w:rsidTr="006D6753">
        <w:tc>
          <w:tcPr>
            <w:tcW w:w="1809" w:type="dxa"/>
            <w:gridSpan w:val="4"/>
            <w:hideMark/>
          </w:tcPr>
          <w:p w:rsidR="002B185E" w:rsidRPr="002B185E" w:rsidRDefault="002B185E" w:rsidP="002B185E">
            <w:r w:rsidRPr="002B185E">
              <w:t>Заказчик работ</w:t>
            </w:r>
          </w:p>
        </w:tc>
        <w:tc>
          <w:tcPr>
            <w:tcW w:w="7763" w:type="dxa"/>
            <w:gridSpan w:val="9"/>
            <w:tcBorders>
              <w:top w:val="nil"/>
              <w:left w:val="nil"/>
              <w:bottom w:val="single" w:sz="4" w:space="0" w:color="auto"/>
              <w:right w:val="nil"/>
            </w:tcBorders>
          </w:tcPr>
          <w:p w:rsidR="002B185E" w:rsidRPr="002B185E" w:rsidRDefault="002B185E" w:rsidP="002B185E"/>
        </w:tc>
      </w:tr>
      <w:tr w:rsidR="002B185E" w:rsidRPr="002B185E" w:rsidTr="006D6753">
        <w:tc>
          <w:tcPr>
            <w:tcW w:w="1809" w:type="dxa"/>
            <w:gridSpan w:val="4"/>
            <w:hideMark/>
          </w:tcPr>
          <w:p w:rsidR="002B185E" w:rsidRPr="002B185E" w:rsidRDefault="002B185E" w:rsidP="002B185E">
            <w:r w:rsidRPr="002B185E">
              <w:t>Исполнитель:</w:t>
            </w:r>
          </w:p>
        </w:tc>
        <w:tc>
          <w:tcPr>
            <w:tcW w:w="7763" w:type="dxa"/>
            <w:gridSpan w:val="9"/>
            <w:tcBorders>
              <w:top w:val="single" w:sz="4" w:space="0" w:color="auto"/>
              <w:left w:val="nil"/>
              <w:bottom w:val="single" w:sz="4" w:space="0" w:color="auto"/>
              <w:right w:val="nil"/>
            </w:tcBorders>
          </w:tcPr>
          <w:p w:rsidR="002B185E" w:rsidRPr="002B185E" w:rsidRDefault="002B185E" w:rsidP="002B185E"/>
        </w:tc>
      </w:tr>
      <w:tr w:rsidR="002B185E" w:rsidRPr="002B185E" w:rsidTr="006D6753">
        <w:tc>
          <w:tcPr>
            <w:tcW w:w="1384" w:type="dxa"/>
            <w:gridSpan w:val="2"/>
            <w:hideMark/>
          </w:tcPr>
          <w:p w:rsidR="002B185E" w:rsidRPr="002B185E" w:rsidRDefault="002B185E" w:rsidP="002B185E">
            <w:r w:rsidRPr="002B185E">
              <w:t>Вид работ:</w:t>
            </w:r>
          </w:p>
        </w:tc>
        <w:tc>
          <w:tcPr>
            <w:tcW w:w="8188" w:type="dxa"/>
            <w:gridSpan w:val="11"/>
            <w:tcBorders>
              <w:top w:val="nil"/>
              <w:left w:val="nil"/>
              <w:bottom w:val="single" w:sz="4" w:space="0" w:color="auto"/>
              <w:right w:val="nil"/>
            </w:tcBorders>
          </w:tcPr>
          <w:p w:rsidR="002B185E" w:rsidRPr="002B185E" w:rsidRDefault="002B185E" w:rsidP="002B185E"/>
        </w:tc>
      </w:tr>
      <w:tr w:rsidR="002B185E" w:rsidRPr="002B185E" w:rsidTr="006D6753">
        <w:tc>
          <w:tcPr>
            <w:tcW w:w="5070" w:type="dxa"/>
            <w:gridSpan w:val="12"/>
            <w:hideMark/>
          </w:tcPr>
          <w:p w:rsidR="002B185E" w:rsidRPr="002B185E" w:rsidRDefault="002B185E" w:rsidP="002B185E">
            <w:r w:rsidRPr="002B185E">
              <w:t>Описание места вырубки зеленых насаждений</w:t>
            </w:r>
          </w:p>
        </w:tc>
        <w:tc>
          <w:tcPr>
            <w:tcW w:w="4502" w:type="dxa"/>
            <w:tcBorders>
              <w:top w:val="nil"/>
              <w:left w:val="nil"/>
              <w:bottom w:val="single" w:sz="4" w:space="0" w:color="auto"/>
              <w:right w:val="nil"/>
            </w:tcBorders>
          </w:tcPr>
          <w:p w:rsidR="002B185E" w:rsidRPr="002B185E" w:rsidRDefault="002B185E" w:rsidP="002B185E"/>
        </w:tc>
      </w:tr>
      <w:tr w:rsidR="002B185E" w:rsidRPr="002B185E" w:rsidTr="006D6753">
        <w:tc>
          <w:tcPr>
            <w:tcW w:w="1526" w:type="dxa"/>
            <w:gridSpan w:val="3"/>
            <w:hideMark/>
          </w:tcPr>
          <w:p w:rsidR="002B185E" w:rsidRPr="002B185E" w:rsidRDefault="002B185E" w:rsidP="002B185E">
            <w:r w:rsidRPr="002B185E">
              <w:t>Основание:</w:t>
            </w:r>
          </w:p>
        </w:tc>
        <w:tc>
          <w:tcPr>
            <w:tcW w:w="8046" w:type="dxa"/>
            <w:gridSpan w:val="10"/>
            <w:tcBorders>
              <w:top w:val="nil"/>
              <w:left w:val="nil"/>
              <w:bottom w:val="single" w:sz="4" w:space="0" w:color="auto"/>
              <w:right w:val="nil"/>
            </w:tcBorders>
          </w:tcPr>
          <w:p w:rsidR="002B185E" w:rsidRPr="002B185E" w:rsidRDefault="002B185E" w:rsidP="002B185E"/>
        </w:tc>
      </w:tr>
      <w:tr w:rsidR="002B185E" w:rsidRPr="002B185E" w:rsidTr="006D6753">
        <w:tc>
          <w:tcPr>
            <w:tcW w:w="9572" w:type="dxa"/>
            <w:gridSpan w:val="13"/>
            <w:hideMark/>
          </w:tcPr>
          <w:p w:rsidR="002B185E" w:rsidRPr="002B185E" w:rsidRDefault="002B185E" w:rsidP="002B185E">
            <w:pPr>
              <w:jc w:val="center"/>
            </w:pPr>
            <w:r w:rsidRPr="002B185E">
              <w:t>(перечень предоставленных документов)</w:t>
            </w:r>
          </w:p>
        </w:tc>
      </w:tr>
      <w:tr w:rsidR="002B185E" w:rsidRPr="002B185E" w:rsidTr="006D6753">
        <w:tc>
          <w:tcPr>
            <w:tcW w:w="4786" w:type="dxa"/>
            <w:gridSpan w:val="11"/>
          </w:tcPr>
          <w:p w:rsidR="002B185E" w:rsidRPr="002B185E" w:rsidRDefault="002B185E" w:rsidP="002B185E">
            <w:pPr>
              <w:jc w:val="center"/>
            </w:pPr>
          </w:p>
        </w:tc>
        <w:tc>
          <w:tcPr>
            <w:tcW w:w="4786" w:type="dxa"/>
            <w:gridSpan w:val="2"/>
          </w:tcPr>
          <w:p w:rsidR="002B185E" w:rsidRPr="002B185E" w:rsidRDefault="002B185E" w:rsidP="002B185E">
            <w:pPr>
              <w:jc w:val="center"/>
            </w:pPr>
          </w:p>
        </w:tc>
      </w:tr>
      <w:tr w:rsidR="002B185E" w:rsidRPr="002B185E" w:rsidTr="006D6753">
        <w:tc>
          <w:tcPr>
            <w:tcW w:w="2660" w:type="dxa"/>
            <w:gridSpan w:val="7"/>
            <w:hideMark/>
          </w:tcPr>
          <w:p w:rsidR="002B185E" w:rsidRPr="002B185E" w:rsidRDefault="002B185E" w:rsidP="002B185E">
            <w:r w:rsidRPr="002B185E">
              <w:t>разрешается вырубить</w:t>
            </w:r>
          </w:p>
        </w:tc>
        <w:tc>
          <w:tcPr>
            <w:tcW w:w="6912" w:type="dxa"/>
            <w:gridSpan w:val="6"/>
            <w:tcBorders>
              <w:top w:val="nil"/>
              <w:left w:val="nil"/>
              <w:bottom w:val="single" w:sz="4" w:space="0" w:color="auto"/>
              <w:right w:val="nil"/>
            </w:tcBorders>
          </w:tcPr>
          <w:p w:rsidR="002B185E" w:rsidRPr="002B185E" w:rsidRDefault="002B185E" w:rsidP="002B185E">
            <w:pPr>
              <w:jc w:val="center"/>
            </w:pPr>
          </w:p>
        </w:tc>
      </w:tr>
      <w:tr w:rsidR="002B185E" w:rsidRPr="002B185E" w:rsidTr="006D6753">
        <w:tc>
          <w:tcPr>
            <w:tcW w:w="9572" w:type="dxa"/>
            <w:gridSpan w:val="13"/>
            <w:tcBorders>
              <w:top w:val="nil"/>
              <w:left w:val="nil"/>
              <w:bottom w:val="single" w:sz="4" w:space="0" w:color="auto"/>
              <w:right w:val="nil"/>
            </w:tcBorders>
          </w:tcPr>
          <w:p w:rsidR="002B185E" w:rsidRPr="002B185E" w:rsidRDefault="002B185E" w:rsidP="002B185E">
            <w:pPr>
              <w:jc w:val="center"/>
            </w:pPr>
            <w:r w:rsidRPr="002B185E">
              <w:t xml:space="preserve">                                          (порода зеленых насаждений, диаметр ствола дерева)</w:t>
            </w:r>
          </w:p>
          <w:p w:rsidR="002B185E" w:rsidRPr="002B185E" w:rsidRDefault="002B185E" w:rsidP="002B185E">
            <w:pPr>
              <w:jc w:val="center"/>
            </w:pPr>
          </w:p>
        </w:tc>
      </w:tr>
      <w:tr w:rsidR="002B185E" w:rsidRPr="002B185E" w:rsidTr="006D6753">
        <w:tc>
          <w:tcPr>
            <w:tcW w:w="9572" w:type="dxa"/>
            <w:gridSpan w:val="13"/>
            <w:tcBorders>
              <w:top w:val="single" w:sz="4" w:space="0" w:color="auto"/>
              <w:left w:val="nil"/>
              <w:bottom w:val="single" w:sz="4" w:space="0" w:color="auto"/>
              <w:right w:val="nil"/>
            </w:tcBorders>
          </w:tcPr>
          <w:p w:rsidR="002B185E" w:rsidRPr="002B185E" w:rsidRDefault="002B185E" w:rsidP="002B185E">
            <w:pPr>
              <w:jc w:val="center"/>
            </w:pPr>
          </w:p>
        </w:tc>
      </w:tr>
      <w:tr w:rsidR="002B185E" w:rsidRPr="002B185E" w:rsidTr="006D6753">
        <w:tc>
          <w:tcPr>
            <w:tcW w:w="9572" w:type="dxa"/>
            <w:gridSpan w:val="13"/>
            <w:tcBorders>
              <w:top w:val="single" w:sz="4" w:space="0" w:color="auto"/>
              <w:left w:val="nil"/>
              <w:bottom w:val="nil"/>
              <w:right w:val="nil"/>
            </w:tcBorders>
            <w:hideMark/>
          </w:tcPr>
          <w:p w:rsidR="002B185E" w:rsidRPr="002B185E" w:rsidRDefault="002B185E" w:rsidP="002B185E">
            <w:pPr>
              <w:jc w:val="center"/>
            </w:pPr>
            <w:r w:rsidRPr="002B185E">
              <w:t>(количество вырубаемых деревьев и кустарников)</w:t>
            </w:r>
          </w:p>
        </w:tc>
      </w:tr>
      <w:tr w:rsidR="002B185E" w:rsidRPr="002B185E" w:rsidTr="006D6753">
        <w:tc>
          <w:tcPr>
            <w:tcW w:w="4219" w:type="dxa"/>
            <w:gridSpan w:val="10"/>
            <w:hideMark/>
          </w:tcPr>
          <w:p w:rsidR="002B185E" w:rsidRPr="002B185E" w:rsidRDefault="002B185E" w:rsidP="002B185E">
            <w:r w:rsidRPr="002B185E">
              <w:t>Оплата компенсационной стоимости</w:t>
            </w:r>
          </w:p>
        </w:tc>
        <w:tc>
          <w:tcPr>
            <w:tcW w:w="5353" w:type="dxa"/>
            <w:gridSpan w:val="3"/>
            <w:tcBorders>
              <w:top w:val="nil"/>
              <w:left w:val="nil"/>
              <w:bottom w:val="single" w:sz="4" w:space="0" w:color="auto"/>
              <w:right w:val="nil"/>
            </w:tcBorders>
          </w:tcPr>
          <w:p w:rsidR="002B185E" w:rsidRPr="002B185E" w:rsidRDefault="002B185E" w:rsidP="002B185E">
            <w:pPr>
              <w:jc w:val="center"/>
            </w:pPr>
          </w:p>
        </w:tc>
      </w:tr>
      <w:tr w:rsidR="002B185E" w:rsidRPr="002B185E" w:rsidTr="006D6753">
        <w:tc>
          <w:tcPr>
            <w:tcW w:w="4219" w:type="dxa"/>
            <w:gridSpan w:val="10"/>
            <w:tcBorders>
              <w:top w:val="nil"/>
              <w:left w:val="nil"/>
              <w:bottom w:val="single" w:sz="4" w:space="0" w:color="auto"/>
              <w:right w:val="nil"/>
            </w:tcBorders>
          </w:tcPr>
          <w:p w:rsidR="002B185E" w:rsidRPr="002B185E" w:rsidRDefault="002B185E" w:rsidP="002B185E"/>
        </w:tc>
        <w:tc>
          <w:tcPr>
            <w:tcW w:w="5353" w:type="dxa"/>
            <w:gridSpan w:val="3"/>
            <w:tcBorders>
              <w:top w:val="nil"/>
              <w:left w:val="nil"/>
              <w:bottom w:val="single" w:sz="4" w:space="0" w:color="auto"/>
              <w:right w:val="nil"/>
            </w:tcBorders>
          </w:tcPr>
          <w:p w:rsidR="002B185E" w:rsidRPr="002B185E" w:rsidRDefault="002B185E" w:rsidP="002B185E">
            <w:pPr>
              <w:jc w:val="center"/>
            </w:pPr>
          </w:p>
        </w:tc>
      </w:tr>
      <w:tr w:rsidR="002B185E" w:rsidRPr="002B185E" w:rsidTr="006D6753">
        <w:tc>
          <w:tcPr>
            <w:tcW w:w="9572" w:type="dxa"/>
            <w:gridSpan w:val="13"/>
          </w:tcPr>
          <w:p w:rsidR="002B185E" w:rsidRPr="002B185E" w:rsidRDefault="002B185E" w:rsidP="002B185E">
            <w:pPr>
              <w:pStyle w:val="af1"/>
              <w:jc w:val="center"/>
              <w:rPr>
                <w:rFonts w:ascii="Times New Roman" w:hAnsi="Times New Roman" w:cs="Times New Roman"/>
              </w:rPr>
            </w:pPr>
            <w:r w:rsidRPr="002B185E">
              <w:rPr>
                <w:rFonts w:ascii="Times New Roman" w:hAnsi="Times New Roman" w:cs="Times New Roman"/>
              </w:rPr>
              <w:t>(компенсационное озеленение по соглашению, оплата восстановительной  стоимости)</w:t>
            </w:r>
          </w:p>
          <w:p w:rsidR="002B185E" w:rsidRPr="002B185E" w:rsidRDefault="002B185E" w:rsidP="002B185E">
            <w:pPr>
              <w:jc w:val="center"/>
            </w:pPr>
          </w:p>
        </w:tc>
      </w:tr>
      <w:tr w:rsidR="002B185E" w:rsidRPr="002B185E" w:rsidTr="006D6753">
        <w:tc>
          <w:tcPr>
            <w:tcW w:w="9572" w:type="dxa"/>
            <w:gridSpan w:val="13"/>
          </w:tcPr>
          <w:p w:rsidR="002B185E" w:rsidRPr="002B185E" w:rsidRDefault="002B185E" w:rsidP="002B185E">
            <w:pPr>
              <w:pStyle w:val="af1"/>
              <w:jc w:val="both"/>
              <w:rPr>
                <w:rFonts w:ascii="Times New Roman" w:hAnsi="Times New Roman" w:cs="Times New Roman"/>
              </w:rPr>
            </w:pPr>
            <w:r w:rsidRPr="002B185E">
              <w:rPr>
                <w:rFonts w:ascii="Times New Roman" w:hAnsi="Times New Roman" w:cs="Times New Roman"/>
              </w:rPr>
              <w:t xml:space="preserve">При осуществлении вырубки строго соблюдать требования техники безопасности при производстве работ такого рода, а также требования охраны окружающей среды (сохранение растущих вблизи зеленых насаждений). Дату начала работ по вырубке зеленых насаждений сообщить в отдел ЖКХ и благоустройства администрации </w:t>
            </w:r>
            <w:r>
              <w:rPr>
                <w:rFonts w:ascii="Times New Roman" w:hAnsi="Times New Roman" w:cs="Times New Roman"/>
              </w:rPr>
              <w:t>Шара-Тоготского</w:t>
            </w:r>
            <w:r w:rsidRPr="002B185E">
              <w:rPr>
                <w:rFonts w:ascii="Times New Roman" w:hAnsi="Times New Roman" w:cs="Times New Roman"/>
              </w:rPr>
              <w:t xml:space="preserve"> муниципального образования не позднее, чем за 5 дней до начала работ.</w:t>
            </w:r>
          </w:p>
          <w:p w:rsidR="002B185E" w:rsidRPr="002B185E" w:rsidRDefault="002B185E" w:rsidP="002B185E"/>
        </w:tc>
      </w:tr>
      <w:tr w:rsidR="002B185E" w:rsidRPr="002B185E" w:rsidTr="006D6753">
        <w:tc>
          <w:tcPr>
            <w:tcW w:w="3085" w:type="dxa"/>
            <w:gridSpan w:val="8"/>
            <w:hideMark/>
          </w:tcPr>
          <w:p w:rsidR="002B185E" w:rsidRPr="002B185E" w:rsidRDefault="002B185E" w:rsidP="002B185E">
            <w:pPr>
              <w:pStyle w:val="af1"/>
              <w:jc w:val="both"/>
              <w:rPr>
                <w:rFonts w:ascii="Times New Roman" w:hAnsi="Times New Roman" w:cs="Times New Roman"/>
              </w:rPr>
            </w:pPr>
            <w:r w:rsidRPr="002B185E">
              <w:rPr>
                <w:rFonts w:ascii="Times New Roman" w:hAnsi="Times New Roman" w:cs="Times New Roman"/>
              </w:rPr>
              <w:t>Срок действия разрешения</w:t>
            </w:r>
          </w:p>
          <w:p w:rsidR="002B185E" w:rsidRPr="002B185E" w:rsidRDefault="002B185E" w:rsidP="002B185E"/>
        </w:tc>
        <w:tc>
          <w:tcPr>
            <w:tcW w:w="6487" w:type="dxa"/>
            <w:gridSpan w:val="5"/>
            <w:tcBorders>
              <w:top w:val="nil"/>
              <w:left w:val="nil"/>
              <w:bottom w:val="single" w:sz="4" w:space="0" w:color="auto"/>
              <w:right w:val="nil"/>
            </w:tcBorders>
          </w:tcPr>
          <w:p w:rsidR="002B185E" w:rsidRPr="002B185E" w:rsidRDefault="002B185E" w:rsidP="002B185E">
            <w:pPr>
              <w:pStyle w:val="af1"/>
              <w:jc w:val="both"/>
              <w:rPr>
                <w:rFonts w:ascii="Times New Roman" w:hAnsi="Times New Roman" w:cs="Times New Roman"/>
              </w:rPr>
            </w:pPr>
          </w:p>
        </w:tc>
      </w:tr>
      <w:tr w:rsidR="002B185E" w:rsidRPr="002B185E" w:rsidTr="006D6753">
        <w:tc>
          <w:tcPr>
            <w:tcW w:w="4077" w:type="dxa"/>
            <w:gridSpan w:val="9"/>
            <w:hideMark/>
          </w:tcPr>
          <w:p w:rsidR="002B185E" w:rsidRPr="002B185E" w:rsidRDefault="002B185E" w:rsidP="002B185E">
            <w:pPr>
              <w:pStyle w:val="af1"/>
              <w:rPr>
                <w:rFonts w:ascii="Times New Roman" w:hAnsi="Times New Roman" w:cs="Times New Roman"/>
              </w:rPr>
            </w:pPr>
            <w:r w:rsidRPr="002B185E">
              <w:rPr>
                <w:rFonts w:ascii="Times New Roman" w:hAnsi="Times New Roman" w:cs="Times New Roman"/>
              </w:rPr>
              <w:t xml:space="preserve">Специалист </w:t>
            </w:r>
          </w:p>
          <w:p w:rsidR="002B185E" w:rsidRPr="002B185E" w:rsidRDefault="002B185E" w:rsidP="002B185E">
            <w:pPr>
              <w:pStyle w:val="af1"/>
              <w:rPr>
                <w:rFonts w:ascii="Times New Roman" w:hAnsi="Times New Roman" w:cs="Times New Roman"/>
              </w:rPr>
            </w:pPr>
            <w:r w:rsidRPr="002B185E">
              <w:rPr>
                <w:rFonts w:ascii="Times New Roman" w:hAnsi="Times New Roman" w:cs="Times New Roman"/>
              </w:rPr>
              <w:t xml:space="preserve">администрации            </w:t>
            </w:r>
          </w:p>
        </w:tc>
        <w:tc>
          <w:tcPr>
            <w:tcW w:w="5495" w:type="dxa"/>
            <w:gridSpan w:val="4"/>
            <w:tcBorders>
              <w:top w:val="nil"/>
              <w:left w:val="nil"/>
              <w:bottom w:val="single" w:sz="4" w:space="0" w:color="auto"/>
              <w:right w:val="nil"/>
            </w:tcBorders>
          </w:tcPr>
          <w:p w:rsidR="002B185E" w:rsidRPr="002B185E" w:rsidRDefault="002B185E" w:rsidP="002B185E">
            <w:pPr>
              <w:pStyle w:val="af1"/>
              <w:jc w:val="both"/>
              <w:rPr>
                <w:rFonts w:ascii="Times New Roman" w:hAnsi="Times New Roman" w:cs="Times New Roman"/>
              </w:rPr>
            </w:pPr>
          </w:p>
        </w:tc>
      </w:tr>
      <w:tr w:rsidR="002B185E" w:rsidRPr="002B185E" w:rsidTr="006D6753">
        <w:tc>
          <w:tcPr>
            <w:tcW w:w="4077" w:type="dxa"/>
            <w:gridSpan w:val="9"/>
          </w:tcPr>
          <w:p w:rsidR="002B185E" w:rsidRPr="002B185E" w:rsidRDefault="002B185E" w:rsidP="002B185E">
            <w:pPr>
              <w:pStyle w:val="af1"/>
              <w:rPr>
                <w:rFonts w:ascii="Times New Roman" w:hAnsi="Times New Roman" w:cs="Times New Roman"/>
              </w:rPr>
            </w:pPr>
          </w:p>
        </w:tc>
        <w:tc>
          <w:tcPr>
            <w:tcW w:w="5495" w:type="dxa"/>
            <w:gridSpan w:val="4"/>
          </w:tcPr>
          <w:p w:rsidR="002B185E" w:rsidRPr="002B185E" w:rsidRDefault="002B185E" w:rsidP="002B185E">
            <w:pPr>
              <w:pStyle w:val="af1"/>
              <w:jc w:val="center"/>
              <w:rPr>
                <w:rFonts w:ascii="Times New Roman" w:hAnsi="Times New Roman" w:cs="Times New Roman"/>
              </w:rPr>
            </w:pPr>
            <w:r w:rsidRPr="002B185E">
              <w:rPr>
                <w:rFonts w:ascii="Times New Roman" w:hAnsi="Times New Roman" w:cs="Times New Roman"/>
              </w:rPr>
              <w:t>(подпись, дата)</w:t>
            </w:r>
          </w:p>
          <w:p w:rsidR="002B185E" w:rsidRPr="002B185E" w:rsidRDefault="002B185E" w:rsidP="002B185E"/>
        </w:tc>
      </w:tr>
      <w:tr w:rsidR="002B185E" w:rsidRPr="002B185E" w:rsidTr="006D6753">
        <w:tc>
          <w:tcPr>
            <w:tcW w:w="2518" w:type="dxa"/>
            <w:gridSpan w:val="6"/>
            <w:hideMark/>
          </w:tcPr>
          <w:p w:rsidR="002B185E" w:rsidRPr="002B185E" w:rsidRDefault="002B185E" w:rsidP="002B185E">
            <w:pPr>
              <w:pStyle w:val="af1"/>
              <w:rPr>
                <w:rFonts w:ascii="Times New Roman" w:hAnsi="Times New Roman" w:cs="Times New Roman"/>
              </w:rPr>
            </w:pPr>
            <w:r w:rsidRPr="002B185E">
              <w:rPr>
                <w:rFonts w:ascii="Times New Roman" w:hAnsi="Times New Roman" w:cs="Times New Roman"/>
              </w:rPr>
              <w:t xml:space="preserve">Разрешение получил      </w:t>
            </w:r>
          </w:p>
        </w:tc>
        <w:tc>
          <w:tcPr>
            <w:tcW w:w="7054" w:type="dxa"/>
            <w:gridSpan w:val="7"/>
            <w:tcBorders>
              <w:top w:val="nil"/>
              <w:left w:val="nil"/>
              <w:bottom w:val="single" w:sz="4" w:space="0" w:color="auto"/>
              <w:right w:val="nil"/>
            </w:tcBorders>
          </w:tcPr>
          <w:p w:rsidR="002B185E" w:rsidRPr="002B185E" w:rsidRDefault="002B185E" w:rsidP="002B185E">
            <w:pPr>
              <w:pStyle w:val="af1"/>
              <w:jc w:val="center"/>
              <w:rPr>
                <w:rFonts w:ascii="Times New Roman" w:hAnsi="Times New Roman" w:cs="Times New Roman"/>
              </w:rPr>
            </w:pPr>
          </w:p>
        </w:tc>
      </w:tr>
      <w:tr w:rsidR="002B185E" w:rsidRPr="002B185E" w:rsidTr="006D6753">
        <w:tc>
          <w:tcPr>
            <w:tcW w:w="2518" w:type="dxa"/>
            <w:gridSpan w:val="6"/>
          </w:tcPr>
          <w:p w:rsidR="002B185E" w:rsidRPr="002B185E" w:rsidRDefault="002B185E" w:rsidP="002B185E">
            <w:pPr>
              <w:pStyle w:val="af1"/>
              <w:rPr>
                <w:rFonts w:ascii="Times New Roman" w:hAnsi="Times New Roman" w:cs="Times New Roman"/>
              </w:rPr>
            </w:pPr>
          </w:p>
        </w:tc>
        <w:tc>
          <w:tcPr>
            <w:tcW w:w="7054" w:type="dxa"/>
            <w:gridSpan w:val="7"/>
            <w:hideMark/>
          </w:tcPr>
          <w:p w:rsidR="002B185E" w:rsidRPr="002B185E" w:rsidRDefault="002B185E" w:rsidP="002B185E">
            <w:pPr>
              <w:pStyle w:val="af1"/>
              <w:jc w:val="center"/>
              <w:rPr>
                <w:rFonts w:ascii="Times New Roman" w:hAnsi="Times New Roman" w:cs="Times New Roman"/>
              </w:rPr>
            </w:pPr>
            <w:r w:rsidRPr="002B185E">
              <w:rPr>
                <w:rFonts w:ascii="Times New Roman" w:hAnsi="Times New Roman" w:cs="Times New Roman"/>
              </w:rPr>
              <w:t>(должность, Ф.И.О., телефон)</w:t>
            </w:r>
          </w:p>
        </w:tc>
      </w:tr>
      <w:tr w:rsidR="002B185E" w:rsidRPr="002B185E" w:rsidTr="006D6753">
        <w:tc>
          <w:tcPr>
            <w:tcW w:w="2518" w:type="dxa"/>
            <w:gridSpan w:val="6"/>
            <w:hideMark/>
          </w:tcPr>
          <w:p w:rsidR="002B185E" w:rsidRPr="002B185E" w:rsidRDefault="002B185E" w:rsidP="002B185E">
            <w:pPr>
              <w:pStyle w:val="af1"/>
              <w:rPr>
                <w:rFonts w:ascii="Times New Roman" w:hAnsi="Times New Roman" w:cs="Times New Roman"/>
              </w:rPr>
            </w:pPr>
            <w:r w:rsidRPr="002B185E">
              <w:rPr>
                <w:rFonts w:ascii="Times New Roman" w:hAnsi="Times New Roman" w:cs="Times New Roman"/>
              </w:rPr>
              <w:t>Разрешение закрыто</w:t>
            </w:r>
          </w:p>
        </w:tc>
        <w:tc>
          <w:tcPr>
            <w:tcW w:w="7054" w:type="dxa"/>
            <w:gridSpan w:val="7"/>
            <w:tcBorders>
              <w:top w:val="nil"/>
              <w:left w:val="nil"/>
              <w:bottom w:val="single" w:sz="4" w:space="0" w:color="auto"/>
              <w:right w:val="nil"/>
            </w:tcBorders>
          </w:tcPr>
          <w:p w:rsidR="002B185E" w:rsidRPr="002B185E" w:rsidRDefault="002B185E" w:rsidP="002B185E">
            <w:pPr>
              <w:pStyle w:val="af1"/>
              <w:jc w:val="center"/>
              <w:rPr>
                <w:rFonts w:ascii="Times New Roman" w:hAnsi="Times New Roman" w:cs="Times New Roman"/>
              </w:rPr>
            </w:pPr>
          </w:p>
        </w:tc>
      </w:tr>
      <w:tr w:rsidR="002B185E" w:rsidRPr="002B185E" w:rsidTr="006D6753">
        <w:tc>
          <w:tcPr>
            <w:tcW w:w="2518" w:type="dxa"/>
            <w:gridSpan w:val="6"/>
          </w:tcPr>
          <w:p w:rsidR="002B185E" w:rsidRPr="002B185E" w:rsidRDefault="002B185E" w:rsidP="002B185E">
            <w:pPr>
              <w:pStyle w:val="af1"/>
              <w:rPr>
                <w:rFonts w:ascii="Times New Roman" w:hAnsi="Times New Roman" w:cs="Times New Roman"/>
              </w:rPr>
            </w:pPr>
          </w:p>
        </w:tc>
        <w:tc>
          <w:tcPr>
            <w:tcW w:w="7054" w:type="dxa"/>
            <w:gridSpan w:val="7"/>
            <w:tcBorders>
              <w:top w:val="single" w:sz="4" w:space="0" w:color="auto"/>
              <w:left w:val="nil"/>
              <w:bottom w:val="nil"/>
              <w:right w:val="nil"/>
            </w:tcBorders>
            <w:hideMark/>
          </w:tcPr>
          <w:p w:rsidR="002B185E" w:rsidRPr="002B185E" w:rsidRDefault="002B185E" w:rsidP="002B185E">
            <w:pPr>
              <w:pStyle w:val="af1"/>
              <w:jc w:val="center"/>
              <w:rPr>
                <w:rFonts w:ascii="Times New Roman" w:hAnsi="Times New Roman" w:cs="Times New Roman"/>
              </w:rPr>
            </w:pPr>
            <w:r w:rsidRPr="002B185E">
              <w:rPr>
                <w:rFonts w:ascii="Times New Roman" w:hAnsi="Times New Roman" w:cs="Times New Roman"/>
              </w:rPr>
              <w:t>(дата, подпись)</w:t>
            </w:r>
          </w:p>
        </w:tc>
      </w:tr>
    </w:tbl>
    <w:p w:rsidR="002B185E" w:rsidRPr="002B185E" w:rsidRDefault="002B185E" w:rsidP="002B185E">
      <w:pPr>
        <w:autoSpaceDE w:val="0"/>
        <w:autoSpaceDN w:val="0"/>
        <w:adjustRightInd w:val="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r w:rsidRPr="002B185E">
        <w:t>Приложение 4</w:t>
      </w:r>
    </w:p>
    <w:p w:rsidR="002B185E" w:rsidRPr="002B185E" w:rsidRDefault="002B185E" w:rsidP="002B185E">
      <w:pPr>
        <w:autoSpaceDE w:val="0"/>
        <w:autoSpaceDN w:val="0"/>
        <w:adjustRightInd w:val="0"/>
        <w:ind w:left="5220"/>
        <w:jc w:val="both"/>
        <w:outlineLvl w:val="1"/>
      </w:pPr>
      <w:r w:rsidRPr="002B185E">
        <w:t>к административному регламенту  предоставления  муниципальной  услуги</w:t>
      </w:r>
      <w:r w:rsidRPr="002B185E">
        <w:br/>
        <w:t xml:space="preserve">«Выдача разрешения на вырубку зеленых насаждений и проведение </w:t>
      </w:r>
      <w:r w:rsidRPr="002B185E">
        <w:lastRenderedPageBreak/>
        <w:t xml:space="preserve">компенсационного озеленения на территории </w:t>
      </w:r>
      <w:r>
        <w:t>Шара-Тоготского</w:t>
      </w:r>
      <w:r w:rsidRPr="002B185E">
        <w:t xml:space="preserve"> муниципального образования»</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185E">
        <w:t>АКТ</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185E">
        <w:t>оценки зеленых насаждений</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От «____» _________20__ г.                                                                       № _______</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Комиссия по оценке зеленых насаждений в составе:</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Председатель комиссии:</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Члены комиссии:</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Заказчик:</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 xml:space="preserve">произвели обследование и оценку заявленных к вырубке зеленых насаждений, расположенных по адресу: Иркутская область, Ольхонский район, </w:t>
      </w:r>
      <w:r w:rsidR="00222B9D">
        <w:t>с</w:t>
      </w:r>
      <w:r w:rsidRPr="002B185E">
        <w:t>.</w:t>
      </w:r>
      <w:r w:rsidR="00222B9D">
        <w:t>Шара-Тогот</w:t>
      </w:r>
      <w:r w:rsidRPr="002B185E">
        <w:t xml:space="preserve">______________________ </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_____________________________________________________________________________</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 xml:space="preserve">на   основании  постановления  администрации  </w:t>
      </w:r>
      <w:r>
        <w:t>Шара-Тоготского</w:t>
      </w:r>
      <w:r w:rsidRPr="002B185E">
        <w:t xml:space="preserve"> муниципального образования от «___»______20___г. №_____ «Об  утверждении  нормативов  компенсационной  стоимости зеленых насаждений».</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УСТАНОВЛЕНО:</w:t>
      </w:r>
    </w:p>
    <w:tbl>
      <w:tblPr>
        <w:tblW w:w="970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99"/>
        <w:gridCol w:w="1295"/>
        <w:gridCol w:w="1512"/>
        <w:gridCol w:w="1581"/>
        <w:gridCol w:w="1543"/>
        <w:gridCol w:w="1870"/>
      </w:tblGrid>
      <w:tr w:rsidR="002B185E" w:rsidRPr="002B185E" w:rsidTr="006D6753">
        <w:trPr>
          <w:trHeight w:val="1620"/>
        </w:trPr>
        <w:tc>
          <w:tcPr>
            <w:tcW w:w="1899"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pPr>
              <w:spacing w:after="100"/>
              <w:jc w:val="both"/>
            </w:pPr>
            <w:r w:rsidRPr="002B185E">
              <w:t>Наименование породы</w:t>
            </w:r>
          </w:p>
        </w:tc>
        <w:tc>
          <w:tcPr>
            <w:tcW w:w="1295"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pPr>
              <w:spacing w:after="100"/>
              <w:jc w:val="both"/>
            </w:pPr>
            <w:r w:rsidRPr="002B185E">
              <w:t>Количество, шт.</w:t>
            </w:r>
          </w:p>
        </w:tc>
        <w:tc>
          <w:tcPr>
            <w:tcW w:w="1512"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pPr>
              <w:spacing w:after="100"/>
              <w:jc w:val="both"/>
            </w:pPr>
            <w:r w:rsidRPr="002B185E">
              <w:t xml:space="preserve">Диаметр </w:t>
            </w:r>
          </w:p>
          <w:p w:rsidR="002B185E" w:rsidRPr="002B185E" w:rsidRDefault="002B185E" w:rsidP="002B185E">
            <w:pPr>
              <w:spacing w:after="100"/>
              <w:jc w:val="both"/>
            </w:pPr>
            <w:r w:rsidRPr="002B185E">
              <w:t>на h = 1,3 м</w:t>
            </w:r>
          </w:p>
        </w:tc>
        <w:tc>
          <w:tcPr>
            <w:tcW w:w="1581"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pPr>
              <w:spacing w:after="100"/>
              <w:jc w:val="both"/>
            </w:pPr>
            <w:r w:rsidRPr="002B185E">
              <w:t>качественное состояние зеленых насаждений</w:t>
            </w:r>
          </w:p>
        </w:tc>
        <w:tc>
          <w:tcPr>
            <w:tcW w:w="1543"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pPr>
              <w:spacing w:after="100"/>
              <w:jc w:val="both"/>
            </w:pPr>
            <w:r w:rsidRPr="002B185E">
              <w:t>Норматив компенсации стоимости, руб./шт.</w:t>
            </w:r>
          </w:p>
        </w:tc>
        <w:tc>
          <w:tcPr>
            <w:tcW w:w="1870"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pPr>
              <w:spacing w:after="100"/>
              <w:jc w:val="both"/>
            </w:pPr>
            <w:r w:rsidRPr="002B185E">
              <w:t>Компенсационная стоимость, руб.</w:t>
            </w:r>
          </w:p>
        </w:tc>
      </w:tr>
      <w:tr w:rsidR="002B185E" w:rsidRPr="002B185E" w:rsidTr="006D6753">
        <w:tc>
          <w:tcPr>
            <w:tcW w:w="1899"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c>
          <w:tcPr>
            <w:tcW w:w="1295"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c>
          <w:tcPr>
            <w:tcW w:w="1512"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c>
          <w:tcPr>
            <w:tcW w:w="1581"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c>
          <w:tcPr>
            <w:tcW w:w="1543"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c>
          <w:tcPr>
            <w:tcW w:w="1870"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r>
      <w:tr w:rsidR="002B185E" w:rsidRPr="002B185E" w:rsidTr="006D6753">
        <w:tc>
          <w:tcPr>
            <w:tcW w:w="1899"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pPr>
              <w:spacing w:after="100" w:line="288" w:lineRule="auto"/>
              <w:jc w:val="both"/>
              <w:rPr>
                <w:color w:val="000000"/>
              </w:rPr>
            </w:pPr>
            <w:r w:rsidRPr="002B185E">
              <w:rPr>
                <w:color w:val="000000"/>
              </w:rPr>
              <w:t>Всего:</w:t>
            </w:r>
          </w:p>
        </w:tc>
        <w:tc>
          <w:tcPr>
            <w:tcW w:w="1295"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c>
          <w:tcPr>
            <w:tcW w:w="1512"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c>
          <w:tcPr>
            <w:tcW w:w="1581"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c>
          <w:tcPr>
            <w:tcW w:w="1543"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c>
          <w:tcPr>
            <w:tcW w:w="1870"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r>
      <w:tr w:rsidR="002B185E" w:rsidRPr="002B185E" w:rsidTr="006D6753">
        <w:tc>
          <w:tcPr>
            <w:tcW w:w="6287" w:type="dxa"/>
            <w:gridSpan w:val="4"/>
            <w:tcBorders>
              <w:top w:val="single" w:sz="4" w:space="0" w:color="auto"/>
              <w:left w:val="single" w:sz="4" w:space="0" w:color="auto"/>
              <w:bottom w:val="single" w:sz="4" w:space="0" w:color="auto"/>
              <w:right w:val="single" w:sz="4" w:space="0" w:color="auto"/>
            </w:tcBorders>
            <w:hideMark/>
          </w:tcPr>
          <w:p w:rsidR="002B185E" w:rsidRPr="002B185E" w:rsidRDefault="002B185E" w:rsidP="002B185E">
            <w:pPr>
              <w:spacing w:after="100" w:line="288" w:lineRule="auto"/>
              <w:jc w:val="both"/>
              <w:rPr>
                <w:color w:val="000000"/>
              </w:rPr>
            </w:pPr>
            <w:r w:rsidRPr="002B185E">
              <w:rPr>
                <w:color w:val="000000"/>
              </w:rPr>
              <w:t>С коэффициентом функционального использования</w:t>
            </w:r>
          </w:p>
        </w:tc>
        <w:tc>
          <w:tcPr>
            <w:tcW w:w="1543"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c>
          <w:tcPr>
            <w:tcW w:w="1870"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r>
      <w:tr w:rsidR="002B185E" w:rsidRPr="002B185E" w:rsidTr="006D6753">
        <w:tc>
          <w:tcPr>
            <w:tcW w:w="6287" w:type="dxa"/>
            <w:gridSpan w:val="4"/>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c>
          <w:tcPr>
            <w:tcW w:w="1543"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pPr>
              <w:spacing w:after="100" w:line="288" w:lineRule="auto"/>
              <w:jc w:val="both"/>
              <w:rPr>
                <w:color w:val="000000"/>
              </w:rPr>
            </w:pPr>
            <w:r w:rsidRPr="002B185E">
              <w:rPr>
                <w:color w:val="000000"/>
              </w:rPr>
              <w:t>Итого:</w:t>
            </w:r>
          </w:p>
        </w:tc>
        <w:tc>
          <w:tcPr>
            <w:tcW w:w="1870" w:type="dxa"/>
            <w:tcBorders>
              <w:top w:val="single" w:sz="4" w:space="0" w:color="auto"/>
              <w:left w:val="single" w:sz="4" w:space="0" w:color="auto"/>
              <w:bottom w:val="single" w:sz="4" w:space="0" w:color="auto"/>
              <w:right w:val="single" w:sz="4" w:space="0" w:color="auto"/>
            </w:tcBorders>
            <w:hideMark/>
          </w:tcPr>
          <w:p w:rsidR="002B185E" w:rsidRPr="002B185E" w:rsidRDefault="002B185E" w:rsidP="002B185E"/>
        </w:tc>
      </w:tr>
    </w:tbl>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Вывод комиссии:</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___________________________________________________________________________</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185E">
        <w:t>(возможность вырубки, пересадки, обрезки зеленых насаждений)</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Подписи:</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Председатель комиссии: ____________________________________________________</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Члены комиссии:        ____________________________________________________</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Заказчик:              ____________________________________________________</w:t>
      </w:r>
    </w:p>
    <w:p w:rsidR="002B185E" w:rsidRPr="002B185E" w:rsidRDefault="002B185E" w:rsidP="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85E">
        <w:t>Расчет выполнил:       ____________________________________________________</w:t>
      </w:r>
    </w:p>
    <w:p w:rsidR="002B185E" w:rsidRPr="002B185E" w:rsidRDefault="002B185E" w:rsidP="002B185E">
      <w:pPr>
        <w:spacing w:line="288" w:lineRule="auto"/>
        <w:jc w:val="both"/>
        <w:rPr>
          <w:color w:val="000000"/>
        </w:rPr>
      </w:pPr>
    </w:p>
    <w:p w:rsidR="00222B9D" w:rsidRDefault="00222B9D" w:rsidP="002B185E">
      <w:pPr>
        <w:autoSpaceDE w:val="0"/>
        <w:autoSpaceDN w:val="0"/>
        <w:adjustRightInd w:val="0"/>
        <w:ind w:left="5220"/>
        <w:outlineLvl w:val="1"/>
      </w:pPr>
    </w:p>
    <w:p w:rsidR="00222B9D" w:rsidRDefault="00222B9D" w:rsidP="002B185E">
      <w:pPr>
        <w:autoSpaceDE w:val="0"/>
        <w:autoSpaceDN w:val="0"/>
        <w:adjustRightInd w:val="0"/>
        <w:ind w:left="5220"/>
        <w:outlineLvl w:val="1"/>
      </w:pPr>
    </w:p>
    <w:p w:rsidR="00222B9D" w:rsidRDefault="00222B9D" w:rsidP="002B185E">
      <w:pPr>
        <w:autoSpaceDE w:val="0"/>
        <w:autoSpaceDN w:val="0"/>
        <w:adjustRightInd w:val="0"/>
        <w:ind w:left="5220"/>
        <w:outlineLvl w:val="1"/>
      </w:pPr>
    </w:p>
    <w:p w:rsidR="002B185E" w:rsidRPr="002B185E" w:rsidRDefault="002B185E" w:rsidP="002B185E">
      <w:pPr>
        <w:autoSpaceDE w:val="0"/>
        <w:autoSpaceDN w:val="0"/>
        <w:adjustRightInd w:val="0"/>
        <w:ind w:left="5220"/>
        <w:outlineLvl w:val="1"/>
      </w:pPr>
      <w:r w:rsidRPr="002B185E">
        <w:t>Приложение 5</w:t>
      </w:r>
    </w:p>
    <w:p w:rsidR="002B185E" w:rsidRPr="002B185E" w:rsidRDefault="002B185E" w:rsidP="002B185E">
      <w:pPr>
        <w:autoSpaceDE w:val="0"/>
        <w:autoSpaceDN w:val="0"/>
        <w:adjustRightInd w:val="0"/>
        <w:ind w:left="5220"/>
        <w:jc w:val="both"/>
        <w:outlineLvl w:val="1"/>
      </w:pPr>
      <w:r w:rsidRPr="002B185E">
        <w:t>к административному регламенту  предоставления  муниципальной  услуги</w:t>
      </w:r>
      <w:r w:rsidRPr="002B185E">
        <w:br/>
        <w:t xml:space="preserve">«Выдача разрешения на вырубку зеленых насаждений и проведение </w:t>
      </w:r>
      <w:r w:rsidRPr="002B185E">
        <w:lastRenderedPageBreak/>
        <w:t xml:space="preserve">компенсационного озеленения на территории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540"/>
        <w:jc w:val="both"/>
      </w:pPr>
    </w:p>
    <w:p w:rsidR="002B185E" w:rsidRPr="002B185E" w:rsidRDefault="002B185E" w:rsidP="002B185E">
      <w:pPr>
        <w:autoSpaceDE w:val="0"/>
        <w:autoSpaceDN w:val="0"/>
        <w:adjustRightInd w:val="0"/>
        <w:ind w:firstLine="540"/>
        <w:jc w:val="both"/>
      </w:pPr>
    </w:p>
    <w:p w:rsidR="002B185E" w:rsidRPr="002B185E" w:rsidRDefault="002B185E" w:rsidP="002B185E">
      <w:pPr>
        <w:jc w:val="center"/>
        <w:rPr>
          <w:b/>
        </w:rPr>
      </w:pPr>
      <w:r w:rsidRPr="002B185E">
        <w:rPr>
          <w:b/>
        </w:rPr>
        <w:t>СОГЛАШЕНИЕ</w:t>
      </w:r>
    </w:p>
    <w:p w:rsidR="002B185E" w:rsidRPr="002B185E" w:rsidRDefault="002B185E" w:rsidP="002B185E">
      <w:pPr>
        <w:jc w:val="center"/>
        <w:rPr>
          <w:b/>
        </w:rPr>
      </w:pPr>
    </w:p>
    <w:p w:rsidR="002B185E" w:rsidRPr="002B185E" w:rsidRDefault="00222B9D" w:rsidP="002B185E">
      <w:pPr>
        <w:jc w:val="both"/>
      </w:pPr>
      <w:r>
        <w:t>с</w:t>
      </w:r>
      <w:r w:rsidR="002B185E" w:rsidRPr="002B185E">
        <w:t xml:space="preserve">. </w:t>
      </w:r>
      <w:r>
        <w:t>Шара-Тогот</w:t>
      </w:r>
      <w:r w:rsidR="002B185E" w:rsidRPr="002B185E">
        <w:tab/>
      </w:r>
      <w:r w:rsidR="002B185E" w:rsidRPr="002B185E">
        <w:tab/>
      </w:r>
      <w:r w:rsidR="002B185E" w:rsidRPr="002B185E">
        <w:tab/>
      </w:r>
      <w:r w:rsidR="002B185E" w:rsidRPr="002B185E">
        <w:tab/>
      </w:r>
      <w:r w:rsidR="002B185E" w:rsidRPr="002B185E">
        <w:tab/>
      </w:r>
      <w:r w:rsidR="002B185E" w:rsidRPr="002B185E">
        <w:tab/>
        <w:t xml:space="preserve">           «___» ________ 201__г.</w:t>
      </w:r>
    </w:p>
    <w:p w:rsidR="002B185E" w:rsidRPr="002B185E" w:rsidRDefault="002B185E" w:rsidP="002B185E">
      <w:pPr>
        <w:jc w:val="both"/>
      </w:pPr>
    </w:p>
    <w:p w:rsidR="002B185E" w:rsidRPr="002B185E" w:rsidRDefault="002B185E" w:rsidP="002B185E">
      <w:pPr>
        <w:autoSpaceDE w:val="0"/>
        <w:autoSpaceDN w:val="0"/>
        <w:adjustRightInd w:val="0"/>
        <w:ind w:firstLine="540"/>
        <w:jc w:val="both"/>
        <w:rPr>
          <w:rFonts w:eastAsia="Calibri"/>
        </w:rPr>
      </w:pPr>
      <w:r w:rsidRPr="002B185E">
        <w:rPr>
          <w:b/>
        </w:rPr>
        <w:t xml:space="preserve">Администрация </w:t>
      </w:r>
      <w:r>
        <w:rPr>
          <w:b/>
        </w:rPr>
        <w:t>Шара-Тоготского</w:t>
      </w:r>
      <w:r w:rsidRPr="002B185E">
        <w:rPr>
          <w:b/>
        </w:rPr>
        <w:t xml:space="preserve"> Муниципального образования - администрация сельского поселения,</w:t>
      </w:r>
      <w:r w:rsidRPr="002B185E">
        <w:t xml:space="preserve"> в лице Главы </w:t>
      </w:r>
      <w:r>
        <w:t>Шара-Тоготского</w:t>
      </w:r>
      <w:r w:rsidRPr="002B185E">
        <w:t xml:space="preserve"> муниципального образования </w:t>
      </w:r>
      <w:r w:rsidR="00222B9D">
        <w:t>Нагуслаева Михаила Трофимовича</w:t>
      </w:r>
      <w:r w:rsidRPr="002B185E">
        <w:rPr>
          <w:rFonts w:eastAsia="Calibri"/>
        </w:rPr>
        <w:t>, именуем</w:t>
      </w:r>
      <w:r w:rsidR="00222B9D">
        <w:rPr>
          <w:rFonts w:eastAsia="Calibri"/>
        </w:rPr>
        <w:t>ый</w:t>
      </w:r>
      <w:r w:rsidRPr="002B185E">
        <w:rPr>
          <w:rFonts w:eastAsia="Calibri"/>
        </w:rPr>
        <w:t xml:space="preserve"> в дальнейшем </w:t>
      </w:r>
      <w:r w:rsidRPr="002B185E">
        <w:rPr>
          <w:rFonts w:eastAsia="Calibri"/>
          <w:b/>
        </w:rPr>
        <w:t>«Администрация»</w:t>
      </w:r>
      <w:r w:rsidRPr="002B185E">
        <w:rPr>
          <w:rFonts w:eastAsia="Calibri"/>
        </w:rPr>
        <w:t>, действующ</w:t>
      </w:r>
      <w:r w:rsidR="002170FE">
        <w:rPr>
          <w:rFonts w:eastAsia="Calibri"/>
        </w:rPr>
        <w:t>ий</w:t>
      </w:r>
      <w:r w:rsidRPr="002B185E">
        <w:rPr>
          <w:rFonts w:eastAsia="Calibri"/>
        </w:rPr>
        <w:t xml:space="preserve"> на основании</w:t>
      </w:r>
      <w:r w:rsidRPr="002B185E">
        <w:t xml:space="preserve"> Устава </w:t>
      </w:r>
      <w:r>
        <w:t>Шара-Тоготского</w:t>
      </w:r>
      <w:r w:rsidRPr="002B185E">
        <w:t xml:space="preserve"> муниципального образования,</w:t>
      </w:r>
      <w:r w:rsidRPr="002B185E">
        <w:rPr>
          <w:rFonts w:eastAsia="Calibri"/>
        </w:rPr>
        <w:t xml:space="preserve"> с одной стороны, и________________________</w:t>
      </w:r>
    </w:p>
    <w:p w:rsidR="002B185E" w:rsidRPr="002B185E" w:rsidRDefault="002B185E" w:rsidP="002B185E">
      <w:pPr>
        <w:autoSpaceDE w:val="0"/>
        <w:autoSpaceDN w:val="0"/>
        <w:adjustRightInd w:val="0"/>
        <w:ind w:firstLine="540"/>
        <w:jc w:val="both"/>
        <w:rPr>
          <w:rFonts w:eastAsia="Calibri"/>
        </w:rPr>
      </w:pPr>
      <w:r w:rsidRPr="002B185E">
        <w:rPr>
          <w:rFonts w:eastAsia="Calibri"/>
        </w:rPr>
        <w:t xml:space="preserve">______________________________________________________________ именуемый(ая) в дальнейшем «Заявитель», с другой стороны, вместе именуемые «Стороны», в рамках предоставления муниципальной услуги «Выдача разрешения на вырубку зеленых насаждений и проведение компенсационного озеленения на территории </w:t>
      </w:r>
      <w:r>
        <w:rPr>
          <w:rFonts w:eastAsia="Calibri"/>
        </w:rPr>
        <w:t>Шара-Тоготского</w:t>
      </w:r>
      <w:r w:rsidRPr="002B185E">
        <w:rPr>
          <w:rFonts w:eastAsia="Calibri"/>
        </w:rPr>
        <w:t xml:space="preserve"> муниципального образования», заключили настоящее соглашение (далее - Соглашение) о нижеследующем:</w:t>
      </w:r>
    </w:p>
    <w:p w:rsidR="002B185E" w:rsidRPr="002B185E" w:rsidRDefault="002B185E" w:rsidP="002B185E">
      <w:pPr>
        <w:autoSpaceDE w:val="0"/>
        <w:autoSpaceDN w:val="0"/>
        <w:adjustRightInd w:val="0"/>
        <w:ind w:firstLine="540"/>
        <w:jc w:val="both"/>
        <w:rPr>
          <w:rFonts w:eastAsia="Calibri"/>
        </w:rPr>
      </w:pPr>
    </w:p>
    <w:p w:rsidR="002B185E" w:rsidRPr="002B185E" w:rsidRDefault="002B185E" w:rsidP="002B185E">
      <w:pPr>
        <w:pStyle w:val="a3"/>
        <w:numPr>
          <w:ilvl w:val="0"/>
          <w:numId w:val="11"/>
        </w:numPr>
        <w:autoSpaceDE w:val="0"/>
        <w:autoSpaceDN w:val="0"/>
        <w:adjustRightInd w:val="0"/>
        <w:jc w:val="center"/>
        <w:rPr>
          <w:rFonts w:ascii="Times New Roman" w:hAnsi="Times New Roman" w:cs="Times New Roman"/>
          <w:b/>
          <w:bCs/>
          <w:kern w:val="2"/>
          <w:sz w:val="24"/>
          <w:szCs w:val="24"/>
        </w:rPr>
      </w:pPr>
      <w:r w:rsidRPr="002B185E">
        <w:rPr>
          <w:rFonts w:ascii="Times New Roman" w:hAnsi="Times New Roman" w:cs="Times New Roman"/>
          <w:b/>
          <w:bCs/>
          <w:kern w:val="2"/>
          <w:sz w:val="24"/>
          <w:szCs w:val="24"/>
        </w:rPr>
        <w:t>Предмет Соглашения</w:t>
      </w:r>
    </w:p>
    <w:p w:rsidR="002B185E" w:rsidRPr="002B185E" w:rsidRDefault="002B185E" w:rsidP="002B185E">
      <w:pPr>
        <w:autoSpaceDE w:val="0"/>
        <w:autoSpaceDN w:val="0"/>
        <w:adjustRightInd w:val="0"/>
        <w:ind w:firstLine="540"/>
        <w:jc w:val="center"/>
        <w:rPr>
          <w:rFonts w:eastAsia="Calibri"/>
          <w:b/>
          <w:bCs/>
          <w:kern w:val="2"/>
        </w:rPr>
      </w:pPr>
    </w:p>
    <w:p w:rsidR="002B185E" w:rsidRPr="002B185E" w:rsidRDefault="002B185E" w:rsidP="002B185E">
      <w:pPr>
        <w:widowControl w:val="0"/>
        <w:suppressAutoHyphens/>
        <w:ind w:firstLine="708"/>
        <w:jc w:val="both"/>
        <w:rPr>
          <w:rFonts w:eastAsia="Calibri"/>
          <w:kern w:val="2"/>
        </w:rPr>
      </w:pPr>
      <w:r w:rsidRPr="002B185E">
        <w:rPr>
          <w:rFonts w:eastAsia="Calibri"/>
          <w:kern w:val="2"/>
        </w:rPr>
        <w:t xml:space="preserve">1.1. Предметом настоящего Соглашения является взаимодействие Сторон, направленное на предоставление и получение муниципальной услуги </w:t>
      </w:r>
      <w:r w:rsidRPr="002B185E">
        <w:rPr>
          <w:rFonts w:eastAsia="Calibri"/>
        </w:rPr>
        <w:t xml:space="preserve">Выдача разрешения на вырубку зеленых насаждений и проведение компенсационного озеленения на территории </w:t>
      </w:r>
      <w:r>
        <w:rPr>
          <w:rFonts w:eastAsia="Calibri"/>
        </w:rPr>
        <w:t>Шара-Тоготского</w:t>
      </w:r>
      <w:r w:rsidRPr="002B185E">
        <w:rPr>
          <w:rFonts w:eastAsia="Calibri"/>
        </w:rPr>
        <w:t xml:space="preserve"> муниципального образования» в отношении земельного участка расположенного по адресу: Иркутская область, Ольхонский район, посёлок (село) ____________, земельный участок с кадастровым номером 38:</w:t>
      </w:r>
      <w:r w:rsidR="002170FE">
        <w:rPr>
          <w:rFonts w:eastAsia="Calibri"/>
        </w:rPr>
        <w:t>13</w:t>
      </w:r>
      <w:r w:rsidRPr="002B185E">
        <w:rPr>
          <w:rFonts w:eastAsia="Calibri"/>
        </w:rPr>
        <w:t>:____________</w:t>
      </w:r>
      <w:r w:rsidRPr="002B185E">
        <w:rPr>
          <w:rFonts w:eastAsia="Calibri"/>
          <w:kern w:val="2"/>
        </w:rPr>
        <w:t xml:space="preserve">. </w:t>
      </w:r>
    </w:p>
    <w:p w:rsidR="002B185E" w:rsidRPr="002B185E" w:rsidRDefault="002B185E" w:rsidP="002B185E">
      <w:pPr>
        <w:widowControl w:val="0"/>
        <w:suppressAutoHyphens/>
        <w:ind w:firstLine="708"/>
        <w:jc w:val="both"/>
        <w:rPr>
          <w:rFonts w:eastAsia="Calibri"/>
          <w:kern w:val="2"/>
        </w:rPr>
      </w:pPr>
    </w:p>
    <w:p w:rsidR="002B185E" w:rsidRPr="002B185E" w:rsidRDefault="002B185E" w:rsidP="002B185E">
      <w:pPr>
        <w:pStyle w:val="a3"/>
        <w:widowControl w:val="0"/>
        <w:numPr>
          <w:ilvl w:val="0"/>
          <w:numId w:val="8"/>
        </w:numPr>
        <w:suppressAutoHyphens/>
        <w:autoSpaceDE w:val="0"/>
        <w:autoSpaceDN w:val="0"/>
        <w:adjustRightInd w:val="0"/>
        <w:spacing w:after="0" w:line="240" w:lineRule="auto"/>
        <w:jc w:val="center"/>
        <w:outlineLvl w:val="2"/>
        <w:rPr>
          <w:rFonts w:ascii="Times New Roman" w:hAnsi="Times New Roman" w:cs="Times New Roman"/>
          <w:b/>
          <w:kern w:val="2"/>
          <w:sz w:val="24"/>
          <w:szCs w:val="24"/>
        </w:rPr>
      </w:pPr>
      <w:r w:rsidRPr="002B185E">
        <w:rPr>
          <w:rFonts w:ascii="Times New Roman" w:hAnsi="Times New Roman" w:cs="Times New Roman"/>
          <w:b/>
          <w:kern w:val="2"/>
          <w:sz w:val="24"/>
          <w:szCs w:val="24"/>
        </w:rPr>
        <w:t>Срок действия Соглашения</w:t>
      </w:r>
    </w:p>
    <w:p w:rsidR="002B185E" w:rsidRPr="002B185E" w:rsidRDefault="002B185E" w:rsidP="002B185E">
      <w:pPr>
        <w:pStyle w:val="a3"/>
        <w:widowControl w:val="0"/>
        <w:suppressAutoHyphens/>
        <w:autoSpaceDE w:val="0"/>
        <w:autoSpaceDN w:val="0"/>
        <w:adjustRightInd w:val="0"/>
        <w:spacing w:after="0" w:line="240" w:lineRule="auto"/>
        <w:ind w:left="1211"/>
        <w:outlineLvl w:val="2"/>
        <w:rPr>
          <w:rFonts w:ascii="Times New Roman" w:hAnsi="Times New Roman" w:cs="Times New Roman"/>
          <w:b/>
          <w:kern w:val="2"/>
          <w:sz w:val="24"/>
          <w:szCs w:val="24"/>
        </w:rPr>
      </w:pPr>
    </w:p>
    <w:p w:rsidR="002B185E" w:rsidRPr="002B185E" w:rsidRDefault="002B185E" w:rsidP="002B185E">
      <w:pPr>
        <w:widowControl w:val="0"/>
        <w:suppressAutoHyphens/>
        <w:ind w:firstLine="708"/>
        <w:jc w:val="both"/>
        <w:rPr>
          <w:rFonts w:eastAsia="Calibri"/>
          <w:kern w:val="2"/>
        </w:rPr>
      </w:pPr>
      <w:r w:rsidRPr="002B185E">
        <w:rPr>
          <w:rFonts w:eastAsia="Calibri"/>
          <w:kern w:val="2"/>
        </w:rPr>
        <w:t xml:space="preserve">2.1. Настоящее Соглашение вступает в силу с момента его подписания Сторонами и действует в течение всего срока предоставления муниципальной услуги </w:t>
      </w:r>
      <w:r w:rsidRPr="002B185E">
        <w:rPr>
          <w:rFonts w:eastAsia="Calibri"/>
        </w:rPr>
        <w:t xml:space="preserve">Выдача разрешения на вырубку зеленых насаждений и проведение компенсационного озеленения на территории </w:t>
      </w:r>
      <w:r>
        <w:rPr>
          <w:rFonts w:eastAsia="Calibri"/>
        </w:rPr>
        <w:t>Шара-Тоготского</w:t>
      </w:r>
      <w:r w:rsidRPr="002B185E">
        <w:rPr>
          <w:rFonts w:eastAsia="Calibri"/>
        </w:rPr>
        <w:t xml:space="preserve"> муниципального образования» в отношении земельного участка расположенного по адресу: Иркутская область, Ольхонский район, посёлок (село) земельный участок с кадастровым номером 38:</w:t>
      </w:r>
      <w:r w:rsidR="002170FE">
        <w:rPr>
          <w:rFonts w:eastAsia="Calibri"/>
        </w:rPr>
        <w:t>13</w:t>
      </w:r>
      <w:r w:rsidRPr="002B185E">
        <w:rPr>
          <w:rFonts w:eastAsia="Calibri"/>
        </w:rPr>
        <w:t>:____________</w:t>
      </w:r>
      <w:r w:rsidRPr="002B185E">
        <w:rPr>
          <w:rFonts w:eastAsia="Calibri"/>
          <w:kern w:val="2"/>
        </w:rPr>
        <w:t xml:space="preserve">. </w:t>
      </w:r>
    </w:p>
    <w:p w:rsidR="002B185E" w:rsidRPr="002B185E" w:rsidRDefault="002B185E" w:rsidP="002B185E">
      <w:pPr>
        <w:widowControl w:val="0"/>
        <w:suppressAutoHyphens/>
        <w:ind w:firstLine="708"/>
        <w:jc w:val="both"/>
        <w:rPr>
          <w:rFonts w:eastAsia="Calibri"/>
          <w:kern w:val="2"/>
        </w:rPr>
      </w:pPr>
    </w:p>
    <w:p w:rsidR="002B185E" w:rsidRPr="002B185E" w:rsidRDefault="002B185E" w:rsidP="002B185E">
      <w:pPr>
        <w:pStyle w:val="a3"/>
        <w:widowControl w:val="0"/>
        <w:numPr>
          <w:ilvl w:val="0"/>
          <w:numId w:val="8"/>
        </w:numPr>
        <w:suppressAutoHyphens/>
        <w:spacing w:after="0" w:line="240" w:lineRule="auto"/>
        <w:jc w:val="center"/>
        <w:rPr>
          <w:rFonts w:ascii="Times New Roman" w:hAnsi="Times New Roman" w:cs="Times New Roman"/>
          <w:b/>
          <w:bCs/>
          <w:kern w:val="2"/>
          <w:sz w:val="24"/>
          <w:szCs w:val="24"/>
        </w:rPr>
      </w:pPr>
      <w:r w:rsidRPr="002B185E">
        <w:rPr>
          <w:rFonts w:ascii="Times New Roman" w:hAnsi="Times New Roman" w:cs="Times New Roman"/>
          <w:b/>
          <w:bCs/>
          <w:kern w:val="2"/>
          <w:sz w:val="24"/>
          <w:szCs w:val="24"/>
        </w:rPr>
        <w:t>Обязательства Администрации</w:t>
      </w:r>
    </w:p>
    <w:p w:rsidR="002B185E" w:rsidRPr="002B185E" w:rsidRDefault="002B185E" w:rsidP="002B185E">
      <w:pPr>
        <w:widowControl w:val="0"/>
        <w:suppressAutoHyphens/>
        <w:ind w:left="-360"/>
        <w:rPr>
          <w:rFonts w:eastAsia="Calibri"/>
          <w:b/>
          <w:bCs/>
          <w:kern w:val="2"/>
        </w:rPr>
      </w:pPr>
    </w:p>
    <w:p w:rsidR="002B185E" w:rsidRPr="002B185E" w:rsidRDefault="002B185E" w:rsidP="002B185E">
      <w:pPr>
        <w:widowControl w:val="0"/>
        <w:suppressAutoHyphens/>
        <w:ind w:firstLine="708"/>
        <w:jc w:val="both"/>
        <w:rPr>
          <w:rFonts w:eastAsia="Calibri"/>
          <w:kern w:val="2"/>
        </w:rPr>
      </w:pPr>
      <w:r w:rsidRPr="002B185E">
        <w:rPr>
          <w:rFonts w:eastAsia="Calibri"/>
          <w:kern w:val="2"/>
        </w:rPr>
        <w:t xml:space="preserve">3.1. </w:t>
      </w:r>
      <w:r w:rsidRPr="002B185E">
        <w:t xml:space="preserve">Согласовать вырубку зеленых насаждений на земельном участке </w:t>
      </w:r>
      <w:r w:rsidRPr="002B185E">
        <w:rPr>
          <w:rFonts w:eastAsia="Calibri"/>
        </w:rPr>
        <w:t>расположенного по адресу: Иркутская область, Ольхонский район, посёлок (село) ____________, земельный участок с кадастровым номером 38:</w:t>
      </w:r>
      <w:r w:rsidR="002170FE">
        <w:rPr>
          <w:rFonts w:eastAsia="Calibri"/>
        </w:rPr>
        <w:t>13</w:t>
      </w:r>
      <w:r w:rsidRPr="002B185E">
        <w:rPr>
          <w:rFonts w:eastAsia="Calibri"/>
        </w:rPr>
        <w:t>:____________, в количестве ____ штук, согласно акту от ____________, с компенсационной оплатой</w:t>
      </w:r>
      <w:r w:rsidRPr="002B185E">
        <w:rPr>
          <w:rFonts w:eastAsia="Calibri"/>
          <w:kern w:val="2"/>
        </w:rPr>
        <w:t xml:space="preserve">. </w:t>
      </w:r>
    </w:p>
    <w:p w:rsidR="002B185E" w:rsidRPr="002B185E" w:rsidRDefault="002B185E" w:rsidP="002B185E">
      <w:pPr>
        <w:widowControl w:val="0"/>
        <w:suppressAutoHyphens/>
        <w:ind w:firstLine="708"/>
        <w:jc w:val="both"/>
        <w:rPr>
          <w:rFonts w:eastAsia="Calibri"/>
          <w:kern w:val="2"/>
        </w:rPr>
      </w:pPr>
      <w:r w:rsidRPr="002B185E">
        <w:t xml:space="preserve"> </w:t>
      </w:r>
    </w:p>
    <w:p w:rsidR="002B185E" w:rsidRPr="002B185E" w:rsidRDefault="002B185E" w:rsidP="002B185E">
      <w:pPr>
        <w:widowControl w:val="0"/>
        <w:numPr>
          <w:ilvl w:val="0"/>
          <w:numId w:val="8"/>
        </w:numPr>
        <w:suppressAutoHyphens/>
        <w:ind w:left="0"/>
        <w:jc w:val="center"/>
        <w:rPr>
          <w:rFonts w:eastAsia="Calibri"/>
          <w:b/>
          <w:bCs/>
          <w:kern w:val="2"/>
        </w:rPr>
      </w:pPr>
      <w:r w:rsidRPr="002B185E">
        <w:rPr>
          <w:rFonts w:eastAsia="Calibri"/>
          <w:b/>
          <w:bCs/>
          <w:kern w:val="2"/>
        </w:rPr>
        <w:t>Обязательства Заявителя</w:t>
      </w:r>
    </w:p>
    <w:p w:rsidR="002B185E" w:rsidRPr="002B185E" w:rsidRDefault="002B185E" w:rsidP="002B185E">
      <w:pPr>
        <w:widowControl w:val="0"/>
        <w:suppressAutoHyphens/>
        <w:ind w:left="-360"/>
        <w:rPr>
          <w:rFonts w:eastAsia="Calibri"/>
          <w:b/>
          <w:bCs/>
          <w:kern w:val="2"/>
        </w:rPr>
      </w:pPr>
    </w:p>
    <w:p w:rsidR="002B185E" w:rsidRPr="002B185E" w:rsidRDefault="002B185E" w:rsidP="002B185E">
      <w:pPr>
        <w:widowControl w:val="0"/>
        <w:suppressAutoHyphens/>
        <w:ind w:firstLine="720"/>
        <w:jc w:val="both"/>
        <w:rPr>
          <w:rFonts w:eastAsia="Calibri"/>
          <w:kern w:val="2"/>
        </w:rPr>
      </w:pPr>
      <w:r w:rsidRPr="002B185E">
        <w:rPr>
          <w:rFonts w:eastAsia="Calibri"/>
          <w:kern w:val="2"/>
        </w:rPr>
        <w:t>4.1. Оплатить компенсационную выплату в размере ____________ рублей.</w:t>
      </w:r>
    </w:p>
    <w:p w:rsidR="002B185E" w:rsidRPr="002B185E" w:rsidRDefault="002B185E" w:rsidP="002B185E">
      <w:pPr>
        <w:widowControl w:val="0"/>
        <w:suppressAutoHyphens/>
        <w:ind w:firstLine="720"/>
        <w:jc w:val="both"/>
        <w:rPr>
          <w:rFonts w:eastAsia="Calibri"/>
          <w:kern w:val="2"/>
        </w:rPr>
      </w:pPr>
    </w:p>
    <w:p w:rsidR="002B185E" w:rsidRPr="002B185E" w:rsidRDefault="002B185E" w:rsidP="002B185E">
      <w:pPr>
        <w:widowControl w:val="0"/>
        <w:suppressAutoHyphens/>
        <w:jc w:val="center"/>
        <w:rPr>
          <w:rFonts w:eastAsia="Calibri"/>
          <w:b/>
          <w:bCs/>
          <w:kern w:val="2"/>
        </w:rPr>
      </w:pPr>
    </w:p>
    <w:p w:rsidR="002B185E" w:rsidRPr="002B185E" w:rsidRDefault="002B185E" w:rsidP="002B185E">
      <w:pPr>
        <w:widowControl w:val="0"/>
        <w:suppressAutoHyphens/>
        <w:jc w:val="center"/>
        <w:rPr>
          <w:rFonts w:eastAsia="Calibri"/>
          <w:b/>
          <w:bCs/>
          <w:kern w:val="2"/>
        </w:rPr>
      </w:pPr>
      <w:r w:rsidRPr="002B185E">
        <w:rPr>
          <w:rFonts w:eastAsia="Calibri"/>
          <w:b/>
          <w:bCs/>
          <w:kern w:val="2"/>
        </w:rPr>
        <w:t xml:space="preserve">5. Ответственность сторон и </w:t>
      </w:r>
    </w:p>
    <w:p w:rsidR="002B185E" w:rsidRPr="002B185E" w:rsidRDefault="002B185E" w:rsidP="002B185E">
      <w:pPr>
        <w:widowControl w:val="0"/>
        <w:suppressAutoHyphens/>
        <w:autoSpaceDE w:val="0"/>
        <w:autoSpaceDN w:val="0"/>
        <w:adjustRightInd w:val="0"/>
        <w:jc w:val="center"/>
        <w:outlineLvl w:val="2"/>
        <w:rPr>
          <w:rFonts w:eastAsia="Calibri"/>
          <w:b/>
          <w:kern w:val="2"/>
        </w:rPr>
      </w:pPr>
      <w:r w:rsidRPr="002B185E">
        <w:rPr>
          <w:rFonts w:eastAsia="Calibri"/>
          <w:b/>
          <w:kern w:val="2"/>
        </w:rPr>
        <w:lastRenderedPageBreak/>
        <w:t>прекращение действия Соглашения</w:t>
      </w:r>
    </w:p>
    <w:p w:rsidR="002B185E" w:rsidRPr="002B185E" w:rsidRDefault="002B185E" w:rsidP="002B185E">
      <w:pPr>
        <w:widowControl w:val="0"/>
        <w:suppressAutoHyphens/>
        <w:autoSpaceDE w:val="0"/>
        <w:autoSpaceDN w:val="0"/>
        <w:adjustRightInd w:val="0"/>
        <w:jc w:val="center"/>
        <w:outlineLvl w:val="2"/>
        <w:rPr>
          <w:rFonts w:eastAsia="Calibri"/>
          <w:b/>
          <w:kern w:val="2"/>
        </w:rPr>
      </w:pPr>
    </w:p>
    <w:p w:rsidR="002B185E" w:rsidRPr="002B185E" w:rsidRDefault="002B185E" w:rsidP="002B185E">
      <w:pPr>
        <w:widowControl w:val="0"/>
        <w:shd w:val="clear" w:color="auto" w:fill="FFFFFF"/>
        <w:tabs>
          <w:tab w:val="left" w:pos="0"/>
          <w:tab w:val="left" w:pos="1646"/>
        </w:tabs>
        <w:suppressAutoHyphens/>
        <w:ind w:firstLine="720"/>
        <w:jc w:val="both"/>
        <w:rPr>
          <w:rFonts w:eastAsia="Calibri"/>
          <w:color w:val="000000"/>
          <w:spacing w:val="-3"/>
          <w:kern w:val="2"/>
        </w:rPr>
      </w:pPr>
      <w:r w:rsidRPr="002B185E">
        <w:rPr>
          <w:rFonts w:eastAsia="Calibri"/>
          <w:color w:val="000000"/>
          <w:spacing w:val="6"/>
          <w:kern w:val="2"/>
        </w:rPr>
        <w:t xml:space="preserve">5.1. Стороны несут ответственность за неисполнение или ненадлежащее </w:t>
      </w:r>
      <w:r w:rsidRPr="002B185E">
        <w:rPr>
          <w:rFonts w:eastAsia="Calibri"/>
          <w:color w:val="000000"/>
          <w:spacing w:val="1"/>
          <w:kern w:val="2"/>
        </w:rPr>
        <w:t>исполнение обязательств по настоящему Соглашению в соответствии с действующим законодательством Россий</w:t>
      </w:r>
      <w:r w:rsidRPr="002B185E">
        <w:rPr>
          <w:rFonts w:eastAsia="Calibri"/>
          <w:color w:val="000000"/>
          <w:spacing w:val="-3"/>
          <w:kern w:val="2"/>
        </w:rPr>
        <w:t>ской Федерации.</w:t>
      </w:r>
    </w:p>
    <w:p w:rsidR="002B185E" w:rsidRPr="002B185E" w:rsidRDefault="002B185E" w:rsidP="002B185E">
      <w:pPr>
        <w:widowControl w:val="0"/>
        <w:shd w:val="clear" w:color="auto" w:fill="FFFFFF"/>
        <w:tabs>
          <w:tab w:val="left" w:pos="0"/>
          <w:tab w:val="left" w:pos="1646"/>
        </w:tabs>
        <w:suppressAutoHyphens/>
        <w:ind w:firstLine="720"/>
        <w:jc w:val="both"/>
        <w:rPr>
          <w:rFonts w:eastAsia="Calibri"/>
          <w:color w:val="000000"/>
          <w:spacing w:val="-3"/>
          <w:kern w:val="2"/>
        </w:rPr>
      </w:pPr>
    </w:p>
    <w:p w:rsidR="002B185E" w:rsidRPr="002B185E" w:rsidRDefault="002B185E" w:rsidP="002B185E">
      <w:pPr>
        <w:widowControl w:val="0"/>
        <w:shd w:val="clear" w:color="auto" w:fill="FFFFFF"/>
        <w:tabs>
          <w:tab w:val="left" w:pos="0"/>
          <w:tab w:val="left" w:pos="1646"/>
        </w:tabs>
        <w:suppressAutoHyphens/>
        <w:ind w:firstLine="720"/>
        <w:jc w:val="center"/>
        <w:rPr>
          <w:rFonts w:eastAsia="Calibri"/>
          <w:b/>
          <w:color w:val="000000"/>
          <w:spacing w:val="-3"/>
          <w:kern w:val="2"/>
        </w:rPr>
      </w:pPr>
      <w:r w:rsidRPr="002B185E">
        <w:rPr>
          <w:rFonts w:eastAsia="Calibri"/>
          <w:b/>
          <w:color w:val="000000"/>
          <w:spacing w:val="-3"/>
          <w:kern w:val="2"/>
        </w:rPr>
        <w:t>6. Прекращение действия Соглашения</w:t>
      </w:r>
    </w:p>
    <w:p w:rsidR="002B185E" w:rsidRPr="002B185E" w:rsidRDefault="002B185E" w:rsidP="002B185E">
      <w:pPr>
        <w:widowControl w:val="0"/>
        <w:shd w:val="clear" w:color="auto" w:fill="FFFFFF"/>
        <w:tabs>
          <w:tab w:val="left" w:pos="0"/>
          <w:tab w:val="left" w:pos="1646"/>
        </w:tabs>
        <w:suppressAutoHyphens/>
        <w:ind w:firstLine="720"/>
        <w:jc w:val="both"/>
        <w:rPr>
          <w:rFonts w:eastAsia="Calibri"/>
          <w:color w:val="000000"/>
          <w:spacing w:val="-3"/>
          <w:kern w:val="2"/>
        </w:rPr>
      </w:pPr>
    </w:p>
    <w:p w:rsidR="002B185E" w:rsidRPr="002B185E" w:rsidRDefault="002B185E" w:rsidP="002B185E">
      <w:pPr>
        <w:widowControl w:val="0"/>
        <w:suppressAutoHyphens/>
        <w:autoSpaceDE w:val="0"/>
        <w:autoSpaceDN w:val="0"/>
        <w:adjustRightInd w:val="0"/>
        <w:ind w:firstLine="720"/>
        <w:jc w:val="both"/>
        <w:outlineLvl w:val="2"/>
        <w:rPr>
          <w:rFonts w:eastAsia="Calibri"/>
          <w:kern w:val="2"/>
        </w:rPr>
      </w:pPr>
      <w:r w:rsidRPr="002B185E">
        <w:rPr>
          <w:rFonts w:eastAsia="Calibri"/>
          <w:kern w:val="2"/>
        </w:rPr>
        <w:t xml:space="preserve">6.1. Настоящее Соглашение может быть расторгнуто по обоюдному согласию Сторон в письменной форме. Сторона, решившая досрочно расторгнуть Соглашение, в срок не менее чем за 10 дней обязана направить другой Стороне письменное предложение о расторжении Соглашения по соглашению Сторон с указанием оснований для расторжения без обращения в суд. </w:t>
      </w:r>
    </w:p>
    <w:p w:rsidR="002B185E" w:rsidRPr="002B185E" w:rsidRDefault="002B185E" w:rsidP="002B185E">
      <w:pPr>
        <w:widowControl w:val="0"/>
        <w:suppressAutoHyphens/>
        <w:jc w:val="center"/>
        <w:rPr>
          <w:rFonts w:eastAsia="Calibri"/>
          <w:b/>
          <w:bCs/>
          <w:kern w:val="2"/>
        </w:rPr>
      </w:pPr>
    </w:p>
    <w:p w:rsidR="002B185E" w:rsidRPr="002B185E" w:rsidRDefault="002B185E" w:rsidP="002B185E">
      <w:pPr>
        <w:widowControl w:val="0"/>
        <w:suppressAutoHyphens/>
        <w:jc w:val="center"/>
        <w:rPr>
          <w:rFonts w:eastAsia="Calibri"/>
          <w:b/>
          <w:bCs/>
          <w:kern w:val="2"/>
        </w:rPr>
      </w:pPr>
      <w:r w:rsidRPr="002B185E">
        <w:rPr>
          <w:rFonts w:eastAsia="Calibri"/>
          <w:b/>
          <w:bCs/>
          <w:kern w:val="2"/>
        </w:rPr>
        <w:t>7. Заключительные положения</w:t>
      </w:r>
    </w:p>
    <w:p w:rsidR="002B185E" w:rsidRPr="002B185E" w:rsidRDefault="002B185E" w:rsidP="002B185E">
      <w:pPr>
        <w:widowControl w:val="0"/>
        <w:suppressAutoHyphens/>
        <w:jc w:val="center"/>
        <w:rPr>
          <w:rFonts w:eastAsia="Calibri"/>
          <w:b/>
          <w:bCs/>
          <w:kern w:val="2"/>
        </w:rPr>
      </w:pPr>
    </w:p>
    <w:p w:rsidR="002B185E" w:rsidRPr="002B185E" w:rsidRDefault="002B185E" w:rsidP="002B185E">
      <w:pPr>
        <w:widowControl w:val="0"/>
        <w:suppressAutoHyphens/>
        <w:ind w:firstLine="708"/>
        <w:jc w:val="both"/>
        <w:rPr>
          <w:rFonts w:eastAsia="Calibri"/>
          <w:kern w:val="2"/>
        </w:rPr>
      </w:pPr>
      <w:r w:rsidRPr="002B185E">
        <w:rPr>
          <w:rFonts w:eastAsia="Calibri"/>
          <w:kern w:val="2"/>
        </w:rPr>
        <w:t>7.1. Стороны несут ответственность за исполнение настоящего Соглашения в соответствии с законодательством Российской Федерации.</w:t>
      </w:r>
    </w:p>
    <w:p w:rsidR="002B185E" w:rsidRPr="002B185E" w:rsidRDefault="002B185E" w:rsidP="002B185E">
      <w:pPr>
        <w:widowControl w:val="0"/>
        <w:suppressAutoHyphens/>
        <w:ind w:firstLine="708"/>
        <w:jc w:val="both"/>
        <w:rPr>
          <w:rFonts w:eastAsia="Calibri"/>
          <w:kern w:val="2"/>
        </w:rPr>
      </w:pPr>
      <w:r w:rsidRPr="002B185E">
        <w:rPr>
          <w:rFonts w:eastAsia="Calibri"/>
          <w:kern w:val="2"/>
        </w:rPr>
        <w:t xml:space="preserve">7.2. Отношения Сторон, не урегулированные настоящим Соглашением, регламентируются действующим законодательством. </w:t>
      </w:r>
    </w:p>
    <w:p w:rsidR="002B185E" w:rsidRPr="002B185E" w:rsidRDefault="002B185E" w:rsidP="002B185E">
      <w:pPr>
        <w:widowControl w:val="0"/>
        <w:suppressAutoHyphens/>
        <w:ind w:firstLine="708"/>
        <w:jc w:val="both"/>
        <w:rPr>
          <w:rFonts w:eastAsia="Calibri"/>
          <w:kern w:val="2"/>
        </w:rPr>
      </w:pPr>
      <w:r w:rsidRPr="002B185E">
        <w:rPr>
          <w:rFonts w:eastAsia="Calibri"/>
          <w:kern w:val="2"/>
        </w:rPr>
        <w:t>7.3. Изменения и дополнения к настоящему Соглашению действительны, если они совершены в письменной форме и подписаны уполномоченными на то представителями Сторон.</w:t>
      </w:r>
    </w:p>
    <w:p w:rsidR="002B185E" w:rsidRPr="002B185E" w:rsidRDefault="002B185E" w:rsidP="002B185E">
      <w:pPr>
        <w:widowControl w:val="0"/>
        <w:suppressAutoHyphens/>
        <w:ind w:firstLine="708"/>
        <w:jc w:val="both"/>
        <w:rPr>
          <w:rFonts w:eastAsia="Calibri"/>
          <w:kern w:val="2"/>
        </w:rPr>
      </w:pPr>
      <w:r w:rsidRPr="002B185E">
        <w:rPr>
          <w:rFonts w:eastAsia="Calibri"/>
          <w:kern w:val="2"/>
        </w:rPr>
        <w:t>7.4. Настоящее Соглашение составлено в письменной форме в двух экземплярах, имеющих одинаковую юридическую силу, по одному для каждой из Сторон.</w:t>
      </w:r>
    </w:p>
    <w:p w:rsidR="002B185E" w:rsidRPr="002B185E" w:rsidRDefault="002B185E" w:rsidP="002B185E">
      <w:pPr>
        <w:pStyle w:val="a3"/>
        <w:spacing w:after="0" w:line="240" w:lineRule="auto"/>
        <w:ind w:left="0"/>
        <w:jc w:val="both"/>
        <w:rPr>
          <w:rFonts w:ascii="Times New Roman" w:hAnsi="Times New Roman" w:cs="Times New Roman"/>
          <w:sz w:val="24"/>
          <w:szCs w:val="24"/>
        </w:rPr>
      </w:pPr>
    </w:p>
    <w:p w:rsidR="002B185E" w:rsidRPr="002B185E" w:rsidRDefault="002B185E" w:rsidP="002B185E">
      <w:pPr>
        <w:pStyle w:val="a3"/>
        <w:numPr>
          <w:ilvl w:val="0"/>
          <w:numId w:val="12"/>
        </w:numPr>
        <w:jc w:val="center"/>
        <w:rPr>
          <w:rFonts w:ascii="Times New Roman" w:hAnsi="Times New Roman" w:cs="Times New Roman"/>
          <w:b/>
          <w:sz w:val="24"/>
          <w:szCs w:val="24"/>
        </w:rPr>
      </w:pPr>
      <w:r w:rsidRPr="002B185E">
        <w:rPr>
          <w:rFonts w:ascii="Times New Roman" w:hAnsi="Times New Roman" w:cs="Times New Roman"/>
          <w:b/>
          <w:sz w:val="24"/>
          <w:szCs w:val="24"/>
        </w:rPr>
        <w:t>АДРЕСА И РЕКВИЗИТЫ И ПОДПИСИ СТОРОН.</w:t>
      </w:r>
    </w:p>
    <w:p w:rsidR="002B185E" w:rsidRPr="002B185E" w:rsidRDefault="002B185E" w:rsidP="002B185E">
      <w:pPr>
        <w:pStyle w:val="3"/>
        <w:spacing w:after="0"/>
        <w:ind w:right="141"/>
        <w:jc w:val="right"/>
        <w:rPr>
          <w:sz w:val="24"/>
          <w:szCs w:val="24"/>
        </w:rPr>
      </w:pPr>
    </w:p>
    <w:p w:rsidR="002B185E" w:rsidRPr="002B185E" w:rsidRDefault="002B185E" w:rsidP="002B185E">
      <w:pPr>
        <w:jc w:val="both"/>
        <w:rPr>
          <w:b/>
        </w:rPr>
      </w:pPr>
      <w:r w:rsidRPr="002B185E">
        <w:rPr>
          <w:b/>
        </w:rPr>
        <w:t>Администрация:</w:t>
      </w:r>
    </w:p>
    <w:p w:rsidR="002170FE" w:rsidRDefault="002170FE" w:rsidP="002170FE">
      <w:pPr>
        <w:autoSpaceDE w:val="0"/>
        <w:autoSpaceDN w:val="0"/>
        <w:adjustRightInd w:val="0"/>
        <w:jc w:val="both"/>
        <w:rPr>
          <w:color w:val="080808"/>
        </w:rPr>
      </w:pPr>
      <w:r>
        <w:rPr>
          <w:color w:val="080808"/>
        </w:rPr>
        <w:t>666135</w:t>
      </w:r>
      <w:r w:rsidRPr="00DC2B18">
        <w:rPr>
          <w:color w:val="080808"/>
        </w:rPr>
        <w:t xml:space="preserve"> </w:t>
      </w:r>
      <w:r>
        <w:rPr>
          <w:color w:val="080808"/>
        </w:rPr>
        <w:t>Иркутская область, Ольхонский р-н, с. Шара-Тогот, ул. 50 лет Победы, 8</w:t>
      </w:r>
    </w:p>
    <w:p w:rsidR="002170FE" w:rsidRPr="00DC2B18" w:rsidRDefault="002170FE" w:rsidP="002170FE">
      <w:pPr>
        <w:autoSpaceDE w:val="0"/>
        <w:autoSpaceDN w:val="0"/>
        <w:adjustRightInd w:val="0"/>
        <w:jc w:val="both"/>
        <w:rPr>
          <w:color w:val="080808"/>
        </w:rPr>
      </w:pPr>
      <w:r w:rsidRPr="00DC2B18">
        <w:rPr>
          <w:color w:val="080808"/>
        </w:rPr>
        <w:t xml:space="preserve">ИНН </w:t>
      </w:r>
      <w:r>
        <w:rPr>
          <w:color w:val="080808"/>
        </w:rPr>
        <w:t>3836003480</w:t>
      </w:r>
      <w:r w:rsidRPr="00DC2B18">
        <w:rPr>
          <w:color w:val="080808"/>
        </w:rPr>
        <w:t xml:space="preserve">, КПП </w:t>
      </w:r>
      <w:r>
        <w:rPr>
          <w:color w:val="080808"/>
        </w:rPr>
        <w:t>383601001</w:t>
      </w:r>
    </w:p>
    <w:p w:rsidR="002170FE" w:rsidRPr="00DC2B18" w:rsidRDefault="002170FE" w:rsidP="002170FE">
      <w:pPr>
        <w:autoSpaceDE w:val="0"/>
        <w:autoSpaceDN w:val="0"/>
        <w:adjustRightInd w:val="0"/>
        <w:jc w:val="both"/>
        <w:rPr>
          <w:color w:val="080808"/>
        </w:rPr>
      </w:pPr>
      <w:r w:rsidRPr="00DC2B18">
        <w:rPr>
          <w:color w:val="080808"/>
        </w:rPr>
        <w:t xml:space="preserve">ОКПО </w:t>
      </w:r>
      <w:r>
        <w:rPr>
          <w:color w:val="080808"/>
        </w:rPr>
        <w:t>04147734, ОГРН 1053827059098</w:t>
      </w:r>
    </w:p>
    <w:p w:rsidR="002170FE" w:rsidRPr="00DC2B18" w:rsidRDefault="002170FE" w:rsidP="002170FE">
      <w:pPr>
        <w:autoSpaceDE w:val="0"/>
        <w:autoSpaceDN w:val="0"/>
        <w:adjustRightInd w:val="0"/>
        <w:jc w:val="both"/>
        <w:rPr>
          <w:color w:val="080808"/>
        </w:rPr>
      </w:pPr>
      <w:r w:rsidRPr="00DC2B18">
        <w:rPr>
          <w:color w:val="080808"/>
        </w:rPr>
        <w:t>р/с</w:t>
      </w:r>
      <w:r>
        <w:rPr>
          <w:color w:val="080808"/>
        </w:rPr>
        <w:t>40204810400000000337</w:t>
      </w:r>
      <w:r w:rsidRPr="00DC2B18">
        <w:rPr>
          <w:color w:val="080808"/>
        </w:rPr>
        <w:t>;</w:t>
      </w:r>
    </w:p>
    <w:p w:rsidR="002170FE" w:rsidRPr="00DC2B18" w:rsidRDefault="002170FE" w:rsidP="002170FE">
      <w:pPr>
        <w:autoSpaceDE w:val="0"/>
        <w:autoSpaceDN w:val="0"/>
        <w:adjustRightInd w:val="0"/>
        <w:jc w:val="both"/>
        <w:rPr>
          <w:color w:val="080808"/>
        </w:rPr>
      </w:pPr>
      <w:r w:rsidRPr="00DC2B18">
        <w:rPr>
          <w:color w:val="080808"/>
        </w:rPr>
        <w:t xml:space="preserve">ГРКЦ ГУ Банка России по Иркутской области </w:t>
      </w:r>
    </w:p>
    <w:p w:rsidR="002170FE" w:rsidRDefault="002170FE" w:rsidP="002170FE">
      <w:pPr>
        <w:autoSpaceDE w:val="0"/>
        <w:autoSpaceDN w:val="0"/>
        <w:adjustRightInd w:val="0"/>
        <w:jc w:val="both"/>
        <w:rPr>
          <w:color w:val="080808"/>
        </w:rPr>
      </w:pPr>
      <w:r w:rsidRPr="00DC2B18">
        <w:rPr>
          <w:color w:val="080808"/>
        </w:rPr>
        <w:t>г. Иркутска</w:t>
      </w:r>
      <w:r w:rsidRPr="008666DB">
        <w:rPr>
          <w:color w:val="080808"/>
        </w:rPr>
        <w:t xml:space="preserve"> </w:t>
      </w:r>
    </w:p>
    <w:p w:rsidR="002170FE" w:rsidRDefault="002170FE" w:rsidP="002170FE">
      <w:pPr>
        <w:autoSpaceDE w:val="0"/>
        <w:autoSpaceDN w:val="0"/>
        <w:adjustRightInd w:val="0"/>
        <w:jc w:val="both"/>
        <w:rPr>
          <w:color w:val="080808"/>
        </w:rPr>
      </w:pPr>
      <w:r w:rsidRPr="00DC2B18">
        <w:rPr>
          <w:color w:val="080808"/>
        </w:rPr>
        <w:t xml:space="preserve">БИК </w:t>
      </w:r>
      <w:r>
        <w:rPr>
          <w:color w:val="080808"/>
        </w:rPr>
        <w:t>042520001</w:t>
      </w:r>
    </w:p>
    <w:p w:rsidR="002170FE" w:rsidRPr="00DC2B18" w:rsidRDefault="002170FE" w:rsidP="002170FE">
      <w:pPr>
        <w:autoSpaceDE w:val="0"/>
        <w:autoSpaceDN w:val="0"/>
        <w:adjustRightInd w:val="0"/>
        <w:jc w:val="both"/>
        <w:rPr>
          <w:color w:val="080808"/>
        </w:rPr>
      </w:pPr>
      <w:r>
        <w:rPr>
          <w:color w:val="080808"/>
        </w:rPr>
        <w:t>Тел.: 8-902-512-65-08</w:t>
      </w:r>
    </w:p>
    <w:p w:rsidR="002B185E" w:rsidRPr="002B185E" w:rsidRDefault="002B185E" w:rsidP="002B185E">
      <w:pPr>
        <w:ind w:right="141"/>
      </w:pPr>
    </w:p>
    <w:tbl>
      <w:tblPr>
        <w:tblW w:w="0" w:type="auto"/>
        <w:tblBorders>
          <w:insideH w:val="single" w:sz="4" w:space="0" w:color="auto"/>
        </w:tblBorders>
        <w:tblLook w:val="04A0"/>
      </w:tblPr>
      <w:tblGrid>
        <w:gridCol w:w="4785"/>
        <w:gridCol w:w="4785"/>
      </w:tblGrid>
      <w:tr w:rsidR="002B185E" w:rsidRPr="002B185E" w:rsidTr="006D6753">
        <w:tc>
          <w:tcPr>
            <w:tcW w:w="4785" w:type="dxa"/>
          </w:tcPr>
          <w:p w:rsidR="002B185E" w:rsidRPr="002B185E" w:rsidRDefault="002B185E" w:rsidP="002B185E">
            <w:pPr>
              <w:ind w:right="141"/>
            </w:pPr>
            <w:r w:rsidRPr="002B185E">
              <w:t xml:space="preserve">Глава </w:t>
            </w:r>
            <w:r>
              <w:t>Шара-Тоготского</w:t>
            </w:r>
            <w:r w:rsidRPr="002B185E">
              <w:t xml:space="preserve"> муниципального образования – сельского поселения</w:t>
            </w:r>
          </w:p>
          <w:p w:rsidR="002B185E" w:rsidRPr="002B185E" w:rsidRDefault="002B185E" w:rsidP="002B185E">
            <w:pPr>
              <w:ind w:right="141"/>
            </w:pPr>
          </w:p>
          <w:p w:rsidR="002B185E" w:rsidRPr="002B185E" w:rsidRDefault="002B185E" w:rsidP="002170FE">
            <w:pPr>
              <w:ind w:right="141"/>
            </w:pPr>
            <w:r w:rsidRPr="002B185E">
              <w:t xml:space="preserve">____________    </w:t>
            </w:r>
            <w:r w:rsidR="002170FE">
              <w:t>М.Т. Нагуслаев</w:t>
            </w:r>
          </w:p>
        </w:tc>
        <w:tc>
          <w:tcPr>
            <w:tcW w:w="4785" w:type="dxa"/>
          </w:tcPr>
          <w:p w:rsidR="002B185E" w:rsidRPr="002B185E" w:rsidRDefault="002B185E" w:rsidP="002B185E">
            <w:pPr>
              <w:ind w:right="141"/>
            </w:pPr>
            <w:r w:rsidRPr="002B185E">
              <w:t>Заявитель:</w:t>
            </w:r>
          </w:p>
          <w:p w:rsidR="002B185E" w:rsidRPr="002B185E" w:rsidRDefault="002B185E" w:rsidP="002B185E">
            <w:pPr>
              <w:ind w:right="141"/>
            </w:pPr>
          </w:p>
          <w:p w:rsidR="002B185E" w:rsidRPr="002B185E" w:rsidRDefault="002B185E" w:rsidP="002B185E">
            <w:pPr>
              <w:ind w:right="141"/>
            </w:pPr>
          </w:p>
          <w:p w:rsidR="002B185E" w:rsidRPr="002B185E" w:rsidRDefault="002B185E" w:rsidP="002B185E">
            <w:pPr>
              <w:ind w:right="141"/>
            </w:pPr>
            <w:r w:rsidRPr="002B185E">
              <w:t>_____________________</w:t>
            </w:r>
          </w:p>
        </w:tc>
      </w:tr>
    </w:tbl>
    <w:p w:rsidR="002B185E" w:rsidRPr="002B185E" w:rsidRDefault="002B185E" w:rsidP="002B185E">
      <w:pPr>
        <w:ind w:right="141"/>
      </w:pPr>
    </w:p>
    <w:p w:rsidR="002B185E" w:rsidRPr="002B185E" w:rsidRDefault="002B185E" w:rsidP="002B185E">
      <w:pPr>
        <w:ind w:right="141"/>
      </w:pPr>
    </w:p>
    <w:tbl>
      <w:tblPr>
        <w:tblpPr w:leftFromText="180" w:rightFromText="180" w:vertAnchor="text" w:horzAnchor="margin" w:tblpY="179"/>
        <w:tblW w:w="0" w:type="auto"/>
        <w:tblCellSpacing w:w="0" w:type="dxa"/>
        <w:tblCellMar>
          <w:left w:w="0" w:type="dxa"/>
          <w:right w:w="0" w:type="dxa"/>
        </w:tblCellMar>
        <w:tblLook w:val="04A0"/>
      </w:tblPr>
      <w:tblGrid>
        <w:gridCol w:w="4286"/>
        <w:gridCol w:w="4868"/>
        <w:gridCol w:w="200"/>
      </w:tblGrid>
      <w:tr w:rsidR="002B185E" w:rsidRPr="002B185E" w:rsidTr="006D6753">
        <w:trPr>
          <w:tblCellSpacing w:w="0" w:type="dxa"/>
        </w:trPr>
        <w:tc>
          <w:tcPr>
            <w:tcW w:w="4286" w:type="dxa"/>
            <w:hideMark/>
          </w:tcPr>
          <w:p w:rsidR="002B185E" w:rsidRPr="002B185E" w:rsidRDefault="002B185E" w:rsidP="002B185E"/>
        </w:tc>
        <w:tc>
          <w:tcPr>
            <w:tcW w:w="4868" w:type="dxa"/>
            <w:hideMark/>
          </w:tcPr>
          <w:p w:rsidR="002B185E" w:rsidRPr="002B185E" w:rsidRDefault="002B185E" w:rsidP="002B185E"/>
        </w:tc>
        <w:tc>
          <w:tcPr>
            <w:tcW w:w="200" w:type="dxa"/>
            <w:hideMark/>
          </w:tcPr>
          <w:p w:rsidR="002B185E" w:rsidRPr="002B185E" w:rsidRDefault="002B185E" w:rsidP="002B185E"/>
        </w:tc>
      </w:tr>
      <w:tr w:rsidR="002B185E" w:rsidRPr="002B185E" w:rsidTr="006D6753">
        <w:trPr>
          <w:tblCellSpacing w:w="0" w:type="dxa"/>
        </w:trPr>
        <w:tc>
          <w:tcPr>
            <w:tcW w:w="4286" w:type="dxa"/>
            <w:hideMark/>
          </w:tcPr>
          <w:p w:rsidR="002B185E" w:rsidRPr="002B185E" w:rsidRDefault="002B185E" w:rsidP="002B185E"/>
        </w:tc>
        <w:tc>
          <w:tcPr>
            <w:tcW w:w="4868" w:type="dxa"/>
            <w:hideMark/>
          </w:tcPr>
          <w:p w:rsidR="002B185E" w:rsidRPr="002B185E" w:rsidRDefault="002B185E" w:rsidP="002B185E"/>
        </w:tc>
        <w:tc>
          <w:tcPr>
            <w:tcW w:w="200" w:type="dxa"/>
            <w:hideMark/>
          </w:tcPr>
          <w:p w:rsidR="002B185E" w:rsidRPr="002B185E" w:rsidRDefault="002B185E" w:rsidP="002B185E"/>
        </w:tc>
      </w:tr>
      <w:tr w:rsidR="002B185E" w:rsidRPr="002B185E" w:rsidTr="006D6753">
        <w:trPr>
          <w:tblCellSpacing w:w="0" w:type="dxa"/>
        </w:trPr>
        <w:tc>
          <w:tcPr>
            <w:tcW w:w="4286" w:type="dxa"/>
            <w:hideMark/>
          </w:tcPr>
          <w:p w:rsidR="002B185E" w:rsidRPr="002B185E" w:rsidRDefault="002B185E" w:rsidP="002B185E"/>
        </w:tc>
        <w:tc>
          <w:tcPr>
            <w:tcW w:w="4868" w:type="dxa"/>
            <w:hideMark/>
          </w:tcPr>
          <w:p w:rsidR="002B185E" w:rsidRPr="002B185E" w:rsidRDefault="002B185E" w:rsidP="002B185E"/>
        </w:tc>
        <w:tc>
          <w:tcPr>
            <w:tcW w:w="200" w:type="dxa"/>
            <w:hideMark/>
          </w:tcPr>
          <w:p w:rsidR="002B185E" w:rsidRPr="002B185E" w:rsidRDefault="002B185E" w:rsidP="002B185E"/>
        </w:tc>
      </w:tr>
      <w:tr w:rsidR="002B185E" w:rsidRPr="002B185E" w:rsidTr="006D6753">
        <w:trPr>
          <w:tblCellSpacing w:w="0" w:type="dxa"/>
        </w:trPr>
        <w:tc>
          <w:tcPr>
            <w:tcW w:w="4286" w:type="dxa"/>
            <w:hideMark/>
          </w:tcPr>
          <w:p w:rsidR="002B185E" w:rsidRPr="002B185E" w:rsidRDefault="002B185E" w:rsidP="002B185E"/>
        </w:tc>
        <w:tc>
          <w:tcPr>
            <w:tcW w:w="4868" w:type="dxa"/>
            <w:hideMark/>
          </w:tcPr>
          <w:p w:rsidR="002B185E" w:rsidRPr="002B185E" w:rsidRDefault="002B185E" w:rsidP="002B185E"/>
        </w:tc>
        <w:tc>
          <w:tcPr>
            <w:tcW w:w="200" w:type="dxa"/>
            <w:hideMark/>
          </w:tcPr>
          <w:p w:rsidR="002B185E" w:rsidRPr="002B185E" w:rsidRDefault="002B185E" w:rsidP="002B185E"/>
        </w:tc>
      </w:tr>
      <w:tr w:rsidR="002B185E" w:rsidRPr="002B185E" w:rsidTr="006D6753">
        <w:trPr>
          <w:tblCellSpacing w:w="0" w:type="dxa"/>
        </w:trPr>
        <w:tc>
          <w:tcPr>
            <w:tcW w:w="4286" w:type="dxa"/>
            <w:hideMark/>
          </w:tcPr>
          <w:p w:rsidR="002B185E" w:rsidRPr="002B185E" w:rsidRDefault="002B185E" w:rsidP="002B185E"/>
        </w:tc>
        <w:tc>
          <w:tcPr>
            <w:tcW w:w="4868" w:type="dxa"/>
            <w:hideMark/>
          </w:tcPr>
          <w:p w:rsidR="002B185E" w:rsidRPr="002B185E" w:rsidRDefault="002B185E" w:rsidP="002B185E"/>
        </w:tc>
        <w:tc>
          <w:tcPr>
            <w:tcW w:w="200" w:type="dxa"/>
            <w:hideMark/>
          </w:tcPr>
          <w:p w:rsidR="002B185E" w:rsidRPr="002B185E" w:rsidRDefault="002B185E" w:rsidP="002B185E"/>
        </w:tc>
      </w:tr>
      <w:tr w:rsidR="002B185E" w:rsidRPr="002B185E" w:rsidTr="006D6753">
        <w:trPr>
          <w:tblCellSpacing w:w="0" w:type="dxa"/>
        </w:trPr>
        <w:tc>
          <w:tcPr>
            <w:tcW w:w="4286" w:type="dxa"/>
            <w:hideMark/>
          </w:tcPr>
          <w:p w:rsidR="002B185E" w:rsidRPr="002B185E" w:rsidRDefault="002B185E" w:rsidP="002B185E"/>
        </w:tc>
        <w:tc>
          <w:tcPr>
            <w:tcW w:w="4868" w:type="dxa"/>
            <w:hideMark/>
          </w:tcPr>
          <w:p w:rsidR="002B185E" w:rsidRPr="002B185E" w:rsidRDefault="002B185E" w:rsidP="002B185E"/>
        </w:tc>
        <w:tc>
          <w:tcPr>
            <w:tcW w:w="0" w:type="auto"/>
            <w:vAlign w:val="center"/>
            <w:hideMark/>
          </w:tcPr>
          <w:p w:rsidR="002B185E" w:rsidRPr="002B185E" w:rsidRDefault="002B185E" w:rsidP="002B185E"/>
        </w:tc>
      </w:tr>
    </w:tbl>
    <w:p w:rsidR="002B185E" w:rsidRDefault="002B185E" w:rsidP="002B185E">
      <w:pPr>
        <w:ind w:right="141"/>
      </w:pPr>
    </w:p>
    <w:p w:rsidR="002B185E" w:rsidRDefault="002B185E" w:rsidP="002B185E">
      <w:pPr>
        <w:ind w:right="141"/>
      </w:pPr>
    </w:p>
    <w:p w:rsidR="002B185E" w:rsidRDefault="002B185E" w:rsidP="002B185E">
      <w:pPr>
        <w:ind w:right="141"/>
      </w:pPr>
    </w:p>
    <w:p w:rsidR="002B185E" w:rsidRDefault="002B185E" w:rsidP="002B185E">
      <w:pPr>
        <w:ind w:right="141"/>
      </w:pPr>
    </w:p>
    <w:p w:rsidR="002B185E" w:rsidRDefault="002B185E" w:rsidP="002B185E">
      <w:pPr>
        <w:ind w:right="141"/>
      </w:pPr>
    </w:p>
    <w:p w:rsidR="002B185E" w:rsidRDefault="002B185E" w:rsidP="002B185E">
      <w:pPr>
        <w:ind w:right="141"/>
      </w:pPr>
    </w:p>
    <w:p w:rsidR="002B185E" w:rsidRPr="002B185E" w:rsidRDefault="002B185E" w:rsidP="002B185E">
      <w:pPr>
        <w:ind w:right="141"/>
      </w:pPr>
    </w:p>
    <w:p w:rsidR="002B185E" w:rsidRPr="002B185E" w:rsidRDefault="002B185E" w:rsidP="002B185E">
      <w:pPr>
        <w:ind w:right="141"/>
      </w:pPr>
    </w:p>
    <w:bookmarkEnd w:id="204"/>
    <w:p w:rsidR="002B185E" w:rsidRPr="002B185E" w:rsidRDefault="002B185E" w:rsidP="002B185E">
      <w:pPr>
        <w:autoSpaceDE w:val="0"/>
        <w:autoSpaceDN w:val="0"/>
        <w:adjustRightInd w:val="0"/>
        <w:ind w:left="5220"/>
        <w:outlineLvl w:val="1"/>
      </w:pPr>
      <w:r w:rsidRPr="002B185E">
        <w:lastRenderedPageBreak/>
        <w:t>Приложение 6</w:t>
      </w:r>
    </w:p>
    <w:p w:rsidR="002B185E" w:rsidRPr="002B185E" w:rsidRDefault="002B185E" w:rsidP="002B185E">
      <w:pPr>
        <w:autoSpaceDE w:val="0"/>
        <w:autoSpaceDN w:val="0"/>
        <w:adjustRightInd w:val="0"/>
        <w:ind w:left="5220"/>
        <w:jc w:val="both"/>
        <w:outlineLvl w:val="1"/>
      </w:pPr>
      <w:r w:rsidRPr="002B185E">
        <w:t>к административному регламенту  предоставления  муниципальной  услуги</w:t>
      </w:r>
      <w:r w:rsidRPr="002B185E">
        <w:br/>
        <w:t xml:space="preserve">«Выдача разрешения на вырубку зеленых насаждений и проведение компенсационного озеленения на территории </w:t>
      </w:r>
      <w:r>
        <w:t>Шара-Тоготского</w:t>
      </w:r>
      <w:r w:rsidRPr="002B185E">
        <w:t xml:space="preserve"> муниципального образования»</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spacing w:before="108" w:after="108"/>
        <w:contextualSpacing/>
        <w:jc w:val="center"/>
        <w:outlineLvl w:val="0"/>
        <w:rPr>
          <w:b/>
          <w:bCs/>
          <w:color w:val="26282F"/>
        </w:rPr>
      </w:pPr>
      <w:r w:rsidRPr="002B185E">
        <w:rPr>
          <w:b/>
          <w:bCs/>
          <w:color w:val="26282F"/>
        </w:rPr>
        <w:t xml:space="preserve">Блок-схема </w:t>
      </w:r>
    </w:p>
    <w:p w:rsidR="002B185E" w:rsidRPr="002B185E" w:rsidRDefault="002B185E" w:rsidP="002B185E">
      <w:pPr>
        <w:autoSpaceDE w:val="0"/>
        <w:autoSpaceDN w:val="0"/>
        <w:adjustRightInd w:val="0"/>
        <w:spacing w:before="108" w:after="108"/>
        <w:contextualSpacing/>
        <w:jc w:val="center"/>
        <w:outlineLvl w:val="0"/>
        <w:rPr>
          <w:b/>
          <w:bCs/>
          <w:color w:val="26282F"/>
        </w:rPr>
      </w:pPr>
      <w:r w:rsidRPr="002B185E">
        <w:rPr>
          <w:b/>
          <w:bCs/>
          <w:color w:val="26282F"/>
        </w:rPr>
        <w:t>выдача разрешения на вырубку зеленых насаждений</w:t>
      </w:r>
      <w:bookmarkStart w:id="205" w:name="_GoBack"/>
      <w:bookmarkEnd w:id="205"/>
      <w:r w:rsidRPr="002B185E">
        <w:rPr>
          <w:b/>
          <w:bCs/>
          <w:color w:val="26282F"/>
        </w:rPr>
        <w:t xml:space="preserve"> и проведение компенсационного озеленения на территории</w:t>
      </w:r>
    </w:p>
    <w:p w:rsidR="002B185E" w:rsidRPr="002B185E" w:rsidRDefault="002B185E" w:rsidP="002B185E">
      <w:pPr>
        <w:autoSpaceDE w:val="0"/>
        <w:autoSpaceDN w:val="0"/>
        <w:adjustRightInd w:val="0"/>
        <w:spacing w:before="108" w:after="108"/>
        <w:contextualSpacing/>
        <w:jc w:val="center"/>
        <w:outlineLvl w:val="0"/>
        <w:rPr>
          <w:b/>
          <w:bCs/>
          <w:color w:val="26282F"/>
        </w:rPr>
      </w:pPr>
      <w:r w:rsidRPr="002B185E">
        <w:rPr>
          <w:b/>
          <w:bCs/>
          <w:color w:val="26282F"/>
        </w:rPr>
        <w:t xml:space="preserve"> </w:t>
      </w:r>
      <w:r>
        <w:rPr>
          <w:b/>
          <w:bCs/>
          <w:color w:val="26282F"/>
        </w:rPr>
        <w:t>Шара-Тоготского</w:t>
      </w:r>
      <w:r w:rsidRPr="002B185E">
        <w:rPr>
          <w:b/>
          <w:bCs/>
          <w:color w:val="26282F"/>
        </w:rPr>
        <w:t xml:space="preserve"> муниципального образования</w:t>
      </w: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both"/>
      </w:pPr>
    </w:p>
    <w:p w:rsidR="002B185E" w:rsidRPr="002B185E" w:rsidRDefault="002B185E" w:rsidP="002B185E">
      <w:pPr>
        <w:autoSpaceDE w:val="0"/>
        <w:autoSpaceDN w:val="0"/>
        <w:adjustRightInd w:val="0"/>
        <w:ind w:firstLine="720"/>
        <w:jc w:val="both"/>
      </w:pPr>
      <w:r w:rsidRPr="002B185E">
        <w:rPr>
          <w:noProof/>
        </w:rPr>
        <w:drawing>
          <wp:inline distT="0" distB="0" distL="0" distR="0">
            <wp:extent cx="5810250" cy="35052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5810250" cy="3505200"/>
                    </a:xfrm>
                    <a:prstGeom prst="rect">
                      <a:avLst/>
                    </a:prstGeom>
                    <a:noFill/>
                    <a:ln w="9525">
                      <a:noFill/>
                      <a:miter lim="800000"/>
                      <a:headEnd/>
                      <a:tailEnd/>
                    </a:ln>
                  </pic:spPr>
                </pic:pic>
              </a:graphicData>
            </a:graphic>
          </wp:inline>
        </w:drawing>
      </w:r>
    </w:p>
    <w:p w:rsidR="002B185E" w:rsidRPr="002B185E" w:rsidRDefault="002B185E" w:rsidP="002B185E">
      <w:pPr>
        <w:autoSpaceDE w:val="0"/>
        <w:autoSpaceDN w:val="0"/>
        <w:adjustRightInd w:val="0"/>
        <w:jc w:val="both"/>
      </w:pPr>
    </w:p>
    <w:p w:rsidR="002B185E" w:rsidRPr="002B185E" w:rsidRDefault="002B185E" w:rsidP="002B185E">
      <w:pPr>
        <w:autoSpaceDE w:val="0"/>
        <w:autoSpaceDN w:val="0"/>
        <w:adjustRightInd w:val="0"/>
        <w:jc w:val="both"/>
      </w:pPr>
    </w:p>
    <w:p w:rsidR="002B185E" w:rsidRPr="002B185E" w:rsidRDefault="002B185E" w:rsidP="002B185E">
      <w:pPr>
        <w:autoSpaceDE w:val="0"/>
        <w:autoSpaceDN w:val="0"/>
        <w:adjustRightInd w:val="0"/>
        <w:jc w:val="both"/>
      </w:pPr>
    </w:p>
    <w:p w:rsidR="002B185E" w:rsidRPr="002B185E" w:rsidRDefault="002B185E" w:rsidP="002B185E">
      <w:pPr>
        <w:autoSpaceDE w:val="0"/>
        <w:autoSpaceDN w:val="0"/>
        <w:adjustRightInd w:val="0"/>
        <w:jc w:val="both"/>
      </w:pPr>
    </w:p>
    <w:p w:rsidR="002B185E" w:rsidRPr="002B185E" w:rsidRDefault="002B185E" w:rsidP="002B185E">
      <w:pPr>
        <w:autoSpaceDE w:val="0"/>
        <w:autoSpaceDN w:val="0"/>
        <w:adjustRightInd w:val="0"/>
        <w:jc w:val="both"/>
      </w:pPr>
    </w:p>
    <w:p w:rsidR="002B185E" w:rsidRPr="002B185E" w:rsidRDefault="002B185E" w:rsidP="002B185E"/>
    <w:p w:rsidR="002B185E" w:rsidRPr="002B185E" w:rsidRDefault="002B185E" w:rsidP="002B185E"/>
    <w:p w:rsidR="002B185E" w:rsidRPr="002B185E" w:rsidRDefault="002B185E" w:rsidP="002B185E"/>
    <w:p w:rsidR="002B185E" w:rsidRPr="002B185E" w:rsidRDefault="002B185E" w:rsidP="002B185E"/>
    <w:p w:rsidR="00774C15" w:rsidRDefault="00774C15" w:rsidP="00AB1860">
      <w:pPr>
        <w:ind w:firstLine="698"/>
        <w:jc w:val="right"/>
        <w:rPr>
          <w:rStyle w:val="a5"/>
          <w:b w:val="0"/>
          <w:bCs/>
          <w:color w:val="auto"/>
        </w:rPr>
      </w:pPr>
    </w:p>
    <w:sectPr w:rsidR="00774C15" w:rsidSect="007113A5">
      <w:headerReference w:type="default" r:id="rId42"/>
      <w:pgSz w:w="11906" w:h="16838"/>
      <w:pgMar w:top="360"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4E" w:rsidRDefault="006A4F4E" w:rsidP="00D0545A">
      <w:r>
        <w:separator/>
      </w:r>
    </w:p>
  </w:endnote>
  <w:endnote w:type="continuationSeparator" w:id="0">
    <w:p w:rsidR="006A4F4E" w:rsidRDefault="006A4F4E" w:rsidP="00D05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4E" w:rsidRDefault="006A4F4E" w:rsidP="00D0545A">
      <w:r>
        <w:separator/>
      </w:r>
    </w:p>
  </w:footnote>
  <w:footnote w:type="continuationSeparator" w:id="0">
    <w:p w:rsidR="006A4F4E" w:rsidRDefault="006A4F4E" w:rsidP="00D05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53" w:rsidRDefault="00455CF8">
    <w:pPr>
      <w:pStyle w:val="aa"/>
      <w:jc w:val="center"/>
    </w:pPr>
    <w:fldSimple w:instr="PAGE   \* MERGEFORMAT">
      <w:r w:rsidR="00091DC6">
        <w:rPr>
          <w:noProof/>
        </w:rPr>
        <w:t>1</w:t>
      </w:r>
    </w:fldSimple>
  </w:p>
  <w:p w:rsidR="006D6753" w:rsidRDefault="006D67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096"/>
    <w:multiLevelType w:val="hybridMultilevel"/>
    <w:tmpl w:val="DF601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C00AED"/>
    <w:multiLevelType w:val="hybridMultilevel"/>
    <w:tmpl w:val="2F727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90F2C"/>
    <w:multiLevelType w:val="multilevel"/>
    <w:tmpl w:val="9BE889D2"/>
    <w:lvl w:ilvl="0">
      <w:start w:val="1"/>
      <w:numFmt w:val="decimal"/>
      <w:lvlText w:val="%1."/>
      <w:lvlJc w:val="left"/>
      <w:pPr>
        <w:ind w:left="1170" w:hanging="1170"/>
      </w:pPr>
      <w:rPr>
        <w:rFonts w:hint="default"/>
      </w:rPr>
    </w:lvl>
    <w:lvl w:ilvl="1">
      <w:start w:val="1"/>
      <w:numFmt w:val="decimal"/>
      <w:lvlText w:val="%1.%2."/>
      <w:lvlJc w:val="left"/>
      <w:pPr>
        <w:ind w:left="1890" w:hanging="1170"/>
      </w:pPr>
      <w:rPr>
        <w:rFonts w:hint="default"/>
      </w:rPr>
    </w:lvl>
    <w:lvl w:ilvl="2">
      <w:start w:val="1"/>
      <w:numFmt w:val="decimal"/>
      <w:lvlText w:val="%1.%2.%3."/>
      <w:lvlJc w:val="left"/>
      <w:pPr>
        <w:ind w:left="2610" w:hanging="1170"/>
      </w:pPr>
      <w:rPr>
        <w:rFonts w:hint="default"/>
      </w:rPr>
    </w:lvl>
    <w:lvl w:ilvl="3">
      <w:start w:val="1"/>
      <w:numFmt w:val="decimal"/>
      <w:lvlText w:val="%1.%2.%3.%4."/>
      <w:lvlJc w:val="left"/>
      <w:pPr>
        <w:ind w:left="3330" w:hanging="1170"/>
      </w:pPr>
      <w:rPr>
        <w:rFonts w:hint="default"/>
      </w:rPr>
    </w:lvl>
    <w:lvl w:ilvl="4">
      <w:start w:val="1"/>
      <w:numFmt w:val="decimal"/>
      <w:lvlText w:val="%1.%2.%3.%4.%5."/>
      <w:lvlJc w:val="left"/>
      <w:pPr>
        <w:ind w:left="4050" w:hanging="1170"/>
      </w:pPr>
      <w:rPr>
        <w:rFonts w:hint="default"/>
      </w:rPr>
    </w:lvl>
    <w:lvl w:ilvl="5">
      <w:start w:val="1"/>
      <w:numFmt w:val="decimal"/>
      <w:lvlText w:val="%1.%2.%3.%4.%5.%6."/>
      <w:lvlJc w:val="left"/>
      <w:pPr>
        <w:ind w:left="4770" w:hanging="117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A116D79"/>
    <w:multiLevelType w:val="hybridMultilevel"/>
    <w:tmpl w:val="3518571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440E2"/>
    <w:multiLevelType w:val="hybridMultilevel"/>
    <w:tmpl w:val="740674BA"/>
    <w:lvl w:ilvl="0" w:tplc="11682E3E">
      <w:start w:val="2"/>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F737F4"/>
    <w:multiLevelType w:val="hybridMultilevel"/>
    <w:tmpl w:val="B0CE6A7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6">
    <w:nsid w:val="422C6263"/>
    <w:multiLevelType w:val="hybridMultilevel"/>
    <w:tmpl w:val="3D50A1F4"/>
    <w:lvl w:ilvl="0" w:tplc="7134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B2F185D"/>
    <w:multiLevelType w:val="hybridMultilevel"/>
    <w:tmpl w:val="6F0C8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563A85"/>
    <w:multiLevelType w:val="hybridMultilevel"/>
    <w:tmpl w:val="1F0452C8"/>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771D6B"/>
    <w:multiLevelType w:val="hybridMultilevel"/>
    <w:tmpl w:val="03509018"/>
    <w:lvl w:ilvl="0" w:tplc="61CAD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9"/>
  </w:num>
  <w:num w:numId="6">
    <w:abstractNumId w:val="2"/>
  </w:num>
  <w:num w:numId="7">
    <w:abstractNumId w:val="4"/>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1"/>
    <w:footnote w:id="0"/>
  </w:footnotePr>
  <w:endnotePr>
    <w:endnote w:id="-1"/>
    <w:endnote w:id="0"/>
  </w:endnotePr>
  <w:compat/>
  <w:rsids>
    <w:rsidRoot w:val="00540F91"/>
    <w:rsid w:val="00010335"/>
    <w:rsid w:val="00012D4A"/>
    <w:rsid w:val="000244AD"/>
    <w:rsid w:val="000733CC"/>
    <w:rsid w:val="00091DC6"/>
    <w:rsid w:val="00095D5D"/>
    <w:rsid w:val="000B3628"/>
    <w:rsid w:val="000E13D7"/>
    <w:rsid w:val="000F74F7"/>
    <w:rsid w:val="001129BF"/>
    <w:rsid w:val="0015002B"/>
    <w:rsid w:val="001754B8"/>
    <w:rsid w:val="001D1780"/>
    <w:rsid w:val="001D4BBD"/>
    <w:rsid w:val="001E5B23"/>
    <w:rsid w:val="0020030C"/>
    <w:rsid w:val="002170FE"/>
    <w:rsid w:val="00222B9D"/>
    <w:rsid w:val="002942BF"/>
    <w:rsid w:val="002A62C3"/>
    <w:rsid w:val="002B185E"/>
    <w:rsid w:val="002D7C23"/>
    <w:rsid w:val="002F606F"/>
    <w:rsid w:val="00325D79"/>
    <w:rsid w:val="00393235"/>
    <w:rsid w:val="003C1F98"/>
    <w:rsid w:val="0041143C"/>
    <w:rsid w:val="00414A09"/>
    <w:rsid w:val="00425671"/>
    <w:rsid w:val="00455CF8"/>
    <w:rsid w:val="00472784"/>
    <w:rsid w:val="004D1722"/>
    <w:rsid w:val="004D316F"/>
    <w:rsid w:val="004F2029"/>
    <w:rsid w:val="004F2789"/>
    <w:rsid w:val="00540F91"/>
    <w:rsid w:val="00547888"/>
    <w:rsid w:val="00575493"/>
    <w:rsid w:val="005D407E"/>
    <w:rsid w:val="006220DF"/>
    <w:rsid w:val="006311F3"/>
    <w:rsid w:val="00653DBA"/>
    <w:rsid w:val="006A4F4E"/>
    <w:rsid w:val="006D6753"/>
    <w:rsid w:val="007113A5"/>
    <w:rsid w:val="00774C15"/>
    <w:rsid w:val="00855606"/>
    <w:rsid w:val="00860335"/>
    <w:rsid w:val="00861BA4"/>
    <w:rsid w:val="00877F50"/>
    <w:rsid w:val="00887A7A"/>
    <w:rsid w:val="00895A80"/>
    <w:rsid w:val="008D6E84"/>
    <w:rsid w:val="009A5EC9"/>
    <w:rsid w:val="00A12292"/>
    <w:rsid w:val="00A13A3F"/>
    <w:rsid w:val="00A461C0"/>
    <w:rsid w:val="00AB1860"/>
    <w:rsid w:val="00AB7BC7"/>
    <w:rsid w:val="00AC45EC"/>
    <w:rsid w:val="00AC7F70"/>
    <w:rsid w:val="00B106B7"/>
    <w:rsid w:val="00B47940"/>
    <w:rsid w:val="00B931DA"/>
    <w:rsid w:val="00BF7DC7"/>
    <w:rsid w:val="00C10D33"/>
    <w:rsid w:val="00C14901"/>
    <w:rsid w:val="00C23842"/>
    <w:rsid w:val="00CA7BF4"/>
    <w:rsid w:val="00CD4B7C"/>
    <w:rsid w:val="00CE6377"/>
    <w:rsid w:val="00D0545A"/>
    <w:rsid w:val="00D11C8F"/>
    <w:rsid w:val="00D27AB7"/>
    <w:rsid w:val="00D564EA"/>
    <w:rsid w:val="00D85F7A"/>
    <w:rsid w:val="00DA1D93"/>
    <w:rsid w:val="00DA4933"/>
    <w:rsid w:val="00DB1714"/>
    <w:rsid w:val="00E171D3"/>
    <w:rsid w:val="00E17232"/>
    <w:rsid w:val="00E72CA7"/>
    <w:rsid w:val="00EA000E"/>
    <w:rsid w:val="00EA56E7"/>
    <w:rsid w:val="00F17B89"/>
    <w:rsid w:val="00FF4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F91"/>
    <w:rPr>
      <w:sz w:val="24"/>
      <w:szCs w:val="24"/>
    </w:rPr>
  </w:style>
  <w:style w:type="paragraph" w:styleId="1">
    <w:name w:val="heading 1"/>
    <w:basedOn w:val="a"/>
    <w:next w:val="a"/>
    <w:link w:val="10"/>
    <w:uiPriority w:val="9"/>
    <w:qFormat/>
    <w:rsid w:val="00861BA4"/>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30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61BA4"/>
    <w:rPr>
      <w:rFonts w:ascii="Arial" w:eastAsiaTheme="minorEastAsia" w:hAnsi="Arial" w:cs="Arial"/>
      <w:b/>
      <w:bCs/>
      <w:color w:val="26282F"/>
      <w:sz w:val="24"/>
      <w:szCs w:val="24"/>
    </w:rPr>
  </w:style>
  <w:style w:type="character" w:customStyle="1" w:styleId="a4">
    <w:name w:val="Гипертекстовая ссылка"/>
    <w:basedOn w:val="a0"/>
    <w:uiPriority w:val="99"/>
    <w:rsid w:val="00861BA4"/>
    <w:rPr>
      <w:color w:val="106BBE"/>
    </w:rPr>
  </w:style>
  <w:style w:type="character" w:customStyle="1" w:styleId="a5">
    <w:name w:val="Цветовое выделение"/>
    <w:uiPriority w:val="99"/>
    <w:rsid w:val="003C1F98"/>
    <w:rPr>
      <w:b/>
      <w:color w:val="26282F"/>
    </w:rPr>
  </w:style>
  <w:style w:type="character" w:styleId="a6">
    <w:name w:val="Hyperlink"/>
    <w:basedOn w:val="a0"/>
    <w:unhideWhenUsed/>
    <w:rsid w:val="003C1F98"/>
    <w:rPr>
      <w:rFonts w:cs="Times New Roman"/>
      <w:color w:val="0000FF" w:themeColor="hyperlink"/>
      <w:u w:val="single"/>
    </w:rPr>
  </w:style>
  <w:style w:type="character" w:customStyle="1" w:styleId="a7">
    <w:name w:val="Основной текст_"/>
    <w:basedOn w:val="a0"/>
    <w:link w:val="11"/>
    <w:locked/>
    <w:rsid w:val="00AC45EC"/>
    <w:rPr>
      <w:sz w:val="27"/>
      <w:szCs w:val="27"/>
      <w:shd w:val="clear" w:color="auto" w:fill="FFFFFF"/>
    </w:rPr>
  </w:style>
  <w:style w:type="paragraph" w:customStyle="1" w:styleId="11">
    <w:name w:val="Основной текст1"/>
    <w:basedOn w:val="a"/>
    <w:link w:val="a7"/>
    <w:rsid w:val="00AC45EC"/>
    <w:pPr>
      <w:shd w:val="clear" w:color="auto" w:fill="FFFFFF"/>
      <w:spacing w:before="360" w:line="653" w:lineRule="exact"/>
      <w:ind w:hanging="440"/>
      <w:jc w:val="center"/>
    </w:pPr>
    <w:rPr>
      <w:sz w:val="27"/>
      <w:szCs w:val="27"/>
    </w:rPr>
  </w:style>
  <w:style w:type="paragraph" w:styleId="a8">
    <w:name w:val="Balloon Text"/>
    <w:basedOn w:val="a"/>
    <w:link w:val="a9"/>
    <w:uiPriority w:val="99"/>
    <w:rsid w:val="00EA000E"/>
    <w:rPr>
      <w:rFonts w:ascii="Tahoma" w:hAnsi="Tahoma" w:cs="Tahoma"/>
      <w:sz w:val="16"/>
      <w:szCs w:val="16"/>
    </w:rPr>
  </w:style>
  <w:style w:type="character" w:customStyle="1" w:styleId="a9">
    <w:name w:val="Текст выноски Знак"/>
    <w:basedOn w:val="a0"/>
    <w:link w:val="a8"/>
    <w:uiPriority w:val="99"/>
    <w:rsid w:val="00EA000E"/>
    <w:rPr>
      <w:rFonts w:ascii="Tahoma" w:hAnsi="Tahoma" w:cs="Tahoma"/>
      <w:sz w:val="16"/>
      <w:szCs w:val="16"/>
    </w:rPr>
  </w:style>
  <w:style w:type="paragraph" w:customStyle="1" w:styleId="ConsPlusNormal">
    <w:name w:val="ConsPlusNormal"/>
    <w:link w:val="ConsPlusNormal0"/>
    <w:rsid w:val="00AB1860"/>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AB1860"/>
    <w:rPr>
      <w:rFonts w:ascii="Calibri" w:hAnsi="Calibri" w:cs="Calibri"/>
      <w:sz w:val="22"/>
    </w:rPr>
  </w:style>
  <w:style w:type="paragraph" w:styleId="aa">
    <w:name w:val="header"/>
    <w:basedOn w:val="a"/>
    <w:link w:val="ab"/>
    <w:uiPriority w:val="99"/>
    <w:rsid w:val="00AB1860"/>
    <w:pPr>
      <w:tabs>
        <w:tab w:val="center" w:pos="4677"/>
        <w:tab w:val="right" w:pos="9355"/>
      </w:tabs>
    </w:pPr>
    <w:rPr>
      <w:rFonts w:eastAsia="Calibri"/>
    </w:rPr>
  </w:style>
  <w:style w:type="character" w:customStyle="1" w:styleId="ab">
    <w:name w:val="Верхний колонтитул Знак"/>
    <w:basedOn w:val="a0"/>
    <w:link w:val="aa"/>
    <w:uiPriority w:val="99"/>
    <w:rsid w:val="00AB1860"/>
    <w:rPr>
      <w:rFonts w:eastAsia="Calibri"/>
      <w:sz w:val="24"/>
      <w:szCs w:val="24"/>
    </w:rPr>
  </w:style>
  <w:style w:type="table" w:styleId="ac">
    <w:name w:val="Table Grid"/>
    <w:basedOn w:val="a1"/>
    <w:uiPriority w:val="39"/>
    <w:rsid w:val="006311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39"/>
    <w:rsid w:val="006311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unhideWhenUsed/>
    <w:rsid w:val="002A62C3"/>
    <w:rPr>
      <w:color w:val="800080" w:themeColor="followedHyperlink"/>
      <w:u w:val="single"/>
    </w:rPr>
  </w:style>
  <w:style w:type="paragraph" w:styleId="HTML">
    <w:name w:val="HTML Preformatted"/>
    <w:basedOn w:val="a"/>
    <w:link w:val="HTML0"/>
    <w:uiPriority w:val="99"/>
    <w:unhideWhenUsed/>
    <w:rsid w:val="002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185E"/>
    <w:rPr>
      <w:rFonts w:ascii="Courier New" w:hAnsi="Courier New" w:cs="Courier New"/>
    </w:rPr>
  </w:style>
  <w:style w:type="paragraph" w:styleId="ae">
    <w:name w:val="Normal (Web)"/>
    <w:basedOn w:val="a"/>
    <w:uiPriority w:val="99"/>
    <w:unhideWhenUsed/>
    <w:rsid w:val="002B185E"/>
    <w:pPr>
      <w:spacing w:before="100" w:beforeAutospacing="1" w:after="100" w:afterAutospacing="1"/>
    </w:pPr>
  </w:style>
  <w:style w:type="paragraph" w:styleId="3">
    <w:name w:val="Body Text 3"/>
    <w:basedOn w:val="a"/>
    <w:link w:val="30"/>
    <w:uiPriority w:val="99"/>
    <w:unhideWhenUsed/>
    <w:rsid w:val="002B185E"/>
    <w:pPr>
      <w:spacing w:after="120"/>
    </w:pPr>
    <w:rPr>
      <w:sz w:val="16"/>
      <w:szCs w:val="16"/>
    </w:rPr>
  </w:style>
  <w:style w:type="character" w:customStyle="1" w:styleId="30">
    <w:name w:val="Основной текст 3 Знак"/>
    <w:basedOn w:val="a0"/>
    <w:link w:val="3"/>
    <w:uiPriority w:val="99"/>
    <w:rsid w:val="002B185E"/>
    <w:rPr>
      <w:sz w:val="16"/>
      <w:szCs w:val="16"/>
    </w:rPr>
  </w:style>
  <w:style w:type="paragraph" w:customStyle="1" w:styleId="af">
    <w:name w:val="Комментарий"/>
    <w:basedOn w:val="a"/>
    <w:next w:val="a"/>
    <w:uiPriority w:val="99"/>
    <w:rsid w:val="002B185E"/>
    <w:pPr>
      <w:shd w:val="clear" w:color="auto" w:fill="F0F0F0"/>
      <w:autoSpaceDE w:val="0"/>
      <w:autoSpaceDN w:val="0"/>
      <w:adjustRightInd w:val="0"/>
      <w:spacing w:before="75"/>
      <w:ind w:left="170"/>
      <w:jc w:val="both"/>
    </w:pPr>
    <w:rPr>
      <w:rFonts w:ascii="Arial" w:hAnsi="Arial" w:cs="Arial"/>
      <w:color w:val="353842"/>
    </w:rPr>
  </w:style>
  <w:style w:type="paragraph" w:customStyle="1" w:styleId="af0">
    <w:name w:val="Нормальный (таблица)"/>
    <w:basedOn w:val="a"/>
    <w:next w:val="a"/>
    <w:uiPriority w:val="99"/>
    <w:rsid w:val="002B185E"/>
    <w:pPr>
      <w:autoSpaceDE w:val="0"/>
      <w:autoSpaceDN w:val="0"/>
      <w:adjustRightInd w:val="0"/>
      <w:jc w:val="both"/>
    </w:pPr>
    <w:rPr>
      <w:rFonts w:ascii="Arial" w:hAnsi="Arial" w:cs="Arial"/>
    </w:rPr>
  </w:style>
  <w:style w:type="paragraph" w:customStyle="1" w:styleId="af1">
    <w:name w:val="Таблицы (моноширинный)"/>
    <w:basedOn w:val="a"/>
    <w:next w:val="a"/>
    <w:uiPriority w:val="99"/>
    <w:rsid w:val="002B185E"/>
    <w:pPr>
      <w:autoSpaceDE w:val="0"/>
      <w:autoSpaceDN w:val="0"/>
      <w:adjustRightInd w:val="0"/>
    </w:pPr>
    <w:rPr>
      <w:rFonts w:ascii="Courier New" w:hAnsi="Courier New" w:cs="Courier New"/>
    </w:rPr>
  </w:style>
  <w:style w:type="paragraph" w:customStyle="1" w:styleId="af2">
    <w:name w:val="Прижатый влево"/>
    <w:basedOn w:val="a"/>
    <w:next w:val="a"/>
    <w:uiPriority w:val="99"/>
    <w:rsid w:val="002B185E"/>
    <w:pPr>
      <w:autoSpaceDE w:val="0"/>
      <w:autoSpaceDN w:val="0"/>
      <w:adjustRightInd w:val="0"/>
    </w:pPr>
    <w:rPr>
      <w:rFonts w:ascii="Arial" w:hAnsi="Arial" w:cs="Arial"/>
    </w:rPr>
  </w:style>
  <w:style w:type="paragraph" w:customStyle="1" w:styleId="af3">
    <w:name w:val="Информация об изменениях документа"/>
    <w:basedOn w:val="af"/>
    <w:next w:val="a"/>
    <w:uiPriority w:val="99"/>
    <w:rsid w:val="002B185E"/>
    <w:rPr>
      <w:i/>
      <w:iCs/>
    </w:rPr>
  </w:style>
</w:styles>
</file>

<file path=word/webSettings.xml><?xml version="1.0" encoding="utf-8"?>
<w:webSettings xmlns:r="http://schemas.openxmlformats.org/officeDocument/2006/relationships" xmlns:w="http://schemas.openxmlformats.org/wordprocessingml/2006/main">
  <w:divs>
    <w:div w:id="533276296">
      <w:bodyDiv w:val="1"/>
      <w:marLeft w:val="0"/>
      <w:marRight w:val="0"/>
      <w:marTop w:val="0"/>
      <w:marBottom w:val="0"/>
      <w:divBdr>
        <w:top w:val="none" w:sz="0" w:space="0" w:color="auto"/>
        <w:left w:val="none" w:sz="0" w:space="0" w:color="auto"/>
        <w:bottom w:val="none" w:sz="0" w:space="0" w:color="auto"/>
        <w:right w:val="none" w:sz="0" w:space="0" w:color="auto"/>
      </w:divBdr>
    </w:div>
    <w:div w:id="19022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38258.0/" TargetMode="External"/><Relationship Id="rId18"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26"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39"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3" Type="http://schemas.openxmlformats.org/officeDocument/2006/relationships/settings" Target="settings.xml"/><Relationship Id="rId21"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34"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42" Type="http://schemas.openxmlformats.org/officeDocument/2006/relationships/header" Target="header1.xml"/><Relationship Id="rId7" Type="http://schemas.openxmlformats.org/officeDocument/2006/relationships/hyperlink" Target="garantF1://34606821.0" TargetMode="External"/><Relationship Id="rId12" Type="http://schemas.openxmlformats.org/officeDocument/2006/relationships/hyperlink" Target="garantf1://10003000.0/" TargetMode="External"/><Relationship Id="rId17" Type="http://schemas.openxmlformats.org/officeDocument/2006/relationships/hyperlink" Target="garantf1://21560269.0/" TargetMode="External"/><Relationship Id="rId25"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33"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38"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garantf1://12077515.706/" TargetMode="External"/><Relationship Id="rId29"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0;&#1086;&#1085;&#1089;&#1090;&#1072;&#1085;&#1090;&#1080;&#1085;\Desktop\&#1061;&#1091;&#1078;&#1080;&#1088;%20&#1085;&#1086;&#1074;&#1086;&#1077;\&#1054;&#1090;&#1089;&#1088;&#1086;&#1095;&#1082;&#1072;%20&#1087;&#1086;%20&#1087;&#1088;&#1080;&#1089;&#1090;&#1072;&#1074;&#1072;&#1084;\&#1055;&#1086;&#1088;&#1103;&#1076;&#1086;&#1082;%20(&#1080;&#1089;&#1087;&#1088;&#1072;&#1074;&#1083;&#1077;&#1085;&#1085;&#1099;&#1081;).docx" TargetMode="External"/><Relationship Id="rId24"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32"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37"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40"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5" Type="http://schemas.openxmlformats.org/officeDocument/2006/relationships/footnotes" Target="footnotes.xml"/><Relationship Id="rId15" Type="http://schemas.openxmlformats.org/officeDocument/2006/relationships/hyperlink" Target="garantf1://12077515.0/" TargetMode="External"/><Relationship Id="rId23"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28"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36"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10" Type="http://schemas.openxmlformats.org/officeDocument/2006/relationships/hyperlink" Target="garantF1://21555052.9991" TargetMode="External"/><Relationship Id="rId19" Type="http://schemas.openxmlformats.org/officeDocument/2006/relationships/hyperlink" Target="garantf1://12084522.21/" TargetMode="External"/><Relationship Id="rId31"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5350.0" TargetMode="External"/><Relationship Id="rId14" Type="http://schemas.openxmlformats.org/officeDocument/2006/relationships/hyperlink" Target="garantf1://86367.0/" TargetMode="External"/><Relationship Id="rId22"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27"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30"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35" Type="http://schemas.openxmlformats.org/officeDocument/2006/relationships/hyperlink" Target="file:///C:\Users\&#1051;&#1072;&#1088;&#1080;&#1089;&#1072;%20&#1040;&#1085;&#1076;&#1088;&#1077;&#1077;&#1074;&#1077;&#1072;\Desktop\&#1050;&#1086;&#1089;&#1090;&#1103;%20&#1088;&#1072;&#1073;&#1086;&#1090;&#1072;\2017\&#1053;&#1086;&#1074;&#1072;&#1103;%20&#1087;&#1072;&#1087;&#1082;&#1072;\&#1087;&#1088;&#1086;&#1077;&#1082;&#1090;%20&#1056;&#1077;&#1075;&#1083;&#1072;&#1084;&#1077;&#1085;&#1090;%20&#1087;&#1086;%20&#1083;&#1077;&#1089;&#1085;&#1099;&#1084;%20&#1085;&#1072;&#1089;&#1072;&#1078;&#1076;&#1077;&#1085;&#1080;&#1103;&#1084;.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10599</Words>
  <Characters>60415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70873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11</cp:revision>
  <cp:lastPrinted>2017-09-21T01:51:00Z</cp:lastPrinted>
  <dcterms:created xsi:type="dcterms:W3CDTF">2017-09-21T01:55:00Z</dcterms:created>
  <dcterms:modified xsi:type="dcterms:W3CDTF">2017-09-28T08:43:00Z</dcterms:modified>
</cp:coreProperties>
</file>