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2" w:rsidRDefault="009D1D92" w:rsidP="009D1D9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6249A4" w:rsidRDefault="009D1D92" w:rsidP="00C8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6249A4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9D1D92" w:rsidRPr="004746B2" w:rsidRDefault="00C86370" w:rsidP="00624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1D92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="009D1D92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065B" w:rsidRPr="004746B2" w:rsidRDefault="009D1D92" w:rsidP="0057065B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«0</w:t>
      </w:r>
      <w:r w:rsidR="00FA4406" w:rsidRPr="004746B2">
        <w:rPr>
          <w:rFonts w:ascii="Times New Roman" w:eastAsia="Calibri" w:hAnsi="Times New Roman" w:cs="Times New Roman"/>
          <w:sz w:val="24"/>
          <w:szCs w:val="24"/>
        </w:rPr>
        <w:t>6</w:t>
      </w:r>
      <w:r w:rsidRPr="004746B2">
        <w:rPr>
          <w:rFonts w:ascii="Times New Roman" w:eastAsia="Calibri" w:hAnsi="Times New Roman" w:cs="Times New Roman"/>
          <w:sz w:val="24"/>
          <w:szCs w:val="24"/>
        </w:rPr>
        <w:t>» июня  2023 года</w:t>
      </w:r>
      <w:r w:rsidRPr="004746B2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57065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57065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57065B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57065B">
        <w:rPr>
          <w:rFonts w:ascii="Times New Roman" w:eastAsia="Calibri" w:hAnsi="Times New Roman" w:cs="Times New Roman"/>
          <w:sz w:val="24"/>
          <w:szCs w:val="24"/>
        </w:rPr>
        <w:t>ахюрта</w:t>
      </w:r>
      <w:proofErr w:type="spellEnd"/>
    </w:p>
    <w:p w:rsidR="00DF1B26" w:rsidRPr="004746B2" w:rsidRDefault="009D1D92" w:rsidP="0057065B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A2811" w:rsidRPr="004746B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F1B26" w:rsidRPr="004746B2" w:rsidRDefault="009D1D92" w:rsidP="00B5742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Полное наименование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="00DF1B26"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B5742F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Время проведения публичных слушаний:1</w:t>
      </w:r>
      <w:r w:rsidR="002105D4">
        <w:rPr>
          <w:rFonts w:ascii="Times New Roman" w:eastAsia="Calibri" w:hAnsi="Times New Roman" w:cs="Times New Roman"/>
          <w:sz w:val="24"/>
          <w:szCs w:val="24"/>
        </w:rPr>
        <w:t>4</w:t>
      </w:r>
      <w:r w:rsidRPr="004746B2">
        <w:rPr>
          <w:rFonts w:ascii="Times New Roman" w:eastAsia="Calibri" w:hAnsi="Times New Roman" w:cs="Times New Roman"/>
          <w:sz w:val="24"/>
          <w:szCs w:val="24"/>
        </w:rPr>
        <w:t>.час.00мин.</w:t>
      </w:r>
    </w:p>
    <w:p w:rsidR="009D1D92" w:rsidRPr="004746B2" w:rsidRDefault="009D1D92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:666135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2105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2105D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2105D4">
        <w:rPr>
          <w:rFonts w:ascii="Times New Roman" w:eastAsia="Calibri" w:hAnsi="Times New Roman" w:cs="Times New Roman"/>
          <w:sz w:val="24"/>
          <w:szCs w:val="24"/>
        </w:rPr>
        <w:t>ахюрта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,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5D4">
        <w:rPr>
          <w:rFonts w:ascii="Times New Roman" w:eastAsia="Calibri" w:hAnsi="Times New Roman" w:cs="Times New Roman"/>
          <w:sz w:val="24"/>
          <w:szCs w:val="24"/>
        </w:rPr>
        <w:t>ул.Центральная,13, Дом Культуры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Дума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ара-Тоготского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proofErr w:type="spellStart"/>
      <w:proofErr w:type="gram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образования-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Дума</w:t>
      </w:r>
      <w:proofErr w:type="spellEnd"/>
      <w:proofErr w:type="gram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335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16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1F26" w:rsidRPr="004746B2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в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социальных сетях - в контакте, в одноклассниках.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Предложения   и   замечания  участников  общественных  обсуждений/публичных слушаний принимались 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до 07.06.2023года.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r w:rsidR="002105D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2105D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2105D4">
        <w:rPr>
          <w:rFonts w:ascii="Times New Roman" w:eastAsia="Calibri" w:hAnsi="Times New Roman" w:cs="Times New Roman"/>
          <w:sz w:val="24"/>
          <w:szCs w:val="24"/>
        </w:rPr>
        <w:t>ахюрта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,</w:t>
      </w:r>
      <w:r w:rsidR="002105D4">
        <w:rPr>
          <w:rFonts w:ascii="Times New Roman" w:eastAsia="Calibri" w:hAnsi="Times New Roman" w:cs="Times New Roman"/>
          <w:sz w:val="24"/>
          <w:szCs w:val="24"/>
        </w:rPr>
        <w:t>ул.Центральная,13, Дом Культуры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05D4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p w:rsidR="009D1D92" w:rsidRPr="004746B2" w:rsidRDefault="002105D4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ахюрта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общественность села.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Всего участников общественных обсуждений/публичных слушаний</w:t>
      </w:r>
      <w:r w:rsidR="002105D4">
        <w:rPr>
          <w:rFonts w:ascii="Times New Roman" w:eastAsia="Calibri" w:hAnsi="Times New Roman" w:cs="Times New Roman"/>
          <w:sz w:val="24"/>
          <w:szCs w:val="24"/>
        </w:rPr>
        <w:t>-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5D4">
        <w:rPr>
          <w:rFonts w:ascii="Times New Roman" w:eastAsia="Calibri" w:hAnsi="Times New Roman" w:cs="Times New Roman"/>
          <w:sz w:val="24"/>
          <w:szCs w:val="24"/>
        </w:rPr>
        <w:t>21</w:t>
      </w:r>
      <w:r w:rsidRPr="004746B2">
        <w:rPr>
          <w:rFonts w:ascii="Times New Roman" w:eastAsia="Calibri" w:hAnsi="Times New Roman" w:cs="Times New Roman"/>
          <w:sz w:val="24"/>
          <w:szCs w:val="24"/>
        </w:rPr>
        <w:t>чел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овек</w:t>
      </w:r>
      <w:r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46B2">
        <w:rPr>
          <w:rFonts w:ascii="Times New Roman" w:eastAsia="Calibri" w:hAnsi="Times New Roman" w:cs="Times New Roman"/>
          <w:sz w:val="24"/>
          <w:szCs w:val="24"/>
        </w:rPr>
        <w:t>(Перечень  принявших участие в рассмотрении проекта участников общественных</w:t>
      </w:r>
      <w:proofErr w:type="gramEnd"/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</w:t>
      </w:r>
      <w:r w:rsidR="0057065B">
        <w:rPr>
          <w:rFonts w:ascii="Times New Roman" w:eastAsia="Calibri" w:hAnsi="Times New Roman" w:cs="Times New Roman"/>
          <w:sz w:val="24"/>
          <w:szCs w:val="24"/>
        </w:rPr>
        <w:t xml:space="preserve">едседатель публичных  слушаний: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М.Т</w:t>
      </w:r>
      <w:r w:rsidR="0057065B">
        <w:rPr>
          <w:rFonts w:ascii="Times New Roman" w:eastAsia="Calibri" w:hAnsi="Times New Roman" w:cs="Times New Roman"/>
          <w:sz w:val="24"/>
          <w:szCs w:val="24"/>
        </w:rPr>
        <w:t>.,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председатель Думы Поселения, глава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570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46B2">
        <w:rPr>
          <w:rFonts w:ascii="Times New Roman" w:eastAsia="Calibri" w:hAnsi="Times New Roman" w:cs="Times New Roman"/>
          <w:sz w:val="24"/>
          <w:szCs w:val="24"/>
        </w:rPr>
        <w:t>Секретарь публичных  слушаний  (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Ехренова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Т.В.</w:t>
      </w:r>
      <w:r w:rsidR="0057065B">
        <w:rPr>
          <w:rFonts w:ascii="Times New Roman" w:eastAsia="Calibri" w:hAnsi="Times New Roman" w:cs="Times New Roman"/>
          <w:sz w:val="24"/>
          <w:szCs w:val="24"/>
        </w:rPr>
        <w:t>,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секретарь главы администрации сельского поселения</w:t>
      </w:r>
      <w:r w:rsidR="0057065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3353A" w:rsidRDefault="0073353A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746B2" w:rsidRPr="004746B2" w:rsidRDefault="00091A8C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r w:rsidR="00961E4E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М.Т.-глав</w:t>
      </w:r>
      <w:r w:rsidR="00961E4E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– Думы сельского поселения от 15 мая 2023 года № 31 принято решение  о проведении публичных слушаний по вопросу преобразования муниципальных образований: 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12 апреля за № 197 выдвинута инициатива объединения всех сельских поселений, входящих в состав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муниципальный округ и за 198 о проведении публичных слушаний.</w:t>
      </w:r>
    </w:p>
    <w:p w:rsidR="004746B2" w:rsidRPr="004746B2" w:rsidRDefault="004746B2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Выступил с разъяснением ФЗ по вопросам объединения всех поселений в муниципальный округ.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начала проведения публичных слушаний письменных замечаний, и предложений, касающихся обсуждаемого вопроса не поступало. Заявки на выступления участников публичных слушаний также не поступали.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Председательствующий ознакомил участников публичных слушаний с порядком проведения публичных слушаний, предложил начать публичные слушания.</w:t>
      </w:r>
    </w:p>
    <w:p w:rsidR="004746B2" w:rsidRPr="004746B2" w:rsidRDefault="004746B2" w:rsidP="001C20E2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Поселения доложил, что в начале 2019 года Комитет Госдумы РФ по федеративному устройству и местному самоуправлению предложил ввести новое муниципальное образование – муниципальный округ. 01 мая 2019 года принят соответствующий Федеральный закон от 01.05.2019 № 87-ФЗ «О внесении изменений в Федеральный закон  № 131-ФЗ «Об общих принципах организации местного самоуправления в Российской Федерации».</w:t>
      </w:r>
      <w:proofErr w:type="gramEnd"/>
      <w:r w:rsidR="00B87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Новый вид муниципального образования «муниципальный округ</w:t>
      </w: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»о</w:t>
      </w:r>
      <w:proofErr w:type="gram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беспечит возможность консолидации ресурсов в целях создания одноуровневой системы местного самоуправления. Муниципальный округ образуется вследствие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 Перечень вопросов местного значения муниципального округа соотносится с перечнем вопросов местного значения городского округа. Создание муниципального округа сохранит все льготы для жителей </w:t>
      </w:r>
      <w:r w:rsidRPr="001C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сельских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населенных пунктов. Процесс объединения поселений </w:t>
      </w:r>
      <w:proofErr w:type="spell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преследует цель </w:t>
      </w: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повышения эффективности решения актуальных вопросов местного значения</w:t>
      </w:r>
      <w:proofErr w:type="gram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Предложения и замечания иных участников общественных обсуждений или публичных слушаний</w:t>
      </w:r>
      <w:r w:rsidR="0073353A">
        <w:rPr>
          <w:rFonts w:ascii="Times New Roman" w:eastAsia="Calibri" w:hAnsi="Times New Roman" w:cs="Times New Roman"/>
          <w:sz w:val="24"/>
          <w:szCs w:val="24"/>
        </w:rPr>
        <w:t xml:space="preserve"> не поступало.</w:t>
      </w:r>
    </w:p>
    <w:p w:rsidR="00902441" w:rsidRDefault="00902441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902441" w:rsidRDefault="00902441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поддерживать инициативу мэра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Ольхонского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о преобразовании сельских поселений по объединению в муниципальный округ.</w:t>
      </w:r>
    </w:p>
    <w:p w:rsidR="0073353A" w:rsidRPr="0048168E" w:rsidRDefault="0073353A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Председательствующий - Глава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предложил участникам публичных слушаний выразить свое согласие (не согласие) по вопросу: «Преобразования муниципальных образований</w:t>
      </w:r>
      <w:r w:rsidRP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путем их объединения и наделению вновь образованного муниципального образования статусом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муниципальный округ»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353A" w:rsidRDefault="0073353A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A8C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Г</w:t>
      </w:r>
      <w:r w:rsidR="0073353A">
        <w:rPr>
          <w:rFonts w:ascii="Times New Roman" w:eastAsia="Calibri" w:hAnsi="Times New Roman" w:cs="Times New Roman"/>
          <w:sz w:val="24"/>
          <w:szCs w:val="24"/>
        </w:rPr>
        <w:t>ОЛОСОВАЛИ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E6294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«ЗА»</w:t>
      </w:r>
      <w:r w:rsidR="009D1D92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B2">
        <w:rPr>
          <w:rFonts w:ascii="Times New Roman" w:eastAsia="Calibri" w:hAnsi="Times New Roman" w:cs="Times New Roman"/>
          <w:sz w:val="24"/>
          <w:szCs w:val="24"/>
        </w:rPr>
        <w:t>-</w:t>
      </w:r>
      <w:r w:rsidR="00356317">
        <w:rPr>
          <w:rFonts w:ascii="Times New Roman" w:eastAsia="Calibri" w:hAnsi="Times New Roman" w:cs="Times New Roman"/>
          <w:sz w:val="24"/>
          <w:szCs w:val="24"/>
        </w:rPr>
        <w:t>0 голосов</w:t>
      </w:r>
    </w:p>
    <w:p w:rsidR="00091A8C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«ПРОТИВ»- </w:t>
      </w:r>
      <w:r w:rsidR="004175B8">
        <w:rPr>
          <w:rFonts w:ascii="Times New Roman" w:eastAsia="Calibri" w:hAnsi="Times New Roman" w:cs="Times New Roman"/>
          <w:sz w:val="24"/>
          <w:szCs w:val="24"/>
        </w:rPr>
        <w:t>21</w:t>
      </w:r>
      <w:r w:rsidR="00356317">
        <w:rPr>
          <w:rFonts w:ascii="Times New Roman" w:eastAsia="Calibri" w:hAnsi="Times New Roman" w:cs="Times New Roman"/>
          <w:sz w:val="24"/>
          <w:szCs w:val="24"/>
        </w:rPr>
        <w:t>голосов</w:t>
      </w:r>
    </w:p>
    <w:p w:rsidR="009D1D92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«ВОЗДЕРЖАЛИСЬ»</w:t>
      </w:r>
      <w:r w:rsidR="009D1D92" w:rsidRPr="004746B2">
        <w:rPr>
          <w:rFonts w:ascii="Times New Roman" w:eastAsia="Calibri" w:hAnsi="Times New Roman" w:cs="Times New Roman"/>
          <w:sz w:val="24"/>
          <w:szCs w:val="24"/>
        </w:rPr>
        <w:t>.</w:t>
      </w:r>
      <w:r w:rsidR="00356317">
        <w:rPr>
          <w:rFonts w:ascii="Times New Roman" w:eastAsia="Calibri" w:hAnsi="Times New Roman" w:cs="Times New Roman"/>
          <w:sz w:val="24"/>
          <w:szCs w:val="24"/>
        </w:rPr>
        <w:t>-0 голосов</w:t>
      </w:r>
    </w:p>
    <w:p w:rsidR="00091A8C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</w:p>
    <w:p w:rsidR="006B26C4" w:rsidRDefault="00091A8C" w:rsidP="00DF17BF">
      <w:pPr>
        <w:spacing w:after="0"/>
      </w:pPr>
      <w:r>
        <w:rPr>
          <w:rFonts w:ascii="Arial" w:eastAsia="Calibri" w:hAnsi="Arial" w:cs="Arial"/>
          <w:sz w:val="18"/>
          <w:szCs w:val="18"/>
        </w:rPr>
        <w:t xml:space="preserve">        </w:t>
      </w:r>
    </w:p>
    <w:sectPr w:rsidR="006B26C4" w:rsidSect="006B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92"/>
    <w:rsid w:val="00091A8C"/>
    <w:rsid w:val="00166E8D"/>
    <w:rsid w:val="001A7B20"/>
    <w:rsid w:val="001C20E2"/>
    <w:rsid w:val="002105D4"/>
    <w:rsid w:val="00252541"/>
    <w:rsid w:val="00356317"/>
    <w:rsid w:val="003A2811"/>
    <w:rsid w:val="003E6294"/>
    <w:rsid w:val="004175B8"/>
    <w:rsid w:val="004746B2"/>
    <w:rsid w:val="0057065B"/>
    <w:rsid w:val="005748B8"/>
    <w:rsid w:val="00591F26"/>
    <w:rsid w:val="006249A4"/>
    <w:rsid w:val="006B26C4"/>
    <w:rsid w:val="0073353A"/>
    <w:rsid w:val="008D228B"/>
    <w:rsid w:val="00902441"/>
    <w:rsid w:val="00946F53"/>
    <w:rsid w:val="00961E4E"/>
    <w:rsid w:val="009D1D92"/>
    <w:rsid w:val="00B5742F"/>
    <w:rsid w:val="00B87A29"/>
    <w:rsid w:val="00B93F75"/>
    <w:rsid w:val="00C660B2"/>
    <w:rsid w:val="00C86370"/>
    <w:rsid w:val="00D55484"/>
    <w:rsid w:val="00DF17BF"/>
    <w:rsid w:val="00DF1B26"/>
    <w:rsid w:val="00FA4406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26</cp:revision>
  <cp:lastPrinted>2023-06-20T04:02:00Z</cp:lastPrinted>
  <dcterms:created xsi:type="dcterms:W3CDTF">2023-06-14T03:41:00Z</dcterms:created>
  <dcterms:modified xsi:type="dcterms:W3CDTF">2023-06-21T06:50:00Z</dcterms:modified>
</cp:coreProperties>
</file>