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E3" w:rsidRPr="00E02437" w:rsidRDefault="00E07DC0" w:rsidP="005E62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2437">
        <w:rPr>
          <w:rFonts w:ascii="Arial" w:hAnsi="Arial" w:cs="Arial"/>
          <w:b/>
          <w:sz w:val="28"/>
          <w:szCs w:val="28"/>
        </w:rPr>
        <w:t>25.06.2024г. № 54</w:t>
      </w:r>
    </w:p>
    <w:p w:rsidR="005924D9" w:rsidRPr="00E02437" w:rsidRDefault="005924D9" w:rsidP="005924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2437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924D9" w:rsidRPr="00E02437" w:rsidRDefault="005924D9" w:rsidP="005924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2437">
        <w:rPr>
          <w:rFonts w:ascii="Arial" w:hAnsi="Arial" w:cs="Arial"/>
          <w:b/>
          <w:sz w:val="28"/>
          <w:szCs w:val="28"/>
        </w:rPr>
        <w:t>ИРКУТСКАЯ ОБЛАСТЬ</w:t>
      </w:r>
    </w:p>
    <w:p w:rsidR="005924D9" w:rsidRPr="00E02437" w:rsidRDefault="005924D9" w:rsidP="005924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2437">
        <w:rPr>
          <w:rFonts w:ascii="Arial" w:hAnsi="Arial" w:cs="Arial"/>
          <w:b/>
          <w:sz w:val="28"/>
          <w:szCs w:val="28"/>
        </w:rPr>
        <w:t>ОЛЬХОНСКИЙ МУНИЦИПАЛЬНЫЙ РАЙОН</w:t>
      </w:r>
    </w:p>
    <w:p w:rsidR="005924D9" w:rsidRPr="00E02437" w:rsidRDefault="005924D9" w:rsidP="005924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2437">
        <w:rPr>
          <w:rFonts w:ascii="Arial" w:hAnsi="Arial" w:cs="Arial"/>
          <w:b/>
          <w:sz w:val="28"/>
          <w:szCs w:val="28"/>
        </w:rPr>
        <w:t xml:space="preserve"> ШАРА-ТОГОТСКОЕ СЕЛЬСКОЕ ПОСЕЛЕНИЕ</w:t>
      </w:r>
    </w:p>
    <w:p w:rsidR="005924D9" w:rsidRPr="00E02437" w:rsidRDefault="005924D9" w:rsidP="005924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2437">
        <w:rPr>
          <w:rFonts w:ascii="Arial" w:hAnsi="Arial" w:cs="Arial"/>
          <w:b/>
          <w:sz w:val="28"/>
          <w:szCs w:val="28"/>
        </w:rPr>
        <w:t>ПОСТАНОВЛЕНИЕ</w:t>
      </w:r>
    </w:p>
    <w:p w:rsidR="005E62E3" w:rsidRPr="00E02437" w:rsidRDefault="005E62E3" w:rsidP="005E62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E62E3" w:rsidRPr="00E02437" w:rsidRDefault="005E62E3" w:rsidP="005E62E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E02437">
        <w:rPr>
          <w:rFonts w:ascii="Arial" w:hAnsi="Arial" w:cs="Arial"/>
          <w:b/>
          <w:sz w:val="28"/>
          <w:szCs w:val="28"/>
        </w:rPr>
        <w:t>О</w:t>
      </w:r>
      <w:r w:rsidR="005924D9" w:rsidRPr="00E02437">
        <w:rPr>
          <w:rFonts w:ascii="Arial" w:hAnsi="Arial" w:cs="Arial"/>
          <w:b/>
          <w:sz w:val="28"/>
          <w:szCs w:val="28"/>
        </w:rPr>
        <w:t>Б УТВЕРЖДЕНИИ ПЛАНА МЕРОПРИЯТИЙ ПО ПРОТИВОДЕЙСТВИЮ КОРРУПЦИИ В ШАРА-ТОГОТСКОМ МУНИЦИПАЛЬНОМ ОБРАЗОВАНИИ</w:t>
      </w:r>
      <w:r w:rsidR="005924D9" w:rsidRPr="00E02437">
        <w:rPr>
          <w:rFonts w:ascii="Arial" w:eastAsia="Arial" w:hAnsi="Arial" w:cs="Arial"/>
          <w:b/>
          <w:sz w:val="28"/>
          <w:szCs w:val="28"/>
        </w:rPr>
        <w:t xml:space="preserve"> </w:t>
      </w:r>
      <w:r w:rsidR="005924D9" w:rsidRPr="00E02437">
        <w:rPr>
          <w:rFonts w:ascii="Arial" w:hAnsi="Arial" w:cs="Arial"/>
          <w:b/>
          <w:sz w:val="28"/>
          <w:szCs w:val="28"/>
        </w:rPr>
        <w:t xml:space="preserve">НА </w:t>
      </w:r>
      <w:r w:rsidRPr="00E02437">
        <w:rPr>
          <w:rFonts w:ascii="Arial" w:hAnsi="Arial" w:cs="Arial"/>
          <w:b/>
          <w:sz w:val="28"/>
          <w:szCs w:val="28"/>
        </w:rPr>
        <w:t>2024</w:t>
      </w:r>
      <w:r w:rsidR="005924D9" w:rsidRPr="00E02437">
        <w:rPr>
          <w:rFonts w:ascii="Arial" w:hAnsi="Arial" w:cs="Arial"/>
          <w:b/>
          <w:sz w:val="28"/>
          <w:szCs w:val="28"/>
        </w:rPr>
        <w:t xml:space="preserve"> </w:t>
      </w:r>
      <w:r w:rsidRPr="00E02437">
        <w:rPr>
          <w:rFonts w:ascii="Arial" w:eastAsia="Arial" w:hAnsi="Arial" w:cs="Arial"/>
          <w:b/>
          <w:sz w:val="28"/>
          <w:szCs w:val="28"/>
        </w:rPr>
        <w:t>– 2026</w:t>
      </w:r>
      <w:r w:rsidR="005924D9" w:rsidRPr="00E02437">
        <w:rPr>
          <w:rFonts w:ascii="Arial" w:eastAsia="Arial" w:hAnsi="Arial" w:cs="Arial"/>
          <w:b/>
          <w:sz w:val="28"/>
          <w:szCs w:val="28"/>
        </w:rPr>
        <w:t xml:space="preserve"> ГОДЫ»</w:t>
      </w:r>
    </w:p>
    <w:p w:rsidR="005E62E3" w:rsidRPr="005924D9" w:rsidRDefault="005E62E3" w:rsidP="005E6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4D9" w:rsidRDefault="005E62E3" w:rsidP="005E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ab/>
        <w:t>В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соответствии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с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Федеральным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законом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от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25декабря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2008года</w:t>
      </w:r>
      <w:r w:rsidRPr="00083604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Pr="00083604">
        <w:rPr>
          <w:rFonts w:ascii="Times New Roman" w:hAnsi="Times New Roman" w:cs="Times New Roman"/>
          <w:sz w:val="28"/>
          <w:szCs w:val="28"/>
        </w:rPr>
        <w:t>273-ФЗ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«О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противодействии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коррупции», </w:t>
      </w:r>
      <w:r w:rsidRPr="00E0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06.10.2003 </w:t>
      </w:r>
      <w:r w:rsidR="0059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E02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131-ФЗ "Об общих принципах организации местного самоуправления в Российской Федерации,</w:t>
      </w:r>
      <w:r w:rsidR="00592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60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92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целях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повышения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эффективности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антикоррупционных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администрация</w:t>
      </w:r>
      <w:r w:rsidR="00E02437">
        <w:rPr>
          <w:rFonts w:ascii="Times New Roman" w:hAnsi="Times New Roman" w:cs="Times New Roman"/>
          <w:sz w:val="28"/>
          <w:szCs w:val="28"/>
        </w:rPr>
        <w:t>,</w:t>
      </w:r>
      <w:r w:rsidRPr="00083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4D9" w:rsidRDefault="005924D9" w:rsidP="005E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2E3" w:rsidRPr="00083604" w:rsidRDefault="005E62E3" w:rsidP="005924D9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83604">
        <w:rPr>
          <w:rFonts w:ascii="Times New Roman" w:eastAsia="Arial" w:hAnsi="Times New Roman" w:cs="Times New Roman"/>
          <w:b/>
          <w:sz w:val="28"/>
          <w:szCs w:val="28"/>
        </w:rPr>
        <w:t>ПОСТАНОВЛЯ</w:t>
      </w:r>
      <w:r w:rsidR="00867197">
        <w:rPr>
          <w:rFonts w:ascii="Times New Roman" w:eastAsia="Arial" w:hAnsi="Times New Roman" w:cs="Times New Roman"/>
          <w:b/>
          <w:sz w:val="28"/>
          <w:szCs w:val="28"/>
        </w:rPr>
        <w:t>Ю</w:t>
      </w:r>
      <w:r w:rsidRPr="00083604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5E62E3" w:rsidRPr="00083604" w:rsidRDefault="005E62E3" w:rsidP="005E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2E3" w:rsidRPr="00083604" w:rsidRDefault="005E62E3" w:rsidP="005E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ab/>
        <w:t>1.Утвердить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План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мероприятий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по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противодействию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коррупции</w:t>
      </w:r>
      <w:r w:rsidR="005924D9">
        <w:rPr>
          <w:rFonts w:ascii="Times New Roman" w:hAnsi="Times New Roman" w:cs="Times New Roman"/>
          <w:sz w:val="28"/>
          <w:szCs w:val="28"/>
        </w:rPr>
        <w:t xml:space="preserve"> в Шара-Тоготском муниципальном образовании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на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2024-2026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3604">
        <w:rPr>
          <w:rFonts w:ascii="Times New Roman" w:hAnsi="Times New Roman" w:cs="Times New Roman"/>
          <w:sz w:val="28"/>
          <w:szCs w:val="28"/>
        </w:rPr>
        <w:t>,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согласно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приложению.</w:t>
      </w:r>
    </w:p>
    <w:p w:rsidR="005E62E3" w:rsidRPr="00083604" w:rsidRDefault="005E62E3" w:rsidP="005E62E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ab/>
        <w:t>2.</w:t>
      </w:r>
      <w:r w:rsidRPr="00083604">
        <w:rPr>
          <w:rFonts w:ascii="Times New Roman" w:eastAsia="Arial" w:hAnsi="Times New Roman" w:cs="Times New Roman"/>
          <w:sz w:val="28"/>
          <w:szCs w:val="28"/>
        </w:rPr>
        <w:t xml:space="preserve"> Специалистам сельской администрации обеспечить выполнение плана мероприятий по противодействию коррупции </w:t>
      </w:r>
      <w:r w:rsidR="005924D9">
        <w:rPr>
          <w:rFonts w:ascii="Times New Roman" w:eastAsia="Arial" w:hAnsi="Times New Roman" w:cs="Times New Roman"/>
          <w:sz w:val="28"/>
          <w:szCs w:val="28"/>
        </w:rPr>
        <w:t xml:space="preserve">в Шара-Тоготском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5924D9">
        <w:rPr>
          <w:rFonts w:ascii="Times New Roman" w:hAnsi="Times New Roman" w:cs="Times New Roman"/>
          <w:sz w:val="28"/>
          <w:szCs w:val="28"/>
        </w:rPr>
        <w:t>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eastAsia="Arial" w:hAnsi="Times New Roman" w:cs="Times New Roman"/>
          <w:sz w:val="28"/>
          <w:szCs w:val="28"/>
        </w:rPr>
        <w:t>на 202</w:t>
      </w:r>
      <w:r>
        <w:rPr>
          <w:rFonts w:ascii="Times New Roman" w:eastAsia="Arial" w:hAnsi="Times New Roman" w:cs="Times New Roman"/>
          <w:sz w:val="28"/>
          <w:szCs w:val="28"/>
        </w:rPr>
        <w:t xml:space="preserve">4-2026 </w:t>
      </w:r>
      <w:r w:rsidRPr="00083604">
        <w:rPr>
          <w:rFonts w:ascii="Times New Roman" w:eastAsia="Arial" w:hAnsi="Times New Roman" w:cs="Times New Roman"/>
          <w:sz w:val="28"/>
          <w:szCs w:val="28"/>
        </w:rPr>
        <w:t>г</w:t>
      </w:r>
      <w:r>
        <w:rPr>
          <w:rFonts w:ascii="Times New Roman" w:eastAsia="Arial" w:hAnsi="Times New Roman" w:cs="Times New Roman"/>
          <w:sz w:val="28"/>
          <w:szCs w:val="28"/>
        </w:rPr>
        <w:t>г</w:t>
      </w:r>
      <w:r w:rsidRPr="00083604">
        <w:rPr>
          <w:rFonts w:ascii="Times New Roman" w:eastAsia="Arial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62E3" w:rsidRDefault="005E62E3" w:rsidP="005E6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Pr="00083604">
        <w:rPr>
          <w:rFonts w:ascii="Times New Roman" w:hAnsi="Times New Roman" w:cs="Times New Roman"/>
          <w:sz w:val="28"/>
          <w:szCs w:val="28"/>
        </w:rPr>
        <w:t>3.Настоящее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постановление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вступает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в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силу</w:t>
      </w:r>
      <w:r w:rsidR="005924D9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с</w:t>
      </w:r>
      <w:r w:rsidR="00867197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5E62E3" w:rsidRDefault="005E62E3" w:rsidP="005E62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992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о</w:t>
      </w:r>
      <w:r w:rsidR="0086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публикованию на официальном сайте администрации поселения.</w:t>
      </w:r>
    </w:p>
    <w:p w:rsidR="005E62E3" w:rsidRPr="00D86CC4" w:rsidRDefault="005E62E3" w:rsidP="005E62E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Контроль</w:t>
      </w:r>
      <w:r w:rsidR="00867197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67197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исполнением</w:t>
      </w:r>
      <w:r w:rsidR="00867197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настоящего</w:t>
      </w:r>
      <w:r w:rsidR="00867197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постановления</w:t>
      </w:r>
      <w:r w:rsidR="00867197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оставляю</w:t>
      </w:r>
      <w:r w:rsidR="00867197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за</w:t>
      </w:r>
      <w:r w:rsidR="00867197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собой.</w:t>
      </w:r>
    </w:p>
    <w:p w:rsidR="005E62E3" w:rsidRPr="00B86B25" w:rsidRDefault="005E62E3" w:rsidP="005E62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E3" w:rsidRDefault="005E62E3" w:rsidP="005E62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86B2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67197" w:rsidRDefault="005924D9" w:rsidP="005E62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Шара-</w:t>
      </w:r>
      <w:r w:rsidR="005E62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оготского муниципального</w:t>
      </w:r>
    </w:p>
    <w:p w:rsidR="005E62E3" w:rsidRPr="00992579" w:rsidRDefault="00867197" w:rsidP="0086719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5E62E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М.Т.Нагуслае</w:t>
      </w:r>
      <w:r w:rsidR="00E02437">
        <w:rPr>
          <w:rFonts w:ascii="Times New Roman" w:hAnsi="Times New Roman" w:cs="Times New Roman"/>
          <w:sz w:val="28"/>
          <w:szCs w:val="28"/>
        </w:rPr>
        <w:t>в</w:t>
      </w:r>
    </w:p>
    <w:p w:rsidR="005E62E3" w:rsidRPr="00992579" w:rsidRDefault="005E62E3" w:rsidP="005E62E3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E62E3" w:rsidRDefault="005E62E3" w:rsidP="005E62E3">
      <w:pPr>
        <w:tabs>
          <w:tab w:val="center" w:pos="4960"/>
          <w:tab w:val="left" w:pos="9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22342" w:type="dxa"/>
        <w:tblLayout w:type="fixed"/>
        <w:tblLook w:val="04A0"/>
      </w:tblPr>
      <w:tblGrid>
        <w:gridCol w:w="10314"/>
        <w:gridCol w:w="7210"/>
        <w:gridCol w:w="4818"/>
      </w:tblGrid>
      <w:tr w:rsidR="005E62E3" w:rsidRPr="00A75477" w:rsidTr="006658BE">
        <w:trPr>
          <w:trHeight w:val="90"/>
        </w:trPr>
        <w:tc>
          <w:tcPr>
            <w:tcW w:w="10314" w:type="dxa"/>
          </w:tcPr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E02437" w:rsidRDefault="00E0243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5E62E3" w:rsidRPr="00E26986" w:rsidRDefault="005E62E3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Приложение</w:t>
            </w:r>
          </w:p>
          <w:p w:rsidR="005E62E3" w:rsidRPr="00E26986" w:rsidRDefault="005E62E3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к постановлению администрации</w:t>
            </w:r>
          </w:p>
          <w:p w:rsidR="005E62E3" w:rsidRPr="00E26986" w:rsidRDefault="00867197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Шара-</w:t>
            </w:r>
            <w:r w:rsidR="005E62E3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оготского</w:t>
            </w:r>
            <w:r w:rsidR="005E62E3"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сельского поселения</w:t>
            </w:r>
          </w:p>
          <w:p w:rsidR="005E62E3" w:rsidRPr="00E26986" w:rsidRDefault="005E62E3" w:rsidP="0086719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827F0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</w:t>
            </w:r>
            <w:r w:rsidR="00093EA4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.0</w:t>
            </w:r>
            <w:r w:rsidR="0086719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.2024 г.</w:t>
            </w:r>
            <w:r w:rsidRPr="00827F0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№ </w:t>
            </w:r>
            <w:r w:rsidR="00093EA4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54</w:t>
            </w:r>
          </w:p>
          <w:p w:rsidR="00867197" w:rsidRDefault="00867197" w:rsidP="008671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</w:pPr>
          </w:p>
          <w:p w:rsidR="005E62E3" w:rsidRPr="00864D20" w:rsidRDefault="005E62E3" w:rsidP="008671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A7547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План мероприятий</w:t>
            </w:r>
            <w:r w:rsidR="0086719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 xml:space="preserve"> </w:t>
            </w:r>
            <w:r w:rsidRPr="00A7547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по противодействию коррупции в администрации</w:t>
            </w:r>
            <w:r w:rsidR="0086719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 xml:space="preserve"> Шара-Тоготского </w:t>
            </w:r>
            <w:r w:rsidRPr="00A7547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4</w:t>
            </w:r>
            <w:r w:rsidRPr="00A7547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6</w:t>
            </w:r>
            <w:r w:rsidRPr="00A7547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 xml:space="preserve"> год</w:t>
            </w:r>
          </w:p>
        </w:tc>
        <w:tc>
          <w:tcPr>
            <w:tcW w:w="7210" w:type="dxa"/>
            <w:hideMark/>
          </w:tcPr>
          <w:p w:rsidR="005E62E3" w:rsidRPr="00A75477" w:rsidRDefault="005E62E3" w:rsidP="00665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5E62E3" w:rsidRPr="00A75477" w:rsidRDefault="005E62E3" w:rsidP="0066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7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E62E3" w:rsidRPr="00A75477" w:rsidRDefault="005E62E3" w:rsidP="0066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E3" w:rsidRPr="00A75477" w:rsidRDefault="005E62E3" w:rsidP="0066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77">
              <w:rPr>
                <w:rFonts w:ascii="Times New Roman" w:hAnsi="Times New Roman" w:cs="Times New Roman"/>
                <w:sz w:val="24"/>
                <w:szCs w:val="24"/>
              </w:rPr>
              <w:t>Директор (руководитель) государственного казенного учреждения «НАИМЕНОВАНИЕ»</w:t>
            </w:r>
          </w:p>
          <w:p w:rsidR="005E62E3" w:rsidRPr="00A75477" w:rsidRDefault="005E62E3" w:rsidP="0066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77">
              <w:rPr>
                <w:rFonts w:ascii="Times New Roman" w:hAnsi="Times New Roman" w:cs="Times New Roman"/>
                <w:sz w:val="24"/>
                <w:szCs w:val="24"/>
              </w:rPr>
              <w:t>____________Инициалы, Фамилия</w:t>
            </w:r>
          </w:p>
          <w:p w:rsidR="005E62E3" w:rsidRPr="00A75477" w:rsidRDefault="005E62E3" w:rsidP="006658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77">
              <w:rPr>
                <w:rFonts w:ascii="Times New Roman" w:hAnsi="Times New Roman" w:cs="Times New Roman"/>
                <w:sz w:val="24"/>
                <w:szCs w:val="24"/>
              </w:rPr>
              <w:t>__________________________2021 г.</w:t>
            </w:r>
          </w:p>
        </w:tc>
      </w:tr>
    </w:tbl>
    <w:tbl>
      <w:tblPr>
        <w:tblpPr w:leftFromText="180" w:rightFromText="180" w:vertAnchor="text" w:horzAnchor="margin" w:tblpY="5"/>
        <w:tblW w:w="102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7"/>
        <w:gridCol w:w="5218"/>
        <w:gridCol w:w="452"/>
        <w:gridCol w:w="142"/>
        <w:gridCol w:w="1031"/>
        <w:gridCol w:w="2796"/>
      </w:tblGrid>
      <w:tr w:rsidR="005E62E3" w:rsidRPr="00686349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п</w:t>
            </w:r>
            <w:proofErr w:type="gramEnd"/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/п</w:t>
            </w:r>
          </w:p>
        </w:tc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Мероприятия</w:t>
            </w:r>
          </w:p>
        </w:tc>
        <w:tc>
          <w:tcPr>
            <w:tcW w:w="1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Срок исполнения (годы)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Ответственные исполнители</w:t>
            </w:r>
          </w:p>
        </w:tc>
      </w:tr>
      <w:tr w:rsidR="005E62E3" w:rsidRPr="00686349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2</w:t>
            </w:r>
          </w:p>
        </w:tc>
        <w:tc>
          <w:tcPr>
            <w:tcW w:w="1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4</w:t>
            </w:r>
          </w:p>
        </w:tc>
      </w:tr>
      <w:tr w:rsidR="005E62E3" w:rsidRPr="00E26986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Обеспечение правовых и организационных мер,</w:t>
            </w:r>
            <w:r w:rsidR="0086719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 xml:space="preserve"> </w:t>
            </w: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направленных на противодействие коррупции</w:t>
            </w:r>
          </w:p>
        </w:tc>
      </w:tr>
      <w:tr w:rsidR="005E62E3" w:rsidRPr="00686349" w:rsidTr="006658BE">
        <w:trPr>
          <w:trHeight w:val="875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1.1.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Специалисты администрации</w:t>
            </w: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 </w:t>
            </w:r>
          </w:p>
        </w:tc>
      </w:tr>
      <w:tr w:rsidR="005E62E3" w:rsidRPr="00686349" w:rsidTr="006658BE">
        <w:trPr>
          <w:trHeight w:val="1021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1.2.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4–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97" w:rsidRDefault="00867197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Специалисты</w:t>
            </w:r>
            <w:r w:rsidR="0086719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администрации</w:t>
            </w: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 </w:t>
            </w:r>
          </w:p>
        </w:tc>
      </w:tr>
      <w:tr w:rsidR="005E62E3" w:rsidRPr="00686349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1.3.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Г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лава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администрации </w:t>
            </w:r>
          </w:p>
        </w:tc>
      </w:tr>
      <w:tr w:rsidR="005E62E3" w:rsidRPr="00686349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1.4.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Организация исполнения законодательных актов </w:t>
            </w:r>
            <w:r w:rsidR="009B636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в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4–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Г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лава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администрации </w:t>
            </w:r>
          </w:p>
        </w:tc>
      </w:tr>
      <w:tr w:rsidR="005E62E3" w:rsidRPr="00686349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5E62E3" w:rsidRPr="00686349" w:rsidTr="00E90BE8">
        <w:trPr>
          <w:trHeight w:val="1903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2.1.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Доведение до лиц, замещающих должности муниципальной служб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ы в администрации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,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положений законодательства Российской Федерации о противодействии коррупции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4–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867197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Ответственн</w:t>
            </w:r>
            <w:r w:rsidR="0086719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ые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лиц</w:t>
            </w:r>
            <w:r w:rsidR="0086719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а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за работу по профилактике коррупционных и иных правонарушени</w:t>
            </w:r>
            <w:proofErr w:type="gramStart"/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й</w:t>
            </w:r>
            <w:r w:rsidR="0086719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-</w:t>
            </w:r>
            <w:proofErr w:type="gramEnd"/>
            <w:r w:rsidR="0086719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начальник отдела О.В.Маланова, консультант отдела Н.Б.Преловская</w:t>
            </w:r>
          </w:p>
        </w:tc>
      </w:tr>
      <w:tr w:rsidR="005E62E3" w:rsidRPr="00686349" w:rsidTr="00E90BE8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Организация проверки достоверности и полноты сведений о доходах, расходах, об имуществе и обязательствах имущественного характера,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lastRenderedPageBreak/>
              <w:t>представляемых муниципальными служащими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lastRenderedPageBreak/>
              <w:t>(при наличии оснований)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lastRenderedPageBreak/>
              <w:t>Ответственное лицо за ведение кадровой работы администрации</w:t>
            </w:r>
            <w:r w:rsidR="0086719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</w:t>
            </w:r>
            <w:proofErr w:type="gramStart"/>
            <w:r w:rsidR="0086719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–</w:t>
            </w:r>
            <w:r w:rsidR="0086719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lastRenderedPageBreak/>
              <w:t>Т</w:t>
            </w:r>
            <w:proofErr w:type="gramEnd"/>
            <w:r w:rsidR="0086719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.В.Ехренова</w:t>
            </w:r>
          </w:p>
        </w:tc>
      </w:tr>
      <w:tr w:rsidR="005E62E3" w:rsidRPr="00686349" w:rsidTr="009457AD">
        <w:trPr>
          <w:trHeight w:val="8171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D33B61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lastRenderedPageBreak/>
              <w:t>2.</w:t>
            </w:r>
            <w:r w:rsidR="00D33B6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3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57AD" w:rsidRPr="009457AD" w:rsidRDefault="005E62E3" w:rsidP="009457AD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страции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сельского поселения</w:t>
            </w:r>
            <w:r w:rsidR="006E77A5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; </w:t>
            </w:r>
            <w:proofErr w:type="gramStart"/>
            <w:r w:rsidR="006E77A5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не размещение</w:t>
            </w:r>
            <w:r w:rsidR="009457AD" w:rsidRPr="00BF02B1">
              <w:rPr>
                <w:rFonts w:ascii="Arial" w:eastAsia="Times New Roman" w:hAnsi="Arial" w:cs="Arial"/>
                <w:color w:val="333333"/>
                <w:sz w:val="27"/>
                <w:szCs w:val="27"/>
              </w:rPr>
              <w:t xml:space="preserve"> </w:t>
            </w:r>
            <w:r w:rsidR="009457AD" w:rsidRPr="00945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Указомом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 № 968) в период проведения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территории Украины (далее – СВО), и впредь до</w:t>
            </w:r>
            <w:proofErr w:type="gramEnd"/>
            <w:r w:rsidR="009457AD" w:rsidRPr="00945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издания соответствующих нормативных правовых актов Российской Федерации установлены временные ограничения на исполнение отдельных норм антикоррупционного законодательства.</w:t>
            </w:r>
            <w:r w:rsidR="005627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9457AD" w:rsidRPr="00945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астоящим </w:t>
            </w:r>
            <w:r w:rsidR="00945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Указом </w:t>
            </w:r>
            <w:r w:rsidR="009457AD" w:rsidRPr="00945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установлен запрет на публикацию в сети «Интернет» и представление для опубликования в средствах массовой информации Сведений о доходах, представляемых в соответствии с Федеральным законом от 25.12.2008 № 273-ФЗ «О противодействии коррупции» и другими федеральными законами всеми категориями лиц (пп. «ж» п.1).</w:t>
            </w:r>
          </w:p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4–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Ответственное лицо за размещение информации на сайте</w:t>
            </w:r>
            <w:r w:rsidR="00E90BE8"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</w:t>
            </w:r>
            <w:r w:rsidR="00E90BE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за </w:t>
            </w:r>
            <w:r w:rsidR="00E90BE8"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ведение кадровой работы администрации</w:t>
            </w:r>
            <w:r w:rsidR="00E90BE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</w:t>
            </w:r>
            <w:proofErr w:type="gramStart"/>
            <w:r w:rsidR="00E90BE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–Т</w:t>
            </w:r>
            <w:proofErr w:type="gramEnd"/>
            <w:r w:rsidR="00E90BE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.В.Ехренова</w:t>
            </w:r>
          </w:p>
        </w:tc>
      </w:tr>
      <w:tr w:rsidR="005E62E3" w:rsidRPr="00686349" w:rsidTr="00E90BE8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D33B61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2.</w:t>
            </w:r>
            <w:r w:rsidR="00D33B6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Контроль за соблюдением лицами, замещающими муници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пальные должности </w:t>
            </w:r>
            <w:r w:rsidR="00E90BE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Шара-Тоготского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сельского поселения и муниципальными служащими, замещающими должности му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ниципальной службы  </w:t>
            </w:r>
            <w:r w:rsidR="00E90BE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Шара-Тоготского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сельского поселения ( далее муниципальные служащие) запретов, ограничений и требований</w:t>
            </w:r>
            <w:proofErr w:type="gramStart"/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,</w:t>
            </w:r>
            <w:proofErr w:type="gramEnd"/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2024-2026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Глава поселения,</w:t>
            </w: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ответственное лицо за ведение кадровой работы администрации</w:t>
            </w:r>
          </w:p>
        </w:tc>
      </w:tr>
      <w:tr w:rsidR="005E62E3" w:rsidRPr="00686349" w:rsidTr="00E90BE8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D33B61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2.</w:t>
            </w:r>
            <w:r w:rsidR="00D33B6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5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686349" w:rsidRDefault="005E62E3" w:rsidP="009B636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34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коррупции в учреждении, в том числе:</w:t>
            </w:r>
          </w:p>
          <w:p w:rsidR="005E62E3" w:rsidRPr="00686349" w:rsidRDefault="005E62E3" w:rsidP="009B636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49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активизация работы по формированию у работников отрицательного отношения к коррупции, предание </w:t>
            </w:r>
            <w:r w:rsidRPr="00686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гласности каждого установленного факта коррупции в учреждении;</w:t>
            </w:r>
          </w:p>
          <w:p w:rsidR="005E62E3" w:rsidRPr="00686349" w:rsidRDefault="005E62E3" w:rsidP="009B636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49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hAnsi="Times New Roman" w:cs="Times New Roman"/>
                <w:sz w:val="24"/>
                <w:szCs w:val="24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Глава поселения,</w:t>
            </w: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ответственное лицо за ведение кадровой работы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5E62E3" w:rsidRPr="00686349" w:rsidTr="00E90BE8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D33B61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lastRenderedPageBreak/>
              <w:t>2.</w:t>
            </w:r>
            <w:r w:rsidR="00D33B6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2024-2026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Глава поселения,</w:t>
            </w: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ответственное лицо за ведение кадровой работы администрации</w:t>
            </w:r>
          </w:p>
        </w:tc>
      </w:tr>
      <w:tr w:rsidR="005E62E3" w:rsidRPr="00686349" w:rsidTr="00E90BE8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D33B61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2.</w:t>
            </w:r>
            <w:r w:rsidR="00D33B6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7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Обеспечение соблюдения муниципальными служа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щими администрации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сельского поселения Кодекса этики и служебного поведения муниципальных служащ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их администрации </w:t>
            </w:r>
            <w:r w:rsidR="00E90BE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Шара-</w:t>
            </w:r>
            <w:r w:rsidR="009B636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То</w:t>
            </w:r>
            <w:r w:rsidR="00E90BE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готского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сельского поселения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4–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Глава поселения,</w:t>
            </w: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ответственное лицо за ведение кадровой работы администрации</w:t>
            </w:r>
          </w:p>
        </w:tc>
      </w:tr>
      <w:tr w:rsidR="005E62E3" w:rsidRPr="00686349" w:rsidTr="00E90BE8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D33B61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2.</w:t>
            </w:r>
            <w:r w:rsidR="00D33B6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8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2025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Ответственное лицо за ведение кадровой работы администрации</w:t>
            </w:r>
          </w:p>
        </w:tc>
      </w:tr>
      <w:tr w:rsidR="005E62E3" w:rsidRPr="00686349" w:rsidTr="00E90BE8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D33B61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2.</w:t>
            </w:r>
            <w:r w:rsidR="00D33B6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1D3F60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Организация ведения личных дел лиц, замещающих муниципальные должности, и муниципальных служащих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,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в том числе в части </w:t>
            </w:r>
            <w:proofErr w:type="gramStart"/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контроля за</w:t>
            </w:r>
            <w:proofErr w:type="gramEnd"/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актуализацией сведений, содержащихся в анкетах, предоставляемых при назначении на указанные должности и поступлении на такую службу </w:t>
            </w:r>
            <w:r w:rsidR="001D3F60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б их родственниках и </w:t>
            </w:r>
            <w:r w:rsidRPr="00006DBF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свойственниках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в целях выявления возможного конфликта интересов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2024-2026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Ответственное лицо за ведение кадровой работы администрации</w:t>
            </w:r>
          </w:p>
        </w:tc>
      </w:tr>
      <w:tr w:rsidR="005E62E3" w:rsidRPr="00686349" w:rsidTr="00E90BE8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D33B61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2.1</w:t>
            </w:r>
            <w:r w:rsidR="00D33B6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0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A46A84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proofErr w:type="gramStart"/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Обеспечение использования  при заполнении справок о доходах, 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</w:t>
            </w:r>
            <w:r w:rsidR="00A46A84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по которым влечет за собой обязанность предоставлять сведения о своих доходах, расходах, об имуществе и обязательствах имущественного хар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актера, о</w:t>
            </w:r>
            <w:proofErr w:type="gramEnd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доходах</w:t>
            </w:r>
            <w:proofErr w:type="gramEnd"/>
            <w:r w:rsidR="00A46A84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</w:t>
            </w:r>
            <w:r w:rsidR="00A46A84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асходах, </w:t>
            </w:r>
            <w:r w:rsidR="00A46A84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об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2024-2026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Глава поселения,</w:t>
            </w: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ответственное лицо за ведение кадровой работы администрации</w:t>
            </w:r>
          </w:p>
        </w:tc>
      </w:tr>
      <w:tr w:rsidR="005E62E3" w:rsidRPr="00686349" w:rsidTr="00E90BE8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D33B61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lastRenderedPageBreak/>
              <w:t>2.1</w:t>
            </w:r>
            <w:r w:rsidR="00D33B6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1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проверок </w:t>
            </w:r>
            <w:proofErr w:type="gramStart"/>
            <w:r w:rsidRPr="0068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поступившим уведомлениям о фактах обращения к работникам учреждения в целях склонения их к совершению</w:t>
            </w:r>
            <w:proofErr w:type="gramEnd"/>
            <w:r w:rsidRPr="0068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1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постоянно</w:t>
            </w: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 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Ответственное лицо за ведение кадровой работы администрации</w:t>
            </w:r>
          </w:p>
        </w:tc>
      </w:tr>
      <w:tr w:rsidR="005E62E3" w:rsidRPr="00E26986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3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686349" w:rsidRDefault="005E62E3" w:rsidP="00D33B6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открытости и доступности деятельности администрации </w:t>
            </w:r>
            <w:r w:rsidR="00E90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Шара-Тоготского </w:t>
            </w:r>
            <w:r w:rsidRPr="00686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</w:tc>
      </w:tr>
      <w:tr w:rsidR="005E62E3" w:rsidRPr="00686349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3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.1.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Обеспечение своевременности и полноты размещения информации о деятельности администрации  сельского поселения на официальном с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айте администрации   </w:t>
            </w:r>
            <w:r w:rsidR="00E90BE8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Шара-Тоготского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4–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Ответственное лицо за размещение информации на сайте</w:t>
            </w:r>
          </w:p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 </w:t>
            </w:r>
          </w:p>
        </w:tc>
      </w:tr>
      <w:tr w:rsidR="005E62E3" w:rsidRPr="00686349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3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.2.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Мониторинг сведений о 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2024-2026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Ведущий  экономист по финансовой работе</w:t>
            </w:r>
          </w:p>
        </w:tc>
      </w:tr>
      <w:tr w:rsidR="005E62E3" w:rsidRPr="00686349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3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3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Прием граждан по вопросам противодействия коррупц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ии в администрации </w:t>
            </w:r>
            <w:r w:rsidR="004325CF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Шара-Тоготского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сельского поселения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Глава сельского поселения</w:t>
            </w:r>
          </w:p>
        </w:tc>
      </w:tr>
      <w:tr w:rsidR="005E62E3" w:rsidRPr="00686349" w:rsidTr="006658BE"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D33B61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3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  <w:r w:rsidR="00D33B61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9B6366">
            <w:pPr>
              <w:spacing w:after="19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Организация предоставления населению информации о бюджетном процессе в администрации  сельского поселения на официальном с</w:t>
            </w:r>
            <w:r w:rsidRPr="00686349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айте администрации  </w:t>
            </w:r>
            <w:r w:rsidR="004325CF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Шара-Тоготского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62E3" w:rsidRPr="00E26986" w:rsidRDefault="005E62E3" w:rsidP="006658BE">
            <w:pPr>
              <w:spacing w:after="19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4–</w:t>
            </w:r>
            <w:r w:rsidRPr="00E26986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25CF" w:rsidRDefault="004325CF" w:rsidP="00432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  <w:p w:rsidR="004325CF" w:rsidRPr="004325CF" w:rsidRDefault="004325CF" w:rsidP="00432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  <w:r w:rsidRPr="004325CF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  <w:t>Финансист</w:t>
            </w:r>
          </w:p>
          <w:tbl>
            <w:tblPr>
              <w:tblW w:w="90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2"/>
              <w:gridCol w:w="50"/>
              <w:gridCol w:w="50"/>
              <w:gridCol w:w="7284"/>
            </w:tblGrid>
            <w:tr w:rsidR="004325CF" w:rsidRPr="004325CF" w:rsidTr="00024BDA">
              <w:tc>
                <w:tcPr>
                  <w:tcW w:w="1632" w:type="dxa"/>
                  <w:vAlign w:val="center"/>
                  <w:hideMark/>
                </w:tcPr>
                <w:p w:rsidR="004325CF" w:rsidRPr="004325CF" w:rsidRDefault="004325CF" w:rsidP="004325CF">
                  <w:pPr>
                    <w:framePr w:hSpace="180" w:wrap="around" w:vAnchor="text" w:hAnchor="margin" w:y="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</w:t>
                  </w:r>
                  <w:r w:rsidRPr="004325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ии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4325CF" w:rsidRPr="004325CF" w:rsidRDefault="004325CF" w:rsidP="004325CF">
                  <w:pPr>
                    <w:framePr w:hSpace="180" w:wrap="around" w:vAnchor="text" w:hAnchor="margin" w:y="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4325CF" w:rsidRPr="004325CF" w:rsidRDefault="004325CF" w:rsidP="004325CF">
                  <w:pPr>
                    <w:framePr w:hSpace="180" w:wrap="around" w:vAnchor="text" w:hAnchor="margin" w:y="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84" w:type="dxa"/>
                  <w:vAlign w:val="center"/>
                  <w:hideMark/>
                </w:tcPr>
                <w:p w:rsidR="004325CF" w:rsidRPr="004325CF" w:rsidRDefault="004325CF" w:rsidP="004325CF">
                  <w:pPr>
                    <w:framePr w:hSpace="180" w:wrap="around" w:vAnchor="text" w:hAnchor="margin" w:y="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25CF" w:rsidRPr="004325CF" w:rsidRDefault="004325CF" w:rsidP="004325CF">
            <w:pPr>
              <w:spacing w:after="0" w:line="240" w:lineRule="auto"/>
              <w:rPr>
                <w:sz w:val="24"/>
                <w:szCs w:val="24"/>
              </w:rPr>
            </w:pPr>
          </w:p>
          <w:p w:rsidR="005E62E3" w:rsidRPr="00E26986" w:rsidRDefault="005E62E3" w:rsidP="00432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</w:rPr>
            </w:pPr>
          </w:p>
        </w:tc>
      </w:tr>
    </w:tbl>
    <w:p w:rsidR="005E62E3" w:rsidRDefault="005E62E3" w:rsidP="004325CF"/>
    <w:sectPr w:rsidR="005E62E3" w:rsidSect="00EB59D6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2E3"/>
    <w:rsid w:val="00024BDA"/>
    <w:rsid w:val="00093EA4"/>
    <w:rsid w:val="001D3F60"/>
    <w:rsid w:val="004325CF"/>
    <w:rsid w:val="0056270C"/>
    <w:rsid w:val="005924D9"/>
    <w:rsid w:val="005E62E3"/>
    <w:rsid w:val="006E77A5"/>
    <w:rsid w:val="0070096E"/>
    <w:rsid w:val="00867197"/>
    <w:rsid w:val="009457AD"/>
    <w:rsid w:val="009B6366"/>
    <w:rsid w:val="00A46A84"/>
    <w:rsid w:val="00D33B61"/>
    <w:rsid w:val="00D52612"/>
    <w:rsid w:val="00E02437"/>
    <w:rsid w:val="00E07DC0"/>
    <w:rsid w:val="00E9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2E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E6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Nadezda</cp:lastModifiedBy>
  <cp:revision>15</cp:revision>
  <dcterms:created xsi:type="dcterms:W3CDTF">2024-06-27T08:10:00Z</dcterms:created>
  <dcterms:modified xsi:type="dcterms:W3CDTF">2024-06-27T09:25:00Z</dcterms:modified>
</cp:coreProperties>
</file>