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0F" w:rsidRPr="006867A3" w:rsidRDefault="0001050F" w:rsidP="006867A3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180" w:afterAutospacing="0"/>
        <w:jc w:val="center"/>
        <w:rPr>
          <w:color w:val="000000"/>
          <w:sz w:val="36"/>
          <w:szCs w:val="36"/>
        </w:rPr>
      </w:pPr>
      <w:r w:rsidRPr="006867A3">
        <w:rPr>
          <w:color w:val="000000"/>
          <w:sz w:val="36"/>
          <w:szCs w:val="36"/>
        </w:rPr>
        <w:t>Порядок обжалования муниципальных нормативных правовых актов органа местного самоуправления.</w:t>
      </w:r>
    </w:p>
    <w:p w:rsidR="0001050F" w:rsidRPr="006867A3" w:rsidRDefault="0001050F" w:rsidP="0001050F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6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обжалования муниципальных нормативных правовых актов органа местного самоуправления.</w:t>
      </w:r>
    </w:p>
    <w:p w:rsidR="00F01AE7" w:rsidRDefault="00F01AE7" w:rsidP="000105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50F" w:rsidRPr="0001050F" w:rsidRDefault="0001050F" w:rsidP="000105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с. 251 Гражданского процессуального кодекса РФ,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</w:r>
      <w:proofErr w:type="gramEnd"/>
    </w:p>
    <w:p w:rsidR="0001050F" w:rsidRPr="0001050F" w:rsidRDefault="0001050F" w:rsidP="000105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подается в районный суд по месту нахождения органа местного самоуправления или должностного лица, </w:t>
      </w:r>
      <w:proofErr w:type="gramStart"/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принявших</w:t>
      </w:r>
      <w:proofErr w:type="gramEnd"/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нормативный правовой акт.</w:t>
      </w:r>
    </w:p>
    <w:p w:rsidR="0001050F" w:rsidRPr="0001050F" w:rsidRDefault="0001050F" w:rsidP="000105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заявлении должны быть указаны следующие данные:</w:t>
      </w:r>
    </w:p>
    <w:p w:rsidR="0001050F" w:rsidRPr="0001050F" w:rsidRDefault="0001050F" w:rsidP="000105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>1) наименование суда, в который подается заявление;</w:t>
      </w:r>
    </w:p>
    <w:p w:rsidR="0001050F" w:rsidRPr="0001050F" w:rsidRDefault="0001050F" w:rsidP="000105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наименование заявителя, его место жительство или, если заявителем является организация, ее </w:t>
      </w:r>
      <w:proofErr w:type="gramStart"/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нахождение</w:t>
      </w:r>
      <w:proofErr w:type="gramEnd"/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наименование представителя и его адрес, если заявление подается представителем;</w:t>
      </w:r>
    </w:p>
    <w:p w:rsidR="0001050F" w:rsidRPr="0001050F" w:rsidRDefault="0001050F" w:rsidP="000105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>3) наименование органа местного самоуправления или должностного лица, которым принят оспариваемый нормативный правовой акт, дата принятия оспариваемого нормативного правового акта, место его нахождения;</w:t>
      </w:r>
    </w:p>
    <w:p w:rsidR="0001050F" w:rsidRPr="0001050F" w:rsidRDefault="0001050F" w:rsidP="000105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>4) какие права и свободы гражданина или неопределенного круга лиц нарушаются этим актом или его частью либо угроза нарушения прав, свобод или законных интересов заявителя и его требования;</w:t>
      </w:r>
    </w:p>
    <w:p w:rsidR="0001050F" w:rsidRPr="0001050F" w:rsidRDefault="0001050F" w:rsidP="000105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>5) обстоятельства, на которых заявитель основывает свои требования, и доказательства, подтверждающие эти обстоятельства;</w:t>
      </w:r>
    </w:p>
    <w:p w:rsidR="0001050F" w:rsidRPr="0001050F" w:rsidRDefault="0001050F" w:rsidP="000105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>6) перечень прилагаемых к заявлению документов.</w:t>
      </w:r>
    </w:p>
    <w:p w:rsidR="0001050F" w:rsidRPr="0001050F" w:rsidRDefault="0001050F" w:rsidP="000105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01050F" w:rsidRPr="006867A3" w:rsidRDefault="0001050F" w:rsidP="000105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7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01050F" w:rsidRPr="006867A3" w:rsidRDefault="0001050F" w:rsidP="000105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867A3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об оспаривании нормативного правового акта рассматривается судом в течение месяца.</w:t>
      </w:r>
    </w:p>
    <w:p w:rsidR="0001050F" w:rsidRPr="0001050F" w:rsidRDefault="0001050F" w:rsidP="000105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суда о признании нормативного правового акта или его части недействующими вступает в законную силу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</w:p>
    <w:p w:rsidR="0001050F" w:rsidRPr="0001050F" w:rsidRDefault="0001050F" w:rsidP="000105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01050F" w:rsidRPr="0001050F" w:rsidRDefault="0001050F" w:rsidP="000105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50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4C0370" w:rsidRDefault="004C0370"/>
    <w:sectPr w:rsidR="004C0370" w:rsidSect="0029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29B"/>
    <w:rsid w:val="0001050F"/>
    <w:rsid w:val="00043D54"/>
    <w:rsid w:val="001D629B"/>
    <w:rsid w:val="002951AD"/>
    <w:rsid w:val="004C0370"/>
    <w:rsid w:val="00645DDD"/>
    <w:rsid w:val="006867A3"/>
    <w:rsid w:val="009374BD"/>
    <w:rsid w:val="00F0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AD"/>
  </w:style>
  <w:style w:type="paragraph" w:styleId="1">
    <w:name w:val="heading 1"/>
    <w:basedOn w:val="a"/>
    <w:link w:val="10"/>
    <w:uiPriority w:val="9"/>
    <w:qFormat/>
    <w:rsid w:val="00010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D629B"/>
  </w:style>
  <w:style w:type="paragraph" w:customStyle="1" w:styleId="p2">
    <w:name w:val="p2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D629B"/>
  </w:style>
  <w:style w:type="paragraph" w:customStyle="1" w:styleId="p4">
    <w:name w:val="p4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D629B"/>
    <w:rPr>
      <w:b/>
      <w:bCs/>
    </w:rPr>
  </w:style>
  <w:style w:type="character" w:customStyle="1" w:styleId="s3">
    <w:name w:val="s3"/>
    <w:basedOn w:val="a0"/>
    <w:rsid w:val="001D629B"/>
  </w:style>
  <w:style w:type="paragraph" w:customStyle="1" w:styleId="p8">
    <w:name w:val="p8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D629B"/>
  </w:style>
  <w:style w:type="character" w:customStyle="1" w:styleId="s5">
    <w:name w:val="s5"/>
    <w:basedOn w:val="a0"/>
    <w:rsid w:val="001D629B"/>
  </w:style>
  <w:style w:type="paragraph" w:customStyle="1" w:styleId="p13">
    <w:name w:val="p13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1D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0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01050F"/>
  </w:style>
  <w:style w:type="paragraph" w:styleId="a4">
    <w:name w:val="Normal (Web)"/>
    <w:basedOn w:val="a"/>
    <w:uiPriority w:val="99"/>
    <w:semiHidden/>
    <w:unhideWhenUsed/>
    <w:rsid w:val="0001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1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5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DB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2555</Characters>
  <Application>Microsoft Office Word</Application>
  <DocSecurity>0</DocSecurity>
  <Lines>21</Lines>
  <Paragraphs>5</Paragraphs>
  <ScaleCrop>false</ScaleCrop>
  <Company>Grizli777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2020-05-18T08:55:00Z</dcterms:created>
  <dcterms:modified xsi:type="dcterms:W3CDTF">2020-05-18T09:35:00Z</dcterms:modified>
</cp:coreProperties>
</file>