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40" w:rsidRPr="005D527D" w:rsidRDefault="00E5005E" w:rsidP="00E5005E">
      <w:pPr>
        <w:tabs>
          <w:tab w:val="left" w:pos="4820"/>
        </w:tabs>
        <w:spacing w:after="0" w:line="240" w:lineRule="exact"/>
        <w:ind w:right="-2"/>
        <w:jc w:val="center"/>
        <w:rPr>
          <w:rFonts w:ascii="Times New Roman" w:hAnsi="Times New Roman" w:cs="Times New Roman"/>
          <w:b/>
          <w:sz w:val="24"/>
          <w:szCs w:val="24"/>
        </w:rPr>
      </w:pPr>
      <w:r w:rsidRPr="005D527D">
        <w:rPr>
          <w:rFonts w:ascii="Times New Roman" w:hAnsi="Times New Roman" w:cs="Times New Roman"/>
          <w:b/>
          <w:sz w:val="24"/>
          <w:szCs w:val="24"/>
        </w:rPr>
        <w:t xml:space="preserve">Правовые последствия несвоевременного </w:t>
      </w:r>
      <w:proofErr w:type="gramStart"/>
      <w:r w:rsidRPr="005D527D">
        <w:rPr>
          <w:rFonts w:ascii="Times New Roman" w:hAnsi="Times New Roman" w:cs="Times New Roman"/>
          <w:b/>
          <w:sz w:val="24"/>
          <w:szCs w:val="24"/>
        </w:rPr>
        <w:t>приведения  муниципальных</w:t>
      </w:r>
      <w:proofErr w:type="gramEnd"/>
      <w:r w:rsidRPr="005D527D">
        <w:rPr>
          <w:rFonts w:ascii="Times New Roman" w:hAnsi="Times New Roman" w:cs="Times New Roman"/>
          <w:b/>
          <w:sz w:val="24"/>
          <w:szCs w:val="24"/>
        </w:rPr>
        <w:t xml:space="preserve"> правовых актов  в соответствие  с законодательством</w:t>
      </w:r>
    </w:p>
    <w:p w:rsidR="00E5005E" w:rsidRPr="005D527D" w:rsidRDefault="00E5005E" w:rsidP="009F3C30">
      <w:pPr>
        <w:spacing w:after="0" w:line="240" w:lineRule="auto"/>
        <w:ind w:firstLine="540"/>
        <w:jc w:val="both"/>
        <w:rPr>
          <w:rFonts w:ascii="Times New Roman" w:eastAsia="Times New Roman" w:hAnsi="Times New Roman" w:cs="Times New Roman"/>
          <w:sz w:val="24"/>
          <w:szCs w:val="24"/>
          <w:lang w:eastAsia="ru-RU"/>
        </w:rPr>
      </w:pPr>
    </w:p>
    <w:p w:rsidR="00434225" w:rsidRPr="005D527D" w:rsidRDefault="00E5005E"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ab/>
      </w:r>
      <w:proofErr w:type="gramStart"/>
      <w:r w:rsidRPr="005D527D">
        <w:rPr>
          <w:rFonts w:ascii="Times New Roman" w:eastAsia="Times New Roman" w:hAnsi="Times New Roman" w:cs="Times New Roman"/>
          <w:sz w:val="24"/>
          <w:szCs w:val="24"/>
          <w:lang w:eastAsia="ru-RU"/>
        </w:rPr>
        <w:t>Ежегодно  органами</w:t>
      </w:r>
      <w:proofErr w:type="gramEnd"/>
      <w:r w:rsidRPr="005D527D">
        <w:rPr>
          <w:rFonts w:ascii="Times New Roman" w:eastAsia="Times New Roman" w:hAnsi="Times New Roman" w:cs="Times New Roman"/>
          <w:sz w:val="24"/>
          <w:szCs w:val="24"/>
          <w:lang w:eastAsia="ru-RU"/>
        </w:rPr>
        <w:t xml:space="preserve"> местного  самоуправления  приминается  значительное количество  нормативно правовых актов</w:t>
      </w:r>
      <w:r w:rsidR="00CF04D8" w:rsidRPr="005D527D">
        <w:rPr>
          <w:rFonts w:ascii="Times New Roman" w:eastAsia="Times New Roman" w:hAnsi="Times New Roman" w:cs="Times New Roman"/>
          <w:sz w:val="24"/>
          <w:szCs w:val="24"/>
          <w:lang w:eastAsia="ru-RU"/>
        </w:rPr>
        <w:t>.</w:t>
      </w:r>
      <w:r w:rsidRPr="005D527D">
        <w:rPr>
          <w:rFonts w:ascii="Times New Roman" w:eastAsia="Times New Roman" w:hAnsi="Times New Roman" w:cs="Times New Roman"/>
          <w:sz w:val="24"/>
          <w:szCs w:val="24"/>
          <w:lang w:eastAsia="ru-RU"/>
        </w:rPr>
        <w:t xml:space="preserve"> </w:t>
      </w:r>
      <w:r w:rsidR="00CF04D8" w:rsidRPr="005D527D">
        <w:rPr>
          <w:rFonts w:ascii="Times New Roman" w:eastAsia="Times New Roman" w:hAnsi="Times New Roman" w:cs="Times New Roman"/>
          <w:sz w:val="24"/>
          <w:szCs w:val="24"/>
          <w:lang w:eastAsia="ru-RU"/>
        </w:rPr>
        <w:t>С</w:t>
      </w:r>
      <w:r w:rsidRPr="005D527D">
        <w:rPr>
          <w:rFonts w:ascii="Times New Roman" w:eastAsia="Times New Roman" w:hAnsi="Times New Roman" w:cs="Times New Roman"/>
          <w:sz w:val="24"/>
          <w:szCs w:val="24"/>
          <w:lang w:eastAsia="ru-RU"/>
        </w:rPr>
        <w:t xml:space="preserve">толь </w:t>
      </w:r>
      <w:proofErr w:type="gramStart"/>
      <w:r w:rsidRPr="005D527D">
        <w:rPr>
          <w:rFonts w:ascii="Times New Roman" w:eastAsia="Times New Roman" w:hAnsi="Times New Roman" w:cs="Times New Roman"/>
          <w:sz w:val="24"/>
          <w:szCs w:val="24"/>
          <w:lang w:eastAsia="ru-RU"/>
        </w:rPr>
        <w:t>же  значительно</w:t>
      </w:r>
      <w:proofErr w:type="gramEnd"/>
      <w:r w:rsidRPr="005D527D">
        <w:rPr>
          <w:rFonts w:ascii="Times New Roman" w:eastAsia="Times New Roman" w:hAnsi="Times New Roman" w:cs="Times New Roman"/>
          <w:sz w:val="24"/>
          <w:szCs w:val="24"/>
          <w:lang w:eastAsia="ru-RU"/>
        </w:rPr>
        <w:t xml:space="preserve"> </w:t>
      </w:r>
      <w:r w:rsidR="00CF04D8" w:rsidRPr="005D527D">
        <w:rPr>
          <w:rFonts w:ascii="Times New Roman" w:eastAsia="Times New Roman" w:hAnsi="Times New Roman" w:cs="Times New Roman"/>
          <w:sz w:val="24"/>
          <w:szCs w:val="24"/>
          <w:lang w:eastAsia="ru-RU"/>
        </w:rPr>
        <w:t xml:space="preserve"> и в ногу со временем вносятся  изменения  в законы и законодательство  РФ.   </w:t>
      </w:r>
      <w:r w:rsidRPr="005D527D">
        <w:rPr>
          <w:rFonts w:ascii="Times New Roman" w:eastAsia="Times New Roman" w:hAnsi="Times New Roman" w:cs="Times New Roman"/>
          <w:sz w:val="24"/>
          <w:szCs w:val="24"/>
          <w:lang w:eastAsia="ru-RU"/>
        </w:rPr>
        <w:t xml:space="preserve"> </w:t>
      </w:r>
    </w:p>
    <w:p w:rsidR="00E5005E" w:rsidRPr="005D527D" w:rsidRDefault="00434225" w:rsidP="009F3C30">
      <w:pPr>
        <w:spacing w:after="0" w:line="240" w:lineRule="auto"/>
        <w:ind w:firstLine="540"/>
        <w:jc w:val="both"/>
        <w:rPr>
          <w:rFonts w:ascii="Times New Roman" w:eastAsia="Times New Roman" w:hAnsi="Times New Roman" w:cs="Times New Roman"/>
          <w:sz w:val="24"/>
          <w:szCs w:val="24"/>
          <w:lang w:eastAsia="ru-RU"/>
        </w:rPr>
      </w:pPr>
      <w:proofErr w:type="gramStart"/>
      <w:r w:rsidRPr="005D527D">
        <w:rPr>
          <w:rFonts w:ascii="Times New Roman" w:eastAsia="Times New Roman" w:hAnsi="Times New Roman" w:cs="Times New Roman"/>
          <w:sz w:val="24"/>
          <w:szCs w:val="24"/>
          <w:lang w:eastAsia="ru-RU"/>
        </w:rPr>
        <w:t>Регулирование</w:t>
      </w:r>
      <w:r w:rsidR="00E5005E" w:rsidRPr="005D527D">
        <w:rPr>
          <w:rFonts w:ascii="Times New Roman" w:eastAsia="Times New Roman" w:hAnsi="Times New Roman" w:cs="Times New Roman"/>
          <w:sz w:val="24"/>
          <w:szCs w:val="24"/>
          <w:lang w:eastAsia="ru-RU"/>
        </w:rPr>
        <w:t xml:space="preserve"> </w:t>
      </w:r>
      <w:r w:rsidRPr="005D527D">
        <w:rPr>
          <w:rFonts w:ascii="Times New Roman" w:eastAsia="Times New Roman" w:hAnsi="Times New Roman" w:cs="Times New Roman"/>
          <w:sz w:val="24"/>
          <w:szCs w:val="24"/>
          <w:lang w:eastAsia="ru-RU"/>
        </w:rPr>
        <w:t xml:space="preserve"> правовых</w:t>
      </w:r>
      <w:proofErr w:type="gramEnd"/>
      <w:r w:rsidRPr="005D527D">
        <w:rPr>
          <w:rFonts w:ascii="Times New Roman" w:eastAsia="Times New Roman" w:hAnsi="Times New Roman" w:cs="Times New Roman"/>
          <w:sz w:val="24"/>
          <w:szCs w:val="24"/>
          <w:lang w:eastAsia="ru-RU"/>
        </w:rPr>
        <w:t xml:space="preserve">  основ  осуществления  местного самоуправления  осуществляется в соответствии  с федеральным законодательством и направлено  на </w:t>
      </w:r>
      <w:proofErr w:type="spellStart"/>
      <w:r w:rsidRPr="005D527D">
        <w:rPr>
          <w:rFonts w:ascii="Times New Roman" w:eastAsia="Times New Roman" w:hAnsi="Times New Roman" w:cs="Times New Roman"/>
          <w:sz w:val="24"/>
          <w:szCs w:val="24"/>
          <w:lang w:eastAsia="ru-RU"/>
        </w:rPr>
        <w:t>регментацию</w:t>
      </w:r>
      <w:proofErr w:type="spellEnd"/>
      <w:r w:rsidRPr="005D527D">
        <w:rPr>
          <w:rFonts w:ascii="Times New Roman" w:eastAsia="Times New Roman" w:hAnsi="Times New Roman" w:cs="Times New Roman"/>
          <w:sz w:val="24"/>
          <w:szCs w:val="24"/>
          <w:lang w:eastAsia="ru-RU"/>
        </w:rPr>
        <w:t xml:space="preserve">  положений местного  самоуправления как одной  из основ конституционного  строя  РФ. Неисполнение положений действующего законодательства в указанной </w:t>
      </w:r>
      <w:proofErr w:type="gramStart"/>
      <w:r w:rsidRPr="005D527D">
        <w:rPr>
          <w:rFonts w:ascii="Times New Roman" w:eastAsia="Times New Roman" w:hAnsi="Times New Roman" w:cs="Times New Roman"/>
          <w:sz w:val="24"/>
          <w:szCs w:val="24"/>
          <w:lang w:eastAsia="ru-RU"/>
        </w:rPr>
        <w:t>части  нарушает</w:t>
      </w:r>
      <w:proofErr w:type="gramEnd"/>
      <w:r w:rsidRPr="005D527D">
        <w:rPr>
          <w:rFonts w:ascii="Times New Roman" w:eastAsia="Times New Roman" w:hAnsi="Times New Roman" w:cs="Times New Roman"/>
          <w:sz w:val="24"/>
          <w:szCs w:val="24"/>
          <w:lang w:eastAsia="ru-RU"/>
        </w:rPr>
        <w:t xml:space="preserve"> интересы РФ.      </w:t>
      </w:r>
      <w:r w:rsidR="00E5005E" w:rsidRPr="005D527D">
        <w:rPr>
          <w:rFonts w:ascii="Times New Roman" w:eastAsia="Times New Roman" w:hAnsi="Times New Roman" w:cs="Times New Roman"/>
          <w:sz w:val="24"/>
          <w:szCs w:val="24"/>
          <w:lang w:eastAsia="ru-RU"/>
        </w:rPr>
        <w:t xml:space="preserve"> </w:t>
      </w:r>
    </w:p>
    <w:p w:rsidR="009F3C30" w:rsidRPr="005D527D" w:rsidRDefault="00CF04D8"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Одним из наиболее </w:t>
      </w:r>
      <w:proofErr w:type="gramStart"/>
      <w:r w:rsidRPr="005D527D">
        <w:rPr>
          <w:rFonts w:ascii="Times New Roman" w:eastAsia="Times New Roman" w:hAnsi="Times New Roman" w:cs="Times New Roman"/>
          <w:sz w:val="24"/>
          <w:szCs w:val="24"/>
          <w:lang w:eastAsia="ru-RU"/>
        </w:rPr>
        <w:t>типичных  нарушений</w:t>
      </w:r>
      <w:proofErr w:type="gramEnd"/>
      <w:r w:rsidRPr="005D527D">
        <w:rPr>
          <w:rFonts w:ascii="Times New Roman" w:eastAsia="Times New Roman" w:hAnsi="Times New Roman" w:cs="Times New Roman"/>
          <w:sz w:val="24"/>
          <w:szCs w:val="24"/>
          <w:lang w:eastAsia="ru-RU"/>
        </w:rPr>
        <w:t xml:space="preserve">  законодательства, допускаемых  органами местного  самоуправления является н</w:t>
      </w:r>
      <w:r w:rsidR="009F3C30" w:rsidRPr="005D527D">
        <w:rPr>
          <w:rFonts w:ascii="Times New Roman" w:eastAsia="Times New Roman" w:hAnsi="Times New Roman" w:cs="Times New Roman"/>
          <w:sz w:val="24"/>
          <w:szCs w:val="24"/>
          <w:lang w:eastAsia="ru-RU"/>
        </w:rPr>
        <w:t>есвоевременное приведение  уставов</w:t>
      </w:r>
      <w:r w:rsidRPr="005D527D">
        <w:rPr>
          <w:rFonts w:ascii="Times New Roman" w:eastAsia="Times New Roman" w:hAnsi="Times New Roman" w:cs="Times New Roman"/>
          <w:sz w:val="24"/>
          <w:szCs w:val="24"/>
          <w:lang w:eastAsia="ru-RU"/>
        </w:rPr>
        <w:t xml:space="preserve">  </w:t>
      </w:r>
      <w:r w:rsidR="009F3C30" w:rsidRPr="005D527D">
        <w:rPr>
          <w:rFonts w:ascii="Times New Roman" w:eastAsia="Times New Roman" w:hAnsi="Times New Roman" w:cs="Times New Roman"/>
          <w:sz w:val="24"/>
          <w:szCs w:val="24"/>
          <w:lang w:eastAsia="ru-RU"/>
        </w:rPr>
        <w:t xml:space="preserve">  муниципальных образований</w:t>
      </w:r>
      <w:r w:rsidRPr="005D527D">
        <w:rPr>
          <w:rFonts w:ascii="Times New Roman" w:eastAsia="Times New Roman" w:hAnsi="Times New Roman" w:cs="Times New Roman"/>
          <w:sz w:val="24"/>
          <w:szCs w:val="24"/>
          <w:lang w:eastAsia="ru-RU"/>
        </w:rPr>
        <w:t xml:space="preserve">, МНПА </w:t>
      </w:r>
      <w:r w:rsidR="009F3C30" w:rsidRPr="005D527D">
        <w:rPr>
          <w:rFonts w:ascii="Times New Roman" w:eastAsia="Times New Roman" w:hAnsi="Times New Roman" w:cs="Times New Roman"/>
          <w:sz w:val="24"/>
          <w:szCs w:val="24"/>
          <w:lang w:eastAsia="ru-RU"/>
        </w:rPr>
        <w:t xml:space="preserve"> в соответствие с изменениями и дополнениями, внесенными в федеральное законодательство. </w:t>
      </w:r>
    </w:p>
    <w:p w:rsidR="00434225" w:rsidRPr="005D527D" w:rsidRDefault="00CF04D8"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П.2 ст.3 Федерального закона №184-ФЗ предусматривается, что </w:t>
      </w:r>
      <w:proofErr w:type="gramStart"/>
      <w:r w:rsidRPr="005D527D">
        <w:rPr>
          <w:rFonts w:ascii="Times New Roman" w:eastAsia="Times New Roman" w:hAnsi="Times New Roman" w:cs="Times New Roman"/>
          <w:sz w:val="24"/>
          <w:szCs w:val="24"/>
          <w:lang w:eastAsia="ru-RU"/>
        </w:rPr>
        <w:t>законы  и</w:t>
      </w:r>
      <w:proofErr w:type="gramEnd"/>
      <w:r w:rsidRPr="005D527D">
        <w:rPr>
          <w:rFonts w:ascii="Times New Roman" w:eastAsia="Times New Roman" w:hAnsi="Times New Roman" w:cs="Times New Roman"/>
          <w:sz w:val="24"/>
          <w:szCs w:val="24"/>
          <w:lang w:eastAsia="ru-RU"/>
        </w:rPr>
        <w:t xml:space="preserve"> иные НПА субъектов РФ, принятые  при осуществлении  собственного правового  регулирования  подлежат  приведению </w:t>
      </w:r>
      <w:r w:rsidR="007A1E24" w:rsidRPr="005D527D">
        <w:rPr>
          <w:rFonts w:ascii="Times New Roman" w:eastAsia="Times New Roman" w:hAnsi="Times New Roman" w:cs="Times New Roman"/>
          <w:sz w:val="24"/>
          <w:szCs w:val="24"/>
          <w:lang w:eastAsia="ru-RU"/>
        </w:rPr>
        <w:t xml:space="preserve"> в соответствие  с принятым федеральным  законом  в 3-х месячный срок. </w:t>
      </w:r>
    </w:p>
    <w:p w:rsidR="007A1E24" w:rsidRPr="005D527D" w:rsidRDefault="00434225" w:rsidP="009F3C30">
      <w:pPr>
        <w:spacing w:after="0" w:line="240" w:lineRule="auto"/>
        <w:ind w:firstLine="540"/>
        <w:jc w:val="both"/>
        <w:rPr>
          <w:rFonts w:ascii="Times New Roman" w:eastAsia="Times New Roman" w:hAnsi="Times New Roman" w:cs="Times New Roman"/>
          <w:sz w:val="24"/>
          <w:szCs w:val="24"/>
          <w:lang w:eastAsia="ru-RU"/>
        </w:rPr>
      </w:pPr>
      <w:proofErr w:type="gramStart"/>
      <w:r w:rsidRPr="005D527D">
        <w:rPr>
          <w:rFonts w:ascii="Times New Roman" w:eastAsia="Times New Roman" w:hAnsi="Times New Roman" w:cs="Times New Roman"/>
          <w:sz w:val="24"/>
          <w:szCs w:val="24"/>
          <w:lang w:eastAsia="ru-RU"/>
        </w:rPr>
        <w:t>Д</w:t>
      </w:r>
      <w:r w:rsidR="007A1E24" w:rsidRPr="005D527D">
        <w:rPr>
          <w:rFonts w:ascii="Times New Roman" w:eastAsia="Times New Roman" w:hAnsi="Times New Roman" w:cs="Times New Roman"/>
          <w:sz w:val="24"/>
          <w:szCs w:val="24"/>
          <w:lang w:eastAsia="ru-RU"/>
        </w:rPr>
        <w:t>анные  нормы</w:t>
      </w:r>
      <w:proofErr w:type="gramEnd"/>
      <w:r w:rsidR="007A1E24" w:rsidRPr="005D527D">
        <w:rPr>
          <w:rFonts w:ascii="Times New Roman" w:eastAsia="Times New Roman" w:hAnsi="Times New Roman" w:cs="Times New Roman"/>
          <w:sz w:val="24"/>
          <w:szCs w:val="24"/>
          <w:lang w:eastAsia="ru-RU"/>
        </w:rPr>
        <w:t xml:space="preserve"> не  распространяются  на органы  местного самоуправления и муниципальные  правовые  акты. </w:t>
      </w:r>
    </w:p>
    <w:p w:rsidR="004F2631" w:rsidRPr="005D527D" w:rsidRDefault="007A1E24" w:rsidP="009F3C30">
      <w:pPr>
        <w:spacing w:after="0" w:line="240" w:lineRule="auto"/>
        <w:ind w:firstLine="540"/>
        <w:jc w:val="both"/>
        <w:rPr>
          <w:rFonts w:ascii="Times New Roman" w:eastAsia="Times New Roman" w:hAnsi="Times New Roman" w:cs="Times New Roman"/>
          <w:i/>
          <w:sz w:val="24"/>
          <w:szCs w:val="24"/>
          <w:lang w:eastAsia="ru-RU"/>
        </w:rPr>
      </w:pPr>
      <w:r w:rsidRPr="005D527D">
        <w:rPr>
          <w:rFonts w:ascii="Times New Roman" w:eastAsia="Times New Roman" w:hAnsi="Times New Roman" w:cs="Times New Roman"/>
          <w:sz w:val="24"/>
          <w:szCs w:val="24"/>
          <w:lang w:eastAsia="ru-RU"/>
        </w:rPr>
        <w:t xml:space="preserve">Федеральным </w:t>
      </w:r>
      <w:proofErr w:type="gramStart"/>
      <w:r w:rsidRPr="005D527D">
        <w:rPr>
          <w:rFonts w:ascii="Times New Roman" w:eastAsia="Times New Roman" w:hAnsi="Times New Roman" w:cs="Times New Roman"/>
          <w:sz w:val="24"/>
          <w:szCs w:val="24"/>
          <w:lang w:eastAsia="ru-RU"/>
        </w:rPr>
        <w:t>законом  №</w:t>
      </w:r>
      <w:proofErr w:type="gramEnd"/>
      <w:r w:rsidRPr="005D527D">
        <w:rPr>
          <w:rFonts w:ascii="Times New Roman" w:eastAsia="Times New Roman" w:hAnsi="Times New Roman" w:cs="Times New Roman"/>
          <w:sz w:val="24"/>
          <w:szCs w:val="24"/>
          <w:lang w:eastAsia="ru-RU"/>
        </w:rPr>
        <w:t xml:space="preserve">131-ФЗ общий срок  приведения  муниципальных правовых актов  в соответствие с вновь  принятыми  федеральными  законами  не устанавливается. </w:t>
      </w:r>
      <w:r w:rsidRPr="005D527D">
        <w:rPr>
          <w:rFonts w:ascii="Times New Roman" w:eastAsia="Times New Roman" w:hAnsi="Times New Roman" w:cs="Times New Roman"/>
          <w:i/>
          <w:sz w:val="24"/>
          <w:szCs w:val="24"/>
          <w:lang w:eastAsia="ru-RU"/>
        </w:rPr>
        <w:t xml:space="preserve">Однако такой </w:t>
      </w:r>
      <w:proofErr w:type="gramStart"/>
      <w:r w:rsidRPr="005D527D">
        <w:rPr>
          <w:rFonts w:ascii="Times New Roman" w:eastAsia="Times New Roman" w:hAnsi="Times New Roman" w:cs="Times New Roman"/>
          <w:i/>
          <w:sz w:val="24"/>
          <w:szCs w:val="24"/>
          <w:lang w:eastAsia="ru-RU"/>
        </w:rPr>
        <w:t>срок  может</w:t>
      </w:r>
      <w:proofErr w:type="gramEnd"/>
      <w:r w:rsidRPr="005D527D">
        <w:rPr>
          <w:rFonts w:ascii="Times New Roman" w:eastAsia="Times New Roman" w:hAnsi="Times New Roman" w:cs="Times New Roman"/>
          <w:i/>
          <w:sz w:val="24"/>
          <w:szCs w:val="24"/>
          <w:lang w:eastAsia="ru-RU"/>
        </w:rPr>
        <w:t xml:space="preserve"> быть  установлен  в Уставе МО при  определении  порядка  принятия (издания), официального </w:t>
      </w:r>
      <w:r w:rsidR="004F2631" w:rsidRPr="005D527D">
        <w:rPr>
          <w:rFonts w:ascii="Times New Roman" w:eastAsia="Times New Roman" w:hAnsi="Times New Roman" w:cs="Times New Roman"/>
          <w:i/>
          <w:sz w:val="24"/>
          <w:szCs w:val="24"/>
          <w:lang w:eastAsia="ru-RU"/>
        </w:rPr>
        <w:t xml:space="preserve"> опубликования (обнародования) и вступления в силу  муниципальных  правовых  актов  (п.6 ч.1 ст.44 ФЗ №131-ФЗ). </w:t>
      </w:r>
    </w:p>
    <w:p w:rsidR="004F2631" w:rsidRPr="005D527D" w:rsidRDefault="004F2631"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Нередко в федеральных </w:t>
      </w:r>
      <w:proofErr w:type="gramStart"/>
      <w:r w:rsidRPr="005D527D">
        <w:rPr>
          <w:rFonts w:ascii="Times New Roman" w:eastAsia="Times New Roman" w:hAnsi="Times New Roman" w:cs="Times New Roman"/>
          <w:sz w:val="24"/>
          <w:szCs w:val="24"/>
          <w:lang w:eastAsia="ru-RU"/>
        </w:rPr>
        <w:t>законах  устанавливаются</w:t>
      </w:r>
      <w:proofErr w:type="gramEnd"/>
      <w:r w:rsidRPr="005D527D">
        <w:rPr>
          <w:rFonts w:ascii="Times New Roman" w:eastAsia="Times New Roman" w:hAnsi="Times New Roman" w:cs="Times New Roman"/>
          <w:sz w:val="24"/>
          <w:szCs w:val="24"/>
          <w:lang w:eastAsia="ru-RU"/>
        </w:rPr>
        <w:t xml:space="preserve">  специальные  сроки  для  приведения правовых актов, включая муниципальные, в соответствие с ними. </w:t>
      </w:r>
    </w:p>
    <w:p w:rsidR="00434225" w:rsidRPr="005D527D" w:rsidRDefault="00434225"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С</w:t>
      </w:r>
      <w:r w:rsidR="004F2631" w:rsidRPr="005D527D">
        <w:rPr>
          <w:rFonts w:ascii="Times New Roman" w:eastAsia="Times New Roman" w:hAnsi="Times New Roman" w:cs="Times New Roman"/>
          <w:sz w:val="24"/>
          <w:szCs w:val="24"/>
          <w:lang w:eastAsia="ru-RU"/>
        </w:rPr>
        <w:t xml:space="preserve">ледует </w:t>
      </w:r>
      <w:proofErr w:type="gramStart"/>
      <w:r w:rsidR="004F2631" w:rsidRPr="005D527D">
        <w:rPr>
          <w:rFonts w:ascii="Times New Roman" w:eastAsia="Times New Roman" w:hAnsi="Times New Roman" w:cs="Times New Roman"/>
          <w:sz w:val="24"/>
          <w:szCs w:val="24"/>
          <w:lang w:eastAsia="ru-RU"/>
        </w:rPr>
        <w:t>иметь  ввиду</w:t>
      </w:r>
      <w:proofErr w:type="gramEnd"/>
      <w:r w:rsidR="004F2631" w:rsidRPr="005D527D">
        <w:rPr>
          <w:rFonts w:ascii="Times New Roman" w:eastAsia="Times New Roman" w:hAnsi="Times New Roman" w:cs="Times New Roman"/>
          <w:sz w:val="24"/>
          <w:szCs w:val="24"/>
          <w:lang w:eastAsia="ru-RU"/>
        </w:rPr>
        <w:t xml:space="preserve">, что  отсутствие  определенного  срока  для  приведения правовых актов в соответствие  с федеральным  законодательством  не означает, что данная  обязанность может  не исполняться. </w:t>
      </w:r>
    </w:p>
    <w:p w:rsidR="00434225" w:rsidRPr="005D527D" w:rsidRDefault="004F2631"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Необходимые </w:t>
      </w:r>
      <w:proofErr w:type="gramStart"/>
      <w:r w:rsidRPr="005D527D">
        <w:rPr>
          <w:rFonts w:ascii="Times New Roman" w:eastAsia="Times New Roman" w:hAnsi="Times New Roman" w:cs="Times New Roman"/>
          <w:sz w:val="24"/>
          <w:szCs w:val="24"/>
          <w:lang w:eastAsia="ru-RU"/>
        </w:rPr>
        <w:t>муниципальные  правовые</w:t>
      </w:r>
      <w:proofErr w:type="gramEnd"/>
      <w:r w:rsidRPr="005D527D">
        <w:rPr>
          <w:rFonts w:ascii="Times New Roman" w:eastAsia="Times New Roman" w:hAnsi="Times New Roman" w:cs="Times New Roman"/>
          <w:sz w:val="24"/>
          <w:szCs w:val="24"/>
          <w:lang w:eastAsia="ru-RU"/>
        </w:rPr>
        <w:t xml:space="preserve"> акты  должны  приниматься  в разумные сроки с учетом  правовых  и организационных  особенностей правотворческой процедуры  в муниципальном образовании</w:t>
      </w:r>
      <w:r w:rsidR="00434225" w:rsidRPr="005D527D">
        <w:rPr>
          <w:rFonts w:ascii="Times New Roman" w:eastAsia="Times New Roman" w:hAnsi="Times New Roman" w:cs="Times New Roman"/>
          <w:sz w:val="24"/>
          <w:szCs w:val="24"/>
          <w:lang w:eastAsia="ru-RU"/>
        </w:rPr>
        <w:t xml:space="preserve"> в</w:t>
      </w:r>
      <w:r w:rsidRPr="005D527D">
        <w:rPr>
          <w:rFonts w:ascii="Times New Roman" w:eastAsia="Times New Roman" w:hAnsi="Times New Roman" w:cs="Times New Roman"/>
          <w:sz w:val="24"/>
          <w:szCs w:val="24"/>
          <w:lang w:eastAsia="ru-RU"/>
        </w:rPr>
        <w:t xml:space="preserve"> частности</w:t>
      </w:r>
      <w:r w:rsidR="00434225" w:rsidRPr="005D527D">
        <w:rPr>
          <w:rFonts w:ascii="Times New Roman" w:eastAsia="Times New Roman" w:hAnsi="Times New Roman" w:cs="Times New Roman"/>
          <w:sz w:val="24"/>
          <w:szCs w:val="24"/>
          <w:lang w:eastAsia="ru-RU"/>
        </w:rPr>
        <w:t>:</w:t>
      </w:r>
      <w:r w:rsidRPr="005D527D">
        <w:rPr>
          <w:rFonts w:ascii="Times New Roman" w:eastAsia="Times New Roman" w:hAnsi="Times New Roman" w:cs="Times New Roman"/>
          <w:sz w:val="24"/>
          <w:szCs w:val="24"/>
          <w:lang w:eastAsia="ru-RU"/>
        </w:rPr>
        <w:t xml:space="preserve"> </w:t>
      </w:r>
    </w:p>
    <w:p w:rsidR="00434225" w:rsidRPr="005D527D" w:rsidRDefault="00434225"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 </w:t>
      </w:r>
      <w:r w:rsidR="004F2631" w:rsidRPr="005D527D">
        <w:rPr>
          <w:rFonts w:ascii="Times New Roman" w:eastAsia="Times New Roman" w:hAnsi="Times New Roman" w:cs="Times New Roman"/>
          <w:sz w:val="24"/>
          <w:szCs w:val="24"/>
          <w:lang w:eastAsia="ru-RU"/>
        </w:rPr>
        <w:t xml:space="preserve">периодичности проведения заседаний </w:t>
      </w:r>
      <w:proofErr w:type="gramStart"/>
      <w:r w:rsidR="004F2631" w:rsidRPr="005D527D">
        <w:rPr>
          <w:rFonts w:ascii="Times New Roman" w:eastAsia="Times New Roman" w:hAnsi="Times New Roman" w:cs="Times New Roman"/>
          <w:sz w:val="24"/>
          <w:szCs w:val="24"/>
          <w:lang w:eastAsia="ru-RU"/>
        </w:rPr>
        <w:t>представительного  органа</w:t>
      </w:r>
      <w:proofErr w:type="gramEnd"/>
      <w:r w:rsidR="004F2631" w:rsidRPr="005D527D">
        <w:rPr>
          <w:rFonts w:ascii="Times New Roman" w:eastAsia="Times New Roman" w:hAnsi="Times New Roman" w:cs="Times New Roman"/>
          <w:sz w:val="24"/>
          <w:szCs w:val="24"/>
          <w:lang w:eastAsia="ru-RU"/>
        </w:rPr>
        <w:t xml:space="preserve">, </w:t>
      </w:r>
    </w:p>
    <w:p w:rsidR="00434225" w:rsidRPr="005D527D" w:rsidRDefault="00434225"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 </w:t>
      </w:r>
      <w:r w:rsidR="004F2631" w:rsidRPr="005D527D">
        <w:rPr>
          <w:rFonts w:ascii="Times New Roman" w:eastAsia="Times New Roman" w:hAnsi="Times New Roman" w:cs="Times New Roman"/>
          <w:sz w:val="24"/>
          <w:szCs w:val="24"/>
          <w:lang w:eastAsia="ru-RU"/>
        </w:rPr>
        <w:t xml:space="preserve">обязательности проведения </w:t>
      </w:r>
      <w:proofErr w:type="gramStart"/>
      <w:r w:rsidR="004F2631" w:rsidRPr="005D527D">
        <w:rPr>
          <w:rFonts w:ascii="Times New Roman" w:eastAsia="Times New Roman" w:hAnsi="Times New Roman" w:cs="Times New Roman"/>
          <w:sz w:val="24"/>
          <w:szCs w:val="24"/>
          <w:lang w:eastAsia="ru-RU"/>
        </w:rPr>
        <w:t>публичных  слушаний</w:t>
      </w:r>
      <w:proofErr w:type="gramEnd"/>
      <w:r w:rsidR="004F2631" w:rsidRPr="005D527D">
        <w:rPr>
          <w:rFonts w:ascii="Times New Roman" w:eastAsia="Times New Roman" w:hAnsi="Times New Roman" w:cs="Times New Roman"/>
          <w:sz w:val="24"/>
          <w:szCs w:val="24"/>
          <w:lang w:eastAsia="ru-RU"/>
        </w:rPr>
        <w:t xml:space="preserve"> в ряде случаев и т.д.), </w:t>
      </w:r>
    </w:p>
    <w:p w:rsidR="004F2631" w:rsidRPr="005D527D" w:rsidRDefault="00434225"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 </w:t>
      </w:r>
      <w:r w:rsidR="004F2631" w:rsidRPr="005D527D">
        <w:rPr>
          <w:rFonts w:ascii="Times New Roman" w:eastAsia="Times New Roman" w:hAnsi="Times New Roman" w:cs="Times New Roman"/>
          <w:sz w:val="24"/>
          <w:szCs w:val="24"/>
          <w:lang w:eastAsia="ru-RU"/>
        </w:rPr>
        <w:t xml:space="preserve">а также </w:t>
      </w:r>
      <w:proofErr w:type="gramStart"/>
      <w:r w:rsidR="004F2631" w:rsidRPr="005D527D">
        <w:rPr>
          <w:rFonts w:ascii="Times New Roman" w:eastAsia="Times New Roman" w:hAnsi="Times New Roman" w:cs="Times New Roman"/>
          <w:sz w:val="24"/>
          <w:szCs w:val="24"/>
          <w:lang w:eastAsia="ru-RU"/>
        </w:rPr>
        <w:t>объема  и</w:t>
      </w:r>
      <w:proofErr w:type="gramEnd"/>
      <w:r w:rsidR="004F2631" w:rsidRPr="005D527D">
        <w:rPr>
          <w:rFonts w:ascii="Times New Roman" w:eastAsia="Times New Roman" w:hAnsi="Times New Roman" w:cs="Times New Roman"/>
          <w:sz w:val="24"/>
          <w:szCs w:val="24"/>
          <w:lang w:eastAsia="ru-RU"/>
        </w:rPr>
        <w:t xml:space="preserve"> сложности требуемых изменений. </w:t>
      </w:r>
    </w:p>
    <w:p w:rsidR="00577A4F" w:rsidRPr="005D527D" w:rsidRDefault="004F2631" w:rsidP="009F3C30">
      <w:pPr>
        <w:spacing w:after="0" w:line="240" w:lineRule="auto"/>
        <w:ind w:firstLine="540"/>
        <w:jc w:val="both"/>
        <w:rPr>
          <w:rFonts w:ascii="Times New Roman" w:eastAsia="Times New Roman" w:hAnsi="Times New Roman" w:cs="Times New Roman"/>
          <w:sz w:val="24"/>
          <w:szCs w:val="24"/>
          <w:lang w:eastAsia="ru-RU"/>
        </w:rPr>
      </w:pPr>
      <w:proofErr w:type="gramStart"/>
      <w:r w:rsidRPr="005D527D">
        <w:rPr>
          <w:rFonts w:ascii="Times New Roman" w:eastAsia="Times New Roman" w:hAnsi="Times New Roman" w:cs="Times New Roman"/>
          <w:sz w:val="24"/>
          <w:szCs w:val="24"/>
          <w:lang w:eastAsia="ru-RU"/>
        </w:rPr>
        <w:t>Разумный  срок</w:t>
      </w:r>
      <w:proofErr w:type="gramEnd"/>
      <w:r w:rsidRPr="005D527D">
        <w:rPr>
          <w:rFonts w:ascii="Times New Roman" w:eastAsia="Times New Roman" w:hAnsi="Times New Roman" w:cs="Times New Roman"/>
          <w:sz w:val="24"/>
          <w:szCs w:val="24"/>
          <w:lang w:eastAsia="ru-RU"/>
        </w:rPr>
        <w:t xml:space="preserve">  для приведения  муниципальных правовых  актов  в соответствие с федеральным  законодательством может быть достаточно  долгим и различным</w:t>
      </w:r>
      <w:r w:rsidR="00577A4F" w:rsidRPr="005D527D">
        <w:rPr>
          <w:rFonts w:ascii="Times New Roman" w:eastAsia="Times New Roman" w:hAnsi="Times New Roman" w:cs="Times New Roman"/>
          <w:sz w:val="24"/>
          <w:szCs w:val="24"/>
          <w:lang w:eastAsia="ru-RU"/>
        </w:rPr>
        <w:t xml:space="preserve">, но в среднем  составлять  около 3-х месяцев. </w:t>
      </w:r>
    </w:p>
    <w:p w:rsidR="00577A4F" w:rsidRPr="005D527D" w:rsidRDefault="00434225"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Фе</w:t>
      </w:r>
      <w:r w:rsidR="00577A4F" w:rsidRPr="005D527D">
        <w:rPr>
          <w:rFonts w:ascii="Times New Roman" w:eastAsia="Times New Roman" w:hAnsi="Times New Roman" w:cs="Times New Roman"/>
          <w:sz w:val="24"/>
          <w:szCs w:val="24"/>
          <w:lang w:eastAsia="ru-RU"/>
        </w:rPr>
        <w:t xml:space="preserve">деральным законом от 28.12.2016 №494-ФЗ ст.44 ФЗ №131-ФЗ была дополнена ч.9, предусматривающей, </w:t>
      </w:r>
      <w:proofErr w:type="gramStart"/>
      <w:r w:rsidR="00577A4F" w:rsidRPr="005D527D">
        <w:rPr>
          <w:rFonts w:ascii="Times New Roman" w:eastAsia="Times New Roman" w:hAnsi="Times New Roman" w:cs="Times New Roman"/>
          <w:sz w:val="24"/>
          <w:szCs w:val="24"/>
          <w:lang w:eastAsia="ru-RU"/>
        </w:rPr>
        <w:t>что  приведение</w:t>
      </w:r>
      <w:proofErr w:type="gramEnd"/>
      <w:r w:rsidR="00577A4F" w:rsidRPr="005D527D">
        <w:rPr>
          <w:rFonts w:ascii="Times New Roman" w:eastAsia="Times New Roman" w:hAnsi="Times New Roman" w:cs="Times New Roman"/>
          <w:sz w:val="24"/>
          <w:szCs w:val="24"/>
          <w:lang w:eastAsia="ru-RU"/>
        </w:rPr>
        <w:t xml:space="preserve"> УСТАВА муниципального  образования  в соответствие  с федеральным законом, законом  субъекта  РФ осуществляется  в установленный этими законодательными актами  срок. </w:t>
      </w:r>
    </w:p>
    <w:p w:rsidR="00577A4F" w:rsidRPr="005D527D" w:rsidRDefault="00577A4F"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В случае, если федеральным законом, </w:t>
      </w:r>
      <w:proofErr w:type="gramStart"/>
      <w:r w:rsidRPr="005D527D">
        <w:rPr>
          <w:rFonts w:ascii="Times New Roman" w:eastAsia="Times New Roman" w:hAnsi="Times New Roman" w:cs="Times New Roman"/>
          <w:sz w:val="24"/>
          <w:szCs w:val="24"/>
          <w:lang w:eastAsia="ru-RU"/>
        </w:rPr>
        <w:t>законом  субъекта</w:t>
      </w:r>
      <w:proofErr w:type="gramEnd"/>
      <w:r w:rsidRPr="005D527D">
        <w:rPr>
          <w:rFonts w:ascii="Times New Roman" w:eastAsia="Times New Roman" w:hAnsi="Times New Roman" w:cs="Times New Roman"/>
          <w:sz w:val="24"/>
          <w:szCs w:val="24"/>
          <w:lang w:eastAsia="ru-RU"/>
        </w:rPr>
        <w:t xml:space="preserve">  РФ указанный срок  не установлен, срок приведения УСТАВА  муниципального  образования  в соответствие  с федеральным законом, законом  субъекта РФ определяется  с учетом</w:t>
      </w:r>
      <w:r w:rsidR="00434225" w:rsidRPr="005D527D">
        <w:rPr>
          <w:rFonts w:ascii="Times New Roman" w:eastAsia="Times New Roman" w:hAnsi="Times New Roman" w:cs="Times New Roman"/>
          <w:sz w:val="24"/>
          <w:szCs w:val="24"/>
          <w:lang w:eastAsia="ru-RU"/>
        </w:rPr>
        <w:t>:</w:t>
      </w:r>
    </w:p>
    <w:p w:rsidR="00577A4F" w:rsidRPr="005D527D" w:rsidRDefault="00577A4F"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  </w:t>
      </w:r>
      <w:proofErr w:type="gramStart"/>
      <w:r w:rsidRPr="005D527D">
        <w:rPr>
          <w:rFonts w:ascii="Times New Roman" w:eastAsia="Times New Roman" w:hAnsi="Times New Roman" w:cs="Times New Roman"/>
          <w:sz w:val="24"/>
          <w:szCs w:val="24"/>
          <w:lang w:eastAsia="ru-RU"/>
        </w:rPr>
        <w:t>даты  вступления</w:t>
      </w:r>
      <w:proofErr w:type="gramEnd"/>
      <w:r w:rsidRPr="005D527D">
        <w:rPr>
          <w:rFonts w:ascii="Times New Roman" w:eastAsia="Times New Roman" w:hAnsi="Times New Roman" w:cs="Times New Roman"/>
          <w:sz w:val="24"/>
          <w:szCs w:val="24"/>
          <w:lang w:eastAsia="ru-RU"/>
        </w:rPr>
        <w:t xml:space="preserve">  в силу  соответствующего федерального  закона, закона субъекта РФ, </w:t>
      </w:r>
    </w:p>
    <w:p w:rsidR="00577A4F" w:rsidRPr="005D527D" w:rsidRDefault="00577A4F"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 необходимости </w:t>
      </w:r>
      <w:proofErr w:type="gramStart"/>
      <w:r w:rsidRPr="005D527D">
        <w:rPr>
          <w:rFonts w:ascii="Times New Roman" w:eastAsia="Times New Roman" w:hAnsi="Times New Roman" w:cs="Times New Roman"/>
          <w:sz w:val="24"/>
          <w:szCs w:val="24"/>
          <w:lang w:eastAsia="ru-RU"/>
        </w:rPr>
        <w:t>официального  опубликования</w:t>
      </w:r>
      <w:proofErr w:type="gramEnd"/>
      <w:r w:rsidRPr="005D527D">
        <w:rPr>
          <w:rFonts w:ascii="Times New Roman" w:eastAsia="Times New Roman" w:hAnsi="Times New Roman" w:cs="Times New Roman"/>
          <w:sz w:val="24"/>
          <w:szCs w:val="24"/>
          <w:lang w:eastAsia="ru-RU"/>
        </w:rPr>
        <w:t xml:space="preserve"> (обнародования) и обсуждения  на публичных   слушаниях проекта  муниципального  правового акта  о внесении изменений и дополнений в устав МО, </w:t>
      </w:r>
    </w:p>
    <w:p w:rsidR="00577A4F" w:rsidRPr="005D527D" w:rsidRDefault="00577A4F"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w:t>
      </w:r>
      <w:proofErr w:type="gramStart"/>
      <w:r w:rsidRPr="005D527D">
        <w:rPr>
          <w:rFonts w:ascii="Times New Roman" w:eastAsia="Times New Roman" w:hAnsi="Times New Roman" w:cs="Times New Roman"/>
          <w:sz w:val="24"/>
          <w:szCs w:val="24"/>
          <w:lang w:eastAsia="ru-RU"/>
        </w:rPr>
        <w:t>учета  предложений</w:t>
      </w:r>
      <w:proofErr w:type="gramEnd"/>
      <w:r w:rsidRPr="005D527D">
        <w:rPr>
          <w:rFonts w:ascii="Times New Roman" w:eastAsia="Times New Roman" w:hAnsi="Times New Roman" w:cs="Times New Roman"/>
          <w:sz w:val="24"/>
          <w:szCs w:val="24"/>
          <w:lang w:eastAsia="ru-RU"/>
        </w:rPr>
        <w:t xml:space="preserve">  граждан  по нему, </w:t>
      </w:r>
    </w:p>
    <w:p w:rsidR="00577A4F" w:rsidRPr="005D527D" w:rsidRDefault="00577A4F"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 периодичности заседаний представительного органа МО, </w:t>
      </w:r>
    </w:p>
    <w:p w:rsidR="00577A4F" w:rsidRPr="005D527D" w:rsidRDefault="00577A4F"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lastRenderedPageBreak/>
        <w:t xml:space="preserve">- </w:t>
      </w:r>
      <w:proofErr w:type="gramStart"/>
      <w:r w:rsidRPr="005D527D">
        <w:rPr>
          <w:rFonts w:ascii="Times New Roman" w:eastAsia="Times New Roman" w:hAnsi="Times New Roman" w:cs="Times New Roman"/>
          <w:sz w:val="24"/>
          <w:szCs w:val="24"/>
          <w:lang w:eastAsia="ru-RU"/>
        </w:rPr>
        <w:t>сроков  государственной</w:t>
      </w:r>
      <w:proofErr w:type="gramEnd"/>
      <w:r w:rsidRPr="005D527D">
        <w:rPr>
          <w:rFonts w:ascii="Times New Roman" w:eastAsia="Times New Roman" w:hAnsi="Times New Roman" w:cs="Times New Roman"/>
          <w:sz w:val="24"/>
          <w:szCs w:val="24"/>
          <w:lang w:eastAsia="ru-RU"/>
        </w:rPr>
        <w:t xml:space="preserve"> регистрации и официального опубликования (обнародования)  такого муниципального правового  акта </w:t>
      </w:r>
    </w:p>
    <w:p w:rsidR="00CF04D8" w:rsidRPr="005D527D" w:rsidRDefault="00577A4F" w:rsidP="009F3C30">
      <w:pPr>
        <w:spacing w:after="0" w:line="240" w:lineRule="auto"/>
        <w:ind w:firstLine="540"/>
        <w:jc w:val="both"/>
        <w:rPr>
          <w:rFonts w:ascii="Times New Roman" w:eastAsia="Times New Roman" w:hAnsi="Times New Roman" w:cs="Times New Roman"/>
          <w:sz w:val="24"/>
          <w:szCs w:val="24"/>
          <w:lang w:eastAsia="ru-RU"/>
        </w:rPr>
      </w:pPr>
      <w:r w:rsidRPr="005D527D">
        <w:rPr>
          <w:rFonts w:ascii="Times New Roman" w:eastAsia="Times New Roman" w:hAnsi="Times New Roman" w:cs="Times New Roman"/>
          <w:sz w:val="24"/>
          <w:szCs w:val="24"/>
          <w:lang w:eastAsia="ru-RU"/>
        </w:rPr>
        <w:t xml:space="preserve">и, </w:t>
      </w:r>
      <w:proofErr w:type="gramStart"/>
      <w:r w:rsidRPr="005D527D">
        <w:rPr>
          <w:rFonts w:ascii="Times New Roman" w:eastAsia="Times New Roman" w:hAnsi="Times New Roman" w:cs="Times New Roman"/>
          <w:sz w:val="24"/>
          <w:szCs w:val="24"/>
          <w:lang w:eastAsia="ru-RU"/>
        </w:rPr>
        <w:t>как  правило</w:t>
      </w:r>
      <w:proofErr w:type="gramEnd"/>
      <w:r w:rsidRPr="005D527D">
        <w:rPr>
          <w:rFonts w:ascii="Times New Roman" w:eastAsia="Times New Roman" w:hAnsi="Times New Roman" w:cs="Times New Roman"/>
          <w:sz w:val="24"/>
          <w:szCs w:val="24"/>
          <w:lang w:eastAsia="ru-RU"/>
        </w:rPr>
        <w:t xml:space="preserve">, не должен превышать шесть месяцев.     </w:t>
      </w:r>
      <w:r w:rsidR="004F2631" w:rsidRPr="005D527D">
        <w:rPr>
          <w:rFonts w:ascii="Times New Roman" w:eastAsia="Times New Roman" w:hAnsi="Times New Roman" w:cs="Times New Roman"/>
          <w:sz w:val="24"/>
          <w:szCs w:val="24"/>
          <w:lang w:eastAsia="ru-RU"/>
        </w:rPr>
        <w:t xml:space="preserve">           </w:t>
      </w:r>
      <w:r w:rsidR="007A1E24" w:rsidRPr="005D527D">
        <w:rPr>
          <w:rFonts w:ascii="Times New Roman" w:eastAsia="Times New Roman" w:hAnsi="Times New Roman" w:cs="Times New Roman"/>
          <w:sz w:val="24"/>
          <w:szCs w:val="24"/>
          <w:lang w:eastAsia="ru-RU"/>
        </w:rPr>
        <w:t xml:space="preserve">      </w:t>
      </w:r>
      <w:r w:rsidR="00CF04D8" w:rsidRPr="005D527D">
        <w:rPr>
          <w:rFonts w:ascii="Times New Roman" w:eastAsia="Times New Roman" w:hAnsi="Times New Roman" w:cs="Times New Roman"/>
          <w:sz w:val="24"/>
          <w:szCs w:val="24"/>
          <w:lang w:eastAsia="ru-RU"/>
        </w:rPr>
        <w:t xml:space="preserve">  </w:t>
      </w:r>
    </w:p>
    <w:p w:rsidR="008F0C40" w:rsidRPr="005D527D" w:rsidRDefault="00ED759F" w:rsidP="008F0C40">
      <w:pPr>
        <w:tabs>
          <w:tab w:val="left" w:pos="4820"/>
        </w:tabs>
        <w:spacing w:after="0" w:line="240" w:lineRule="exact"/>
        <w:ind w:right="-2"/>
        <w:jc w:val="both"/>
        <w:rPr>
          <w:rFonts w:ascii="Times New Roman" w:hAnsi="Times New Roman" w:cs="Times New Roman"/>
          <w:sz w:val="24"/>
          <w:szCs w:val="24"/>
        </w:rPr>
      </w:pPr>
      <w:r w:rsidRPr="005D527D">
        <w:rPr>
          <w:rFonts w:ascii="Times New Roman" w:hAnsi="Times New Roman" w:cs="Times New Roman"/>
          <w:sz w:val="24"/>
          <w:szCs w:val="24"/>
        </w:rPr>
        <w:t xml:space="preserve">  </w:t>
      </w:r>
    </w:p>
    <w:p w:rsidR="00621F7B" w:rsidRPr="005D527D" w:rsidRDefault="00621F7B" w:rsidP="00621F7B">
      <w:pPr>
        <w:tabs>
          <w:tab w:val="left" w:pos="4820"/>
        </w:tabs>
        <w:spacing w:after="0" w:line="240" w:lineRule="auto"/>
        <w:jc w:val="both"/>
        <w:rPr>
          <w:rFonts w:ascii="Times New Roman" w:hAnsi="Times New Roman" w:cs="Times New Roman"/>
          <w:sz w:val="24"/>
          <w:szCs w:val="24"/>
        </w:rPr>
      </w:pPr>
      <w:r w:rsidRPr="005D527D">
        <w:rPr>
          <w:rFonts w:ascii="Times New Roman" w:hAnsi="Times New Roman" w:cs="Times New Roman"/>
          <w:sz w:val="24"/>
          <w:szCs w:val="24"/>
        </w:rPr>
        <w:t xml:space="preserve">           </w:t>
      </w:r>
      <w:r w:rsidRPr="005D527D">
        <w:rPr>
          <w:rFonts w:ascii="Times New Roman" w:hAnsi="Times New Roman" w:cs="Times New Roman"/>
          <w:i/>
          <w:sz w:val="24"/>
          <w:szCs w:val="24"/>
        </w:rPr>
        <w:t xml:space="preserve">Административной, </w:t>
      </w:r>
      <w:proofErr w:type="gramStart"/>
      <w:r w:rsidRPr="005D527D">
        <w:rPr>
          <w:rFonts w:ascii="Times New Roman" w:hAnsi="Times New Roman" w:cs="Times New Roman"/>
          <w:i/>
          <w:sz w:val="24"/>
          <w:szCs w:val="24"/>
        </w:rPr>
        <w:t>уголовной</w:t>
      </w:r>
      <w:r w:rsidRPr="005D527D">
        <w:rPr>
          <w:rFonts w:ascii="Times New Roman" w:hAnsi="Times New Roman" w:cs="Times New Roman"/>
          <w:sz w:val="24"/>
          <w:szCs w:val="24"/>
        </w:rPr>
        <w:t xml:space="preserve">  ответственности</w:t>
      </w:r>
      <w:proofErr w:type="gramEnd"/>
      <w:r w:rsidRPr="005D527D">
        <w:rPr>
          <w:rFonts w:ascii="Times New Roman" w:hAnsi="Times New Roman" w:cs="Times New Roman"/>
          <w:sz w:val="24"/>
          <w:szCs w:val="24"/>
        </w:rPr>
        <w:t xml:space="preserve"> за факты  </w:t>
      </w:r>
      <w:proofErr w:type="spellStart"/>
      <w:r w:rsidRPr="005D527D">
        <w:rPr>
          <w:rFonts w:ascii="Times New Roman" w:hAnsi="Times New Roman" w:cs="Times New Roman"/>
          <w:sz w:val="24"/>
          <w:szCs w:val="24"/>
        </w:rPr>
        <w:t>неприведения</w:t>
      </w:r>
      <w:proofErr w:type="spellEnd"/>
      <w:r w:rsidRPr="005D527D">
        <w:rPr>
          <w:rFonts w:ascii="Times New Roman" w:hAnsi="Times New Roman" w:cs="Times New Roman"/>
          <w:sz w:val="24"/>
          <w:szCs w:val="24"/>
        </w:rPr>
        <w:t xml:space="preserve">, несвоевременного  приведения НПА в соответствие  с законодательством не  предусмотрено. </w:t>
      </w:r>
    </w:p>
    <w:p w:rsidR="00621F7B" w:rsidRPr="005D527D" w:rsidRDefault="00621F7B" w:rsidP="00621F7B">
      <w:pPr>
        <w:tabs>
          <w:tab w:val="left" w:pos="4820"/>
        </w:tabs>
        <w:spacing w:after="0" w:line="240" w:lineRule="auto"/>
        <w:jc w:val="both"/>
        <w:rPr>
          <w:rFonts w:ascii="Times New Roman" w:hAnsi="Times New Roman" w:cs="Times New Roman"/>
          <w:sz w:val="24"/>
          <w:szCs w:val="24"/>
        </w:rPr>
      </w:pPr>
      <w:r w:rsidRPr="005D527D">
        <w:rPr>
          <w:rFonts w:ascii="Times New Roman" w:hAnsi="Times New Roman" w:cs="Times New Roman"/>
          <w:sz w:val="24"/>
          <w:szCs w:val="24"/>
        </w:rPr>
        <w:t xml:space="preserve">          </w:t>
      </w:r>
      <w:proofErr w:type="gramStart"/>
      <w:r w:rsidRPr="005D527D">
        <w:rPr>
          <w:rFonts w:ascii="Times New Roman" w:hAnsi="Times New Roman" w:cs="Times New Roman"/>
          <w:sz w:val="24"/>
          <w:szCs w:val="24"/>
        </w:rPr>
        <w:t>Основными  возложенными</w:t>
      </w:r>
      <w:proofErr w:type="gramEnd"/>
      <w:r w:rsidRPr="005D527D">
        <w:rPr>
          <w:rFonts w:ascii="Times New Roman" w:hAnsi="Times New Roman" w:cs="Times New Roman"/>
          <w:sz w:val="24"/>
          <w:szCs w:val="24"/>
        </w:rPr>
        <w:t xml:space="preserve">  на прокуроров  задачами  в указанной  сфере являются своевременное выявление  противоречащих федеральному  законодательству нормативных  правовых актов и безотлагательное их оспаривание  в целях  приведения в соответствие  с законом.    </w:t>
      </w:r>
    </w:p>
    <w:p w:rsidR="00621F7B" w:rsidRPr="005D527D" w:rsidRDefault="00621F7B" w:rsidP="00621F7B">
      <w:pPr>
        <w:tabs>
          <w:tab w:val="left" w:pos="4820"/>
        </w:tabs>
        <w:spacing w:after="0" w:line="240" w:lineRule="auto"/>
        <w:ind w:right="-2"/>
        <w:jc w:val="both"/>
        <w:rPr>
          <w:rFonts w:ascii="Times New Roman" w:hAnsi="Times New Roman" w:cs="Times New Roman"/>
          <w:sz w:val="24"/>
          <w:szCs w:val="24"/>
        </w:rPr>
      </w:pPr>
      <w:r w:rsidRPr="005D527D">
        <w:rPr>
          <w:rFonts w:ascii="Times New Roman" w:hAnsi="Times New Roman" w:cs="Times New Roman"/>
          <w:sz w:val="24"/>
          <w:szCs w:val="24"/>
        </w:rPr>
        <w:t xml:space="preserve">          При выявлении правового акта, противоречащего Конституции </w:t>
      </w:r>
      <w:proofErr w:type="gramStart"/>
      <w:r w:rsidRPr="005D527D">
        <w:rPr>
          <w:rFonts w:ascii="Times New Roman" w:hAnsi="Times New Roman" w:cs="Times New Roman"/>
          <w:sz w:val="24"/>
          <w:szCs w:val="24"/>
        </w:rPr>
        <w:t>РФ  и</w:t>
      </w:r>
      <w:proofErr w:type="gramEnd"/>
      <w:r w:rsidRPr="005D527D">
        <w:rPr>
          <w:rFonts w:ascii="Times New Roman" w:hAnsi="Times New Roman" w:cs="Times New Roman"/>
          <w:sz w:val="24"/>
          <w:szCs w:val="24"/>
        </w:rPr>
        <w:t xml:space="preserve"> федеральному законодательству, прокурором  на основании  ст.23, 28 ФЗ от 17.01.1992 №2202-1 «О прокуратуре РФ» на такой акт приносится  </w:t>
      </w:r>
      <w:r w:rsidRPr="005D527D">
        <w:rPr>
          <w:rFonts w:ascii="Times New Roman" w:hAnsi="Times New Roman" w:cs="Times New Roman"/>
          <w:b/>
          <w:sz w:val="24"/>
          <w:szCs w:val="24"/>
        </w:rPr>
        <w:t>ПРОТЕСТ.</w:t>
      </w:r>
      <w:r w:rsidRPr="005D527D">
        <w:rPr>
          <w:rFonts w:ascii="Times New Roman" w:hAnsi="Times New Roman" w:cs="Times New Roman"/>
          <w:sz w:val="24"/>
          <w:szCs w:val="24"/>
        </w:rPr>
        <w:t xml:space="preserve"> Протест подлежит обязательному рассмотрению не позднее </w:t>
      </w:r>
      <w:proofErr w:type="gramStart"/>
      <w:r w:rsidRPr="005D527D">
        <w:rPr>
          <w:rFonts w:ascii="Times New Roman" w:hAnsi="Times New Roman" w:cs="Times New Roman"/>
          <w:sz w:val="24"/>
          <w:szCs w:val="24"/>
        </w:rPr>
        <w:t>чем  в</w:t>
      </w:r>
      <w:proofErr w:type="gramEnd"/>
      <w:r w:rsidRPr="005D527D">
        <w:rPr>
          <w:rFonts w:ascii="Times New Roman" w:hAnsi="Times New Roman" w:cs="Times New Roman"/>
          <w:sz w:val="24"/>
          <w:szCs w:val="24"/>
        </w:rPr>
        <w:t xml:space="preserve"> 10-ти </w:t>
      </w:r>
      <w:proofErr w:type="spellStart"/>
      <w:r w:rsidRPr="005D527D">
        <w:rPr>
          <w:rFonts w:ascii="Times New Roman" w:hAnsi="Times New Roman" w:cs="Times New Roman"/>
          <w:sz w:val="24"/>
          <w:szCs w:val="24"/>
        </w:rPr>
        <w:t>дневный</w:t>
      </w:r>
      <w:proofErr w:type="spellEnd"/>
      <w:r w:rsidRPr="005D527D">
        <w:rPr>
          <w:rFonts w:ascii="Times New Roman" w:hAnsi="Times New Roman" w:cs="Times New Roman"/>
          <w:sz w:val="24"/>
          <w:szCs w:val="24"/>
        </w:rPr>
        <w:t xml:space="preserve">  срок  с момента его поступления, а в случае принесения протеста  на решение  представительного органа  местного  самоуправления – на ближайшем заседании. </w:t>
      </w:r>
    </w:p>
    <w:p w:rsidR="00592997" w:rsidRPr="005D527D" w:rsidRDefault="00621F7B" w:rsidP="00621F7B">
      <w:pPr>
        <w:tabs>
          <w:tab w:val="left" w:pos="4820"/>
        </w:tabs>
        <w:spacing w:after="0" w:line="240" w:lineRule="auto"/>
        <w:ind w:right="-2"/>
        <w:jc w:val="both"/>
        <w:rPr>
          <w:rFonts w:ascii="Times New Roman" w:hAnsi="Times New Roman" w:cs="Times New Roman"/>
          <w:sz w:val="24"/>
          <w:szCs w:val="24"/>
        </w:rPr>
      </w:pPr>
      <w:r w:rsidRPr="005D527D">
        <w:rPr>
          <w:rFonts w:ascii="Times New Roman" w:hAnsi="Times New Roman" w:cs="Times New Roman"/>
          <w:sz w:val="24"/>
          <w:szCs w:val="24"/>
        </w:rPr>
        <w:t xml:space="preserve">            При несогласии органов </w:t>
      </w:r>
      <w:proofErr w:type="gramStart"/>
      <w:r w:rsidRPr="005D527D">
        <w:rPr>
          <w:rFonts w:ascii="Times New Roman" w:hAnsi="Times New Roman" w:cs="Times New Roman"/>
          <w:sz w:val="24"/>
          <w:szCs w:val="24"/>
        </w:rPr>
        <w:t>публичной  власти</w:t>
      </w:r>
      <w:proofErr w:type="gramEnd"/>
      <w:r w:rsidRPr="005D527D">
        <w:rPr>
          <w:rFonts w:ascii="Times New Roman" w:hAnsi="Times New Roman" w:cs="Times New Roman"/>
          <w:sz w:val="24"/>
          <w:szCs w:val="24"/>
        </w:rPr>
        <w:t xml:space="preserve"> с позицией  прокурора либо </w:t>
      </w:r>
      <w:r w:rsidR="00592997" w:rsidRPr="005D527D">
        <w:rPr>
          <w:rFonts w:ascii="Times New Roman" w:hAnsi="Times New Roman" w:cs="Times New Roman"/>
          <w:sz w:val="24"/>
          <w:szCs w:val="24"/>
        </w:rPr>
        <w:t xml:space="preserve">затягивании  вопроса  приведения опротестованного  акта  в соответствие с законом  направляется заявление  в </w:t>
      </w:r>
      <w:r w:rsidR="00592997" w:rsidRPr="005D527D">
        <w:rPr>
          <w:rFonts w:ascii="Times New Roman" w:hAnsi="Times New Roman" w:cs="Times New Roman"/>
          <w:b/>
          <w:sz w:val="24"/>
          <w:szCs w:val="24"/>
        </w:rPr>
        <w:t xml:space="preserve">СУД </w:t>
      </w:r>
      <w:r w:rsidR="00592997" w:rsidRPr="005D527D">
        <w:rPr>
          <w:rFonts w:ascii="Times New Roman" w:hAnsi="Times New Roman" w:cs="Times New Roman"/>
          <w:sz w:val="24"/>
          <w:szCs w:val="24"/>
        </w:rPr>
        <w:t xml:space="preserve"> и признании акта недействующим  полностью  или в части. </w:t>
      </w:r>
    </w:p>
    <w:p w:rsidR="00621F7B" w:rsidRPr="005D527D" w:rsidRDefault="00592997" w:rsidP="00621F7B">
      <w:pPr>
        <w:tabs>
          <w:tab w:val="left" w:pos="4820"/>
        </w:tabs>
        <w:spacing w:after="0" w:line="240" w:lineRule="auto"/>
        <w:ind w:right="-2"/>
        <w:jc w:val="both"/>
        <w:rPr>
          <w:rFonts w:ascii="Times New Roman" w:hAnsi="Times New Roman" w:cs="Times New Roman"/>
          <w:sz w:val="24"/>
          <w:szCs w:val="24"/>
        </w:rPr>
      </w:pPr>
      <w:r w:rsidRPr="005D527D">
        <w:rPr>
          <w:rFonts w:ascii="Times New Roman" w:hAnsi="Times New Roman" w:cs="Times New Roman"/>
          <w:sz w:val="24"/>
          <w:szCs w:val="24"/>
        </w:rPr>
        <w:t xml:space="preserve">            В случаях, когда органом (должностным лицом) муниципального  образования в установленные  сроки  не приняты  меры  к приведению  в соответствие  с федеральным  законодательством принятого им нормативного правового  акта, признанного  судом противоречащим Конституции РФ, федеральным законом  либо другому НПА, имеющему  большую юридическую силу, прокурор вправе  инициировать  перед уполномоченными органами государственной  власти субъекта  РФ вопрос о возможности применения </w:t>
      </w:r>
      <w:r w:rsidRPr="005D527D">
        <w:rPr>
          <w:rFonts w:ascii="Times New Roman" w:hAnsi="Times New Roman" w:cs="Times New Roman"/>
          <w:b/>
          <w:sz w:val="24"/>
          <w:szCs w:val="24"/>
        </w:rPr>
        <w:t>правовой   ответственности</w:t>
      </w:r>
      <w:r w:rsidRPr="005D527D">
        <w:rPr>
          <w:rFonts w:ascii="Times New Roman" w:hAnsi="Times New Roman" w:cs="Times New Roman"/>
          <w:sz w:val="24"/>
          <w:szCs w:val="24"/>
        </w:rPr>
        <w:t xml:space="preserve">  на основании положений ст.ст.73, 74 Федерального закона от 06.10.2003 №131-ФЗ «Об общих принципах организации  местного самоуправления в РФ».             </w:t>
      </w:r>
      <w:r w:rsidR="00621F7B" w:rsidRPr="005D527D">
        <w:rPr>
          <w:rFonts w:ascii="Times New Roman" w:hAnsi="Times New Roman" w:cs="Times New Roman"/>
          <w:sz w:val="24"/>
          <w:szCs w:val="24"/>
        </w:rPr>
        <w:t xml:space="preserve">     </w:t>
      </w:r>
    </w:p>
    <w:p w:rsidR="00FC12D3" w:rsidRPr="005D527D" w:rsidRDefault="00621F7B" w:rsidP="005D527D">
      <w:pPr>
        <w:tabs>
          <w:tab w:val="left" w:pos="4820"/>
        </w:tabs>
        <w:spacing w:after="0" w:line="240" w:lineRule="exact"/>
        <w:ind w:right="-2"/>
        <w:jc w:val="both"/>
        <w:rPr>
          <w:rFonts w:ascii="Times New Roman" w:hAnsi="Times New Roman" w:cs="Times New Roman"/>
          <w:sz w:val="24"/>
          <w:szCs w:val="24"/>
        </w:rPr>
      </w:pPr>
      <w:r w:rsidRPr="005D527D">
        <w:rPr>
          <w:rFonts w:ascii="Times New Roman" w:hAnsi="Times New Roman" w:cs="Times New Roman"/>
          <w:sz w:val="24"/>
          <w:szCs w:val="24"/>
        </w:rPr>
        <w:t xml:space="preserve"> </w:t>
      </w:r>
      <w:bookmarkStart w:id="0" w:name="_GoBack"/>
      <w:bookmarkEnd w:id="0"/>
      <w:r w:rsidR="00FC12D3" w:rsidRPr="005D527D">
        <w:rPr>
          <w:rFonts w:ascii="Times New Roman" w:hAnsi="Times New Roman" w:cs="Times New Roman"/>
          <w:sz w:val="24"/>
          <w:szCs w:val="24"/>
        </w:rPr>
        <w:t xml:space="preserve">          В целях недопущения </w:t>
      </w:r>
      <w:proofErr w:type="gramStart"/>
      <w:r w:rsidR="00FC12D3" w:rsidRPr="005D527D">
        <w:rPr>
          <w:rFonts w:ascii="Times New Roman" w:hAnsi="Times New Roman" w:cs="Times New Roman"/>
          <w:sz w:val="24"/>
          <w:szCs w:val="24"/>
        </w:rPr>
        <w:t>принятия  незаконных</w:t>
      </w:r>
      <w:proofErr w:type="gramEnd"/>
      <w:r w:rsidR="00FC12D3" w:rsidRPr="005D527D">
        <w:rPr>
          <w:rFonts w:ascii="Times New Roman" w:hAnsi="Times New Roman" w:cs="Times New Roman"/>
          <w:sz w:val="24"/>
          <w:szCs w:val="24"/>
        </w:rPr>
        <w:t xml:space="preserve">  муниципальных  нормативных правовых актов  органами прокуратуры  принимаются  меры  </w:t>
      </w:r>
      <w:r w:rsidR="00FC12D3" w:rsidRPr="005D527D">
        <w:rPr>
          <w:rFonts w:ascii="Times New Roman" w:hAnsi="Times New Roman" w:cs="Times New Roman"/>
          <w:b/>
          <w:sz w:val="24"/>
          <w:szCs w:val="24"/>
        </w:rPr>
        <w:t>превентивного  характера:</w:t>
      </w:r>
      <w:r w:rsidR="00FC12D3" w:rsidRPr="005D527D">
        <w:rPr>
          <w:rFonts w:ascii="Times New Roman" w:hAnsi="Times New Roman" w:cs="Times New Roman"/>
          <w:sz w:val="24"/>
          <w:szCs w:val="24"/>
        </w:rPr>
        <w:t xml:space="preserve"> изучаются проекты данных актов, при  наличии  в них нарушений разработчикам направляются соответствующие замечания  и предложения,  обеспечивается участие  в работе комитетов,  комиссий, рабочих групп указанных органов    </w:t>
      </w:r>
    </w:p>
    <w:p w:rsidR="00FC12D3" w:rsidRPr="005D527D" w:rsidRDefault="00FC12D3" w:rsidP="00FC12D3">
      <w:pPr>
        <w:tabs>
          <w:tab w:val="left" w:pos="4820"/>
        </w:tabs>
        <w:spacing w:after="0" w:line="240" w:lineRule="auto"/>
        <w:jc w:val="both"/>
        <w:rPr>
          <w:rFonts w:ascii="Times New Roman" w:hAnsi="Times New Roman" w:cs="Times New Roman"/>
          <w:sz w:val="24"/>
          <w:szCs w:val="24"/>
        </w:rPr>
      </w:pPr>
    </w:p>
    <w:p w:rsidR="008F0C40" w:rsidRPr="008F0C40" w:rsidRDefault="008F0C40" w:rsidP="008F0C40">
      <w:pPr>
        <w:tabs>
          <w:tab w:val="left" w:pos="4820"/>
        </w:tabs>
        <w:spacing w:after="0" w:line="240" w:lineRule="exact"/>
        <w:ind w:right="-2"/>
        <w:jc w:val="both"/>
        <w:rPr>
          <w:rFonts w:ascii="Times New Roman" w:hAnsi="Times New Roman" w:cs="Times New Roman"/>
          <w:sz w:val="28"/>
          <w:szCs w:val="28"/>
        </w:rPr>
      </w:pPr>
      <w:r w:rsidRPr="005D527D">
        <w:rPr>
          <w:rFonts w:ascii="Times New Roman" w:hAnsi="Times New Roman" w:cs="Times New Roman"/>
          <w:sz w:val="24"/>
          <w:szCs w:val="24"/>
        </w:rPr>
        <w:tab/>
      </w:r>
      <w:r>
        <w:rPr>
          <w:rFonts w:ascii="Times New Roman" w:hAnsi="Times New Roman" w:cs="Times New Roman"/>
          <w:sz w:val="28"/>
          <w:szCs w:val="28"/>
        </w:rPr>
        <w:t xml:space="preserve">  </w:t>
      </w:r>
    </w:p>
    <w:sectPr w:rsidR="008F0C40" w:rsidRPr="008F0C40" w:rsidSect="009C2E4B">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05" w:rsidRDefault="00F35E05" w:rsidP="00987EA9">
      <w:pPr>
        <w:spacing w:after="0" w:line="240" w:lineRule="auto"/>
      </w:pPr>
      <w:r>
        <w:separator/>
      </w:r>
    </w:p>
  </w:endnote>
  <w:endnote w:type="continuationSeparator" w:id="0">
    <w:p w:rsidR="00F35E05" w:rsidRDefault="00F35E05" w:rsidP="0098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05" w:rsidRDefault="00F35E05" w:rsidP="00987EA9">
      <w:pPr>
        <w:spacing w:after="0" w:line="240" w:lineRule="auto"/>
      </w:pPr>
      <w:r>
        <w:separator/>
      </w:r>
    </w:p>
  </w:footnote>
  <w:footnote w:type="continuationSeparator" w:id="0">
    <w:p w:rsidR="00F35E05" w:rsidRDefault="00F35E05" w:rsidP="00987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15624"/>
      <w:docPartObj>
        <w:docPartGallery w:val="Page Numbers (Top of Page)"/>
        <w:docPartUnique/>
      </w:docPartObj>
    </w:sdtPr>
    <w:sdtEndPr/>
    <w:sdtContent>
      <w:p w:rsidR="00987EA9" w:rsidRDefault="00987EA9">
        <w:pPr>
          <w:pStyle w:val="a4"/>
          <w:jc w:val="center"/>
        </w:pPr>
        <w:r>
          <w:fldChar w:fldCharType="begin"/>
        </w:r>
        <w:r>
          <w:instrText>PAGE   \* MERGEFORMAT</w:instrText>
        </w:r>
        <w:r>
          <w:fldChar w:fldCharType="separate"/>
        </w:r>
        <w:r w:rsidR="005D527D">
          <w:rPr>
            <w:noProof/>
          </w:rPr>
          <w:t>2</w:t>
        </w:r>
        <w:r>
          <w:fldChar w:fldCharType="end"/>
        </w:r>
      </w:p>
    </w:sdtContent>
  </w:sdt>
  <w:p w:rsidR="00987EA9" w:rsidRDefault="00987E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DF"/>
    <w:rsid w:val="00075215"/>
    <w:rsid w:val="000B0B8F"/>
    <w:rsid w:val="000D1C1F"/>
    <w:rsid w:val="00112115"/>
    <w:rsid w:val="00112747"/>
    <w:rsid w:val="00112A2A"/>
    <w:rsid w:val="00177AFE"/>
    <w:rsid w:val="00203F63"/>
    <w:rsid w:val="00336C45"/>
    <w:rsid w:val="00434225"/>
    <w:rsid w:val="004E5A5F"/>
    <w:rsid w:val="004F2631"/>
    <w:rsid w:val="00523BE2"/>
    <w:rsid w:val="0054259F"/>
    <w:rsid w:val="00577A4F"/>
    <w:rsid w:val="00592997"/>
    <w:rsid w:val="00596EDB"/>
    <w:rsid w:val="005D527D"/>
    <w:rsid w:val="00621F7B"/>
    <w:rsid w:val="0063376C"/>
    <w:rsid w:val="006546CF"/>
    <w:rsid w:val="006652DA"/>
    <w:rsid w:val="00704FB6"/>
    <w:rsid w:val="00740FC5"/>
    <w:rsid w:val="007425D8"/>
    <w:rsid w:val="007672CB"/>
    <w:rsid w:val="007A1E24"/>
    <w:rsid w:val="007C75BD"/>
    <w:rsid w:val="008374B3"/>
    <w:rsid w:val="00863B07"/>
    <w:rsid w:val="008F0C40"/>
    <w:rsid w:val="00903208"/>
    <w:rsid w:val="00936FF1"/>
    <w:rsid w:val="00987EA9"/>
    <w:rsid w:val="00997777"/>
    <w:rsid w:val="009C2E4B"/>
    <w:rsid w:val="009D74B4"/>
    <w:rsid w:val="009F3C30"/>
    <w:rsid w:val="009F58F6"/>
    <w:rsid w:val="00AC522F"/>
    <w:rsid w:val="00AD03ED"/>
    <w:rsid w:val="00B82BF0"/>
    <w:rsid w:val="00B87AA1"/>
    <w:rsid w:val="00C17F0B"/>
    <w:rsid w:val="00C83A49"/>
    <w:rsid w:val="00CC26D4"/>
    <w:rsid w:val="00CD2BAE"/>
    <w:rsid w:val="00CF04D8"/>
    <w:rsid w:val="00D435B8"/>
    <w:rsid w:val="00D870E0"/>
    <w:rsid w:val="00D92F67"/>
    <w:rsid w:val="00DC4819"/>
    <w:rsid w:val="00DF71DF"/>
    <w:rsid w:val="00E5005E"/>
    <w:rsid w:val="00ED759F"/>
    <w:rsid w:val="00EE10C3"/>
    <w:rsid w:val="00F24B4B"/>
    <w:rsid w:val="00F35E05"/>
    <w:rsid w:val="00FC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118-62E2-4E8A-9768-E9FE8DC0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E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7EA9"/>
  </w:style>
  <w:style w:type="paragraph" w:styleId="a6">
    <w:name w:val="footer"/>
    <w:basedOn w:val="a"/>
    <w:link w:val="a7"/>
    <w:uiPriority w:val="99"/>
    <w:unhideWhenUsed/>
    <w:rsid w:val="00987E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7EA9"/>
  </w:style>
  <w:style w:type="paragraph" w:styleId="a8">
    <w:name w:val="Balloon Text"/>
    <w:basedOn w:val="a"/>
    <w:link w:val="a9"/>
    <w:uiPriority w:val="99"/>
    <w:semiHidden/>
    <w:unhideWhenUsed/>
    <w:rsid w:val="00987E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8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8270">
      <w:bodyDiv w:val="1"/>
      <w:marLeft w:val="0"/>
      <w:marRight w:val="0"/>
      <w:marTop w:val="0"/>
      <w:marBottom w:val="0"/>
      <w:divBdr>
        <w:top w:val="none" w:sz="0" w:space="0" w:color="auto"/>
        <w:left w:val="none" w:sz="0" w:space="0" w:color="auto"/>
        <w:bottom w:val="none" w:sz="0" w:space="0" w:color="auto"/>
        <w:right w:val="none" w:sz="0" w:space="0" w:color="auto"/>
      </w:divBdr>
    </w:div>
    <w:div w:id="1125539224">
      <w:bodyDiv w:val="1"/>
      <w:marLeft w:val="0"/>
      <w:marRight w:val="0"/>
      <w:marTop w:val="0"/>
      <w:marBottom w:val="0"/>
      <w:divBdr>
        <w:top w:val="none" w:sz="0" w:space="0" w:color="auto"/>
        <w:left w:val="none" w:sz="0" w:space="0" w:color="auto"/>
        <w:bottom w:val="none" w:sz="0" w:space="0" w:color="auto"/>
        <w:right w:val="none" w:sz="0" w:space="0" w:color="auto"/>
      </w:divBdr>
    </w:div>
    <w:div w:id="19190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5894-3005-48DF-82AD-FC3439D1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Ольга Александровна</dc:creator>
  <cp:keywords/>
  <dc:description/>
  <cp:lastModifiedBy>Филатова Маргарита Сергеевна</cp:lastModifiedBy>
  <cp:revision>19</cp:revision>
  <cp:lastPrinted>2022-06-27T02:09:00Z</cp:lastPrinted>
  <dcterms:created xsi:type="dcterms:W3CDTF">2022-01-12T01:10:00Z</dcterms:created>
  <dcterms:modified xsi:type="dcterms:W3CDTF">2022-06-27T02:09:00Z</dcterms:modified>
</cp:coreProperties>
</file>