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РОССИЙСКАЯ ФЕДЕРАЦИЯ</w:t>
      </w:r>
    </w:p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ИРКУТСКАЯ ОБЛАСТЬ</w:t>
      </w:r>
    </w:p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ОЛЬХОНСКИЙ РАЙОН</w:t>
      </w:r>
    </w:p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АДМИНИСТРАЦИЯ</w:t>
      </w:r>
    </w:p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ШАРА-ТОГОТСКОГО МУНИЦИПАЛЬНОГО ОБРАЗОВАНИЯ-</w:t>
      </w:r>
    </w:p>
    <w:p w:rsidR="001C5102" w:rsidRPr="00B076AF" w:rsidRDefault="001C5102" w:rsidP="00BA4714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АДМИНИСТРАЦИЯ СЕЛЬСКОГО ПОСЕЛЕНИЯ</w:t>
      </w:r>
    </w:p>
    <w:p w:rsidR="001C5102" w:rsidRPr="00B076AF" w:rsidRDefault="001C5102" w:rsidP="00BA4714">
      <w:pPr>
        <w:pStyle w:val="20"/>
        <w:shd w:val="clear" w:color="auto" w:fill="auto"/>
        <w:spacing w:after="761" w:line="240" w:lineRule="auto"/>
        <w:ind w:left="820" w:firstLine="2582"/>
        <w:rPr>
          <w:rFonts w:ascii="Arial" w:hAnsi="Arial" w:cs="Arial"/>
          <w:b w:val="0"/>
          <w:sz w:val="20"/>
          <w:szCs w:val="20"/>
        </w:rPr>
      </w:pPr>
      <w:r>
        <w:rPr>
          <w:rStyle w:val="23pt"/>
          <w:rFonts w:ascii="Arial" w:hAnsi="Arial" w:cs="Arial"/>
          <w:b/>
          <w:sz w:val="20"/>
          <w:szCs w:val="20"/>
        </w:rPr>
        <w:t xml:space="preserve">  </w:t>
      </w:r>
      <w:r w:rsidRPr="00B076AF">
        <w:rPr>
          <w:rStyle w:val="23pt"/>
          <w:rFonts w:ascii="Arial" w:hAnsi="Arial" w:cs="Arial"/>
          <w:b/>
          <w:sz w:val="20"/>
          <w:szCs w:val="20"/>
        </w:rPr>
        <w:t>ПОСТАНОВЛЕНИЕ</w:t>
      </w:r>
    </w:p>
    <w:p w:rsidR="001C5102" w:rsidRPr="00B076AF" w:rsidRDefault="001C5102" w:rsidP="006B4E04">
      <w:pPr>
        <w:pStyle w:val="4"/>
        <w:shd w:val="clear" w:color="auto" w:fill="auto"/>
        <w:spacing w:before="0" w:line="270" w:lineRule="exact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27.12</w:t>
      </w:r>
      <w:r w:rsidRPr="00B076AF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 w:rsidRPr="00B076AF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076AF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98</w:t>
      </w:r>
    </w:p>
    <w:p w:rsidR="001C5102" w:rsidRPr="00B076AF" w:rsidRDefault="001C5102" w:rsidP="00B076AF">
      <w:pPr>
        <w:pStyle w:val="4"/>
        <w:shd w:val="clear" w:color="auto" w:fill="auto"/>
        <w:spacing w:before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proofErr w:type="spellStart"/>
      <w:r w:rsidRPr="00B076AF">
        <w:rPr>
          <w:rFonts w:ascii="Arial" w:hAnsi="Arial" w:cs="Arial"/>
          <w:sz w:val="20"/>
          <w:szCs w:val="20"/>
        </w:rPr>
        <w:t>с</w:t>
      </w:r>
      <w:proofErr w:type="gramStart"/>
      <w:r w:rsidRPr="00B076AF">
        <w:rPr>
          <w:rFonts w:ascii="Arial" w:hAnsi="Arial" w:cs="Arial"/>
          <w:sz w:val="20"/>
          <w:szCs w:val="20"/>
        </w:rPr>
        <w:t>.Ш</w:t>
      </w:r>
      <w:proofErr w:type="gramEnd"/>
      <w:r w:rsidRPr="00B076AF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1C5102" w:rsidRPr="00B076AF" w:rsidRDefault="001C5102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C5102" w:rsidRPr="00B076AF" w:rsidRDefault="001C5102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О внесении изменений в муниципальную программу «Развитие основных направлений экономики  Шара-Тоготского муниципал</w:t>
      </w:r>
      <w:r>
        <w:rPr>
          <w:rFonts w:ascii="Arial" w:hAnsi="Arial" w:cs="Arial"/>
          <w:sz w:val="20"/>
          <w:szCs w:val="20"/>
        </w:rPr>
        <w:t>ьного образования» на 2020</w:t>
      </w:r>
      <w:r w:rsidRPr="00B076AF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4</w:t>
      </w:r>
      <w:r w:rsidRPr="00B076AF">
        <w:rPr>
          <w:rFonts w:ascii="Arial" w:hAnsi="Arial" w:cs="Arial"/>
          <w:sz w:val="20"/>
          <w:szCs w:val="20"/>
        </w:rPr>
        <w:t xml:space="preserve"> годы</w:t>
      </w:r>
    </w:p>
    <w:p w:rsidR="001C5102" w:rsidRPr="00B076AF" w:rsidRDefault="001C5102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1C5102" w:rsidRDefault="001C5102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Шара-Тоготского муниципального образования», руководствуясь ст.ст.32,45 Устава Шара-Тоготского муниципального образования, </w:t>
      </w:r>
    </w:p>
    <w:p w:rsidR="001C5102" w:rsidRPr="00B076AF" w:rsidRDefault="001C5102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C5102" w:rsidRDefault="001C5102" w:rsidP="00B076A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b/>
          <w:sz w:val="20"/>
          <w:szCs w:val="20"/>
        </w:rPr>
        <w:t>ПОСТАНОВЛЯЮ</w:t>
      </w:r>
      <w:r w:rsidRPr="00B076AF">
        <w:rPr>
          <w:rFonts w:ascii="Arial" w:hAnsi="Arial" w:cs="Arial"/>
          <w:sz w:val="20"/>
          <w:szCs w:val="20"/>
        </w:rPr>
        <w:t>:</w:t>
      </w:r>
    </w:p>
    <w:p w:rsidR="001C5102" w:rsidRPr="00B076AF" w:rsidRDefault="001C5102" w:rsidP="00B076A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C5102" w:rsidRPr="00352A1E" w:rsidRDefault="001C5102" w:rsidP="00B076AF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Внести в муниципальную программу «Развитие основных направлений экономики </w:t>
      </w:r>
      <w:r>
        <w:rPr>
          <w:rFonts w:ascii="Arial" w:hAnsi="Arial" w:cs="Arial"/>
          <w:sz w:val="20"/>
          <w:szCs w:val="20"/>
        </w:rPr>
        <w:t>Шара-Тоготского МО» на 2020-2024</w:t>
      </w:r>
      <w:r w:rsidRPr="00352A1E">
        <w:rPr>
          <w:rFonts w:ascii="Arial" w:hAnsi="Arial" w:cs="Arial"/>
          <w:sz w:val="20"/>
          <w:szCs w:val="20"/>
        </w:rPr>
        <w:t xml:space="preserve"> годы, утвержд</w:t>
      </w:r>
      <w:r w:rsidRPr="00352A1E">
        <w:rPr>
          <w:rFonts w:ascii="Cambria Math" w:hAnsi="Cambria Math" w:cs="Arial"/>
          <w:sz w:val="20"/>
          <w:szCs w:val="20"/>
        </w:rPr>
        <w:t>ѐ</w:t>
      </w:r>
      <w:r w:rsidRPr="00352A1E">
        <w:rPr>
          <w:rFonts w:ascii="Arial" w:hAnsi="Arial" w:cs="Arial"/>
          <w:sz w:val="20"/>
          <w:szCs w:val="20"/>
        </w:rPr>
        <w:t>нную постановлением Администрации Шара-Тоготского муниципального образования – Администрация сельского поселения от 06.11.2018г № 79 следующие изменения:</w:t>
      </w:r>
    </w:p>
    <w:p w:rsidR="001C5102" w:rsidRPr="00352A1E" w:rsidRDefault="001C5102" w:rsidP="00B076AF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1C5102" w:rsidRPr="00352A1E" w:rsidRDefault="001C5102" w:rsidP="00B076AF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В разделе 4 «Ресурсное обеспечение муниципальной программы» изложить в новой редакции:</w:t>
      </w:r>
    </w:p>
    <w:p w:rsidR="001C5102" w:rsidRPr="00D40921" w:rsidRDefault="001C5102" w:rsidP="00B076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>Финансирование муниципальной программы осуществляется в соответствии с решением о бюджете Шара-Тоготского муниципального образования на очередной финансовый год и плановый период.</w:t>
      </w:r>
    </w:p>
    <w:p w:rsidR="001C5102" w:rsidRPr="00D40921" w:rsidRDefault="001C5102" w:rsidP="00B076A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 xml:space="preserve">Общий объем финансирования составляет </w:t>
      </w:r>
      <w:r>
        <w:rPr>
          <w:rFonts w:ascii="Arial" w:hAnsi="Arial" w:cs="Arial"/>
        </w:rPr>
        <w:t xml:space="preserve">22645,7 </w:t>
      </w:r>
      <w:r w:rsidRPr="00D40921">
        <w:rPr>
          <w:rFonts w:ascii="Arial" w:hAnsi="Arial" w:cs="Arial"/>
        </w:rPr>
        <w:t xml:space="preserve"> тыс. рублей, в том числе:</w:t>
      </w:r>
    </w:p>
    <w:p w:rsidR="001C5102" w:rsidRPr="00D4092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 xml:space="preserve">Объем финансирования за счет средств бюджетов поселений составляет </w:t>
      </w:r>
      <w:r>
        <w:rPr>
          <w:rFonts w:ascii="Arial" w:hAnsi="Arial" w:cs="Arial"/>
        </w:rPr>
        <w:t xml:space="preserve">21444,1 </w:t>
      </w:r>
      <w:r w:rsidRPr="00D40921">
        <w:rPr>
          <w:rFonts w:ascii="Arial" w:hAnsi="Arial" w:cs="Arial"/>
        </w:rPr>
        <w:t xml:space="preserve"> тыс. рублей, в том числе: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C0001">
        <w:rPr>
          <w:rFonts w:ascii="Arial" w:hAnsi="Arial" w:cs="Arial"/>
        </w:rPr>
        <w:t>2020  год – 5607,3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C0001">
        <w:rPr>
          <w:rFonts w:ascii="Arial" w:hAnsi="Arial" w:cs="Arial"/>
        </w:rPr>
        <w:t>2021  год – 5888,2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 xml:space="preserve">2022 год – 2061 тыс. рублей 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2023 год – 3325,4  тыс. рублей</w:t>
      </w:r>
    </w:p>
    <w:p w:rsidR="001C5102" w:rsidRPr="00EC0001" w:rsidRDefault="001C5102" w:rsidP="009F64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2024 год – 4562,2 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Объем финансирования за счет средств областного бюджета составляет 1709,8  тыс. рублей, в том числе: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2020  год – 508,2 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2021  год – 0,0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2022 год – 401,6 тыс. рублей</w:t>
      </w:r>
    </w:p>
    <w:p w:rsidR="001C5102" w:rsidRPr="00EC000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2023 год – 400  тыс. рублей</w:t>
      </w:r>
    </w:p>
    <w:p w:rsidR="001C5102" w:rsidRDefault="001C5102" w:rsidP="009F647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EC0001">
        <w:rPr>
          <w:rFonts w:ascii="Arial" w:hAnsi="Arial" w:cs="Arial"/>
        </w:rPr>
        <w:t>2024 год – 400 тыс. рублей</w:t>
      </w:r>
    </w:p>
    <w:p w:rsidR="001C5102" w:rsidRPr="00D40921" w:rsidRDefault="001C5102" w:rsidP="00B076A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</w:p>
    <w:p w:rsidR="001C5102" w:rsidRPr="00B076AF" w:rsidRDefault="001C5102" w:rsidP="00B07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0921">
        <w:rPr>
          <w:rFonts w:ascii="Arial" w:hAnsi="Arial" w:cs="Arial"/>
          <w:shd w:val="clear" w:color="auto" w:fill="FFFFFF"/>
        </w:rPr>
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</w:r>
      <w:r w:rsidRPr="00D40921">
        <w:rPr>
          <w:rFonts w:ascii="Arial" w:hAnsi="Arial" w:cs="Arial"/>
          <w:color w:val="2C2C2C"/>
          <w:shd w:val="clear" w:color="auto" w:fill="FFFFFF"/>
        </w:rPr>
        <w:t> </w:t>
      </w:r>
    </w:p>
    <w:p w:rsidR="001C5102" w:rsidRPr="00352A1E" w:rsidRDefault="001C5102" w:rsidP="00B076A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Приложения № 1, № 2,  № </w:t>
      </w:r>
      <w:r>
        <w:rPr>
          <w:rFonts w:ascii="Arial" w:hAnsi="Arial" w:cs="Arial"/>
        </w:rPr>
        <w:t>3, № 4, № 5</w:t>
      </w:r>
      <w:r w:rsidRPr="00352A1E">
        <w:rPr>
          <w:rFonts w:ascii="Arial" w:hAnsi="Arial" w:cs="Arial"/>
        </w:rPr>
        <w:t xml:space="preserve"> к муниципальной программе изложить в новой редакции;</w:t>
      </w:r>
    </w:p>
    <w:p w:rsidR="001C5102" w:rsidRPr="00352A1E" w:rsidRDefault="001C5102" w:rsidP="00B076A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>Опубликовать настоящее решение  в бюллетене нормативно-правовых актов Шара-Тоготского муниципального образования.</w:t>
      </w:r>
    </w:p>
    <w:p w:rsidR="001C5102" w:rsidRPr="00352A1E" w:rsidRDefault="001C5102" w:rsidP="00B076A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 Настоящее</w:t>
      </w:r>
      <w:r>
        <w:rPr>
          <w:rFonts w:ascii="Arial" w:hAnsi="Arial" w:cs="Arial"/>
        </w:rPr>
        <w:t xml:space="preserve"> постановление</w:t>
      </w:r>
      <w:r w:rsidRPr="00352A1E">
        <w:rPr>
          <w:rFonts w:ascii="Arial" w:hAnsi="Arial" w:cs="Arial"/>
        </w:rPr>
        <w:t xml:space="preserve"> вступает в силу со дня его подписания. </w:t>
      </w:r>
    </w:p>
    <w:p w:rsidR="001C5102" w:rsidRPr="00B076AF" w:rsidRDefault="001C5102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1C5102" w:rsidRPr="00B076AF" w:rsidRDefault="001C5102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>Глава Шара-Тоготского</w:t>
      </w:r>
    </w:p>
    <w:p w:rsidR="001C5102" w:rsidRPr="00B076AF" w:rsidRDefault="001C5102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B076AF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B076AF">
        <w:rPr>
          <w:rFonts w:ascii="Arial" w:hAnsi="Arial" w:cs="Arial"/>
          <w:sz w:val="20"/>
          <w:szCs w:val="20"/>
        </w:rPr>
        <w:t xml:space="preserve">                 М.Т. Нагуслаев</w:t>
      </w:r>
    </w:p>
    <w:p w:rsidR="001C5102" w:rsidRDefault="001C5102" w:rsidP="001B5EC7">
      <w:pPr>
        <w:spacing w:after="0" w:line="240" w:lineRule="auto"/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C5102" w:rsidRPr="005D4801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801">
        <w:rPr>
          <w:rFonts w:ascii="Arial" w:hAnsi="Arial" w:cs="Arial"/>
          <w:b/>
          <w:sz w:val="24"/>
          <w:szCs w:val="24"/>
        </w:rPr>
        <w:t>ПАСПОРТ</w:t>
      </w:r>
    </w:p>
    <w:p w:rsidR="001C5102" w:rsidRPr="005D4801" w:rsidRDefault="001C5102" w:rsidP="005D480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801">
        <w:rPr>
          <w:rFonts w:ascii="Arial" w:hAnsi="Arial" w:cs="Arial"/>
          <w:b/>
          <w:sz w:val="24"/>
          <w:szCs w:val="24"/>
        </w:rPr>
        <w:t>МУНИЦИПАЛЬНОЙ ПРОГРАММЫ «РАЗВИТИЕ ОСНОВНЫХ НАПРАВЛЕНИЙ ЭКОНОМИКИ ШАР</w:t>
      </w:r>
      <w:proofErr w:type="gramStart"/>
      <w:r w:rsidRPr="005D4801">
        <w:rPr>
          <w:rFonts w:ascii="Arial" w:hAnsi="Arial" w:cs="Arial"/>
          <w:b/>
          <w:sz w:val="24"/>
          <w:szCs w:val="24"/>
        </w:rPr>
        <w:t>А-</w:t>
      </w:r>
      <w:proofErr w:type="gramEnd"/>
      <w:r w:rsidRPr="005D4801">
        <w:rPr>
          <w:rFonts w:ascii="Arial" w:hAnsi="Arial" w:cs="Arial"/>
          <w:b/>
          <w:sz w:val="24"/>
          <w:szCs w:val="24"/>
        </w:rPr>
        <w:t xml:space="preserve"> ТОГОТСКОГО МУНИ</w:t>
      </w:r>
      <w:r>
        <w:rPr>
          <w:rFonts w:ascii="Arial" w:hAnsi="Arial" w:cs="Arial"/>
          <w:b/>
          <w:sz w:val="24"/>
          <w:szCs w:val="24"/>
        </w:rPr>
        <w:t>ЦИПАЛЬНОГО ОБРАЗОВАНИЯ»  на 2020</w:t>
      </w:r>
      <w:r w:rsidRPr="005D4801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5D4801">
        <w:rPr>
          <w:rFonts w:ascii="Arial" w:hAnsi="Arial" w:cs="Arial"/>
          <w:b/>
          <w:sz w:val="24"/>
          <w:szCs w:val="24"/>
        </w:rPr>
        <w:t>гг.</w:t>
      </w:r>
    </w:p>
    <w:p w:rsidR="001C5102" w:rsidRPr="005D4801" w:rsidRDefault="001C5102" w:rsidP="005D4801">
      <w:pPr>
        <w:pStyle w:val="20"/>
        <w:shd w:val="clear" w:color="auto" w:fill="auto"/>
        <w:spacing w:after="0"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5D4801">
        <w:rPr>
          <w:rFonts w:ascii="Courier New" w:hAnsi="Courier New" w:cs="Courier New"/>
          <w:b w:val="0"/>
          <w:sz w:val="22"/>
          <w:szCs w:val="22"/>
        </w:rPr>
        <w:t>(далее - муниципальная программа)</w:t>
      </w:r>
    </w:p>
    <w:tbl>
      <w:tblPr>
        <w:tblW w:w="51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4"/>
        <w:gridCol w:w="6852"/>
      </w:tblGrid>
      <w:tr w:rsidR="001C5102" w:rsidRPr="005D4801" w:rsidTr="005D4801">
        <w:tc>
          <w:tcPr>
            <w:tcW w:w="1692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«Развитие основных напра</w:t>
            </w:r>
            <w:r>
              <w:rPr>
                <w:rStyle w:val="13pt1"/>
                <w:rFonts w:ascii="Courier New" w:hAnsi="Courier New" w:cs="Courier New"/>
                <w:sz w:val="20"/>
                <w:szCs w:val="20"/>
              </w:rPr>
              <w:t>влений экономики  Ш-ТМО» на 2020-2024</w:t>
            </w: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Ответственный исполнитель 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Администрация Шара-Тоготского муниципального образования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Администрация Шара-Тоготского муниципального образования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Повышение комфортности проживания на территории Ш-ТМО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spacing w:after="0" w:line="240" w:lineRule="auto"/>
              <w:outlineLvl w:val="4"/>
              <w:rPr>
                <w:rFonts w:ascii="Courier New" w:hAnsi="Courier New" w:cs="Courier New"/>
                <w:color w:val="000000"/>
              </w:rPr>
            </w:pPr>
            <w:r w:rsidRPr="001E2ACB">
              <w:rPr>
                <w:rFonts w:ascii="Courier New" w:hAnsi="Courier New" w:cs="Courier New"/>
              </w:rPr>
              <w:t xml:space="preserve">- Сохранение и развитие автомобильных дорог общего пользования, находящихся в муниципальной собственности Ш-ТМО </w:t>
            </w:r>
          </w:p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  <w:shd w:val="clear" w:color="auto" w:fill="FBFBFD"/>
              </w:rPr>
              <w:t>- Создание безопасных и благоприятных условий проживания граждан, сохранение, восстановление и повышение качества сельского поселения</w:t>
            </w:r>
          </w:p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- Проведение модернизации, реконструкции объектов теплоснабжения, капитального ремонта объектов коммунальной инфраструктуры на территории поселения</w:t>
            </w:r>
          </w:p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- Благоустройство в  Ш-ТМО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pStyle w:val="20"/>
              <w:shd w:val="clear" w:color="auto" w:fill="auto"/>
              <w:spacing w:after="0" w:line="240" w:lineRule="auto"/>
              <w:ind w:firstLine="709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Style w:val="13pt1"/>
                <w:rFonts w:ascii="Courier New" w:hAnsi="Courier New" w:cs="Courier New"/>
                <w:sz w:val="20"/>
                <w:szCs w:val="20"/>
              </w:rPr>
              <w:t>2020-2024</w:t>
            </w: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2ACB">
              <w:rPr>
                <w:rFonts w:ascii="Courier New" w:hAnsi="Courier New" w:cs="Courier New"/>
              </w:rPr>
              <w:t>- Удельный показатель протяженности автомобильных дорог местного значения, отвечающих нормативным требованиям к транспортно-эксплуатационным показателям</w:t>
            </w:r>
          </w:p>
          <w:p w:rsidR="001C5102" w:rsidRPr="001E2ACB" w:rsidRDefault="001C5102" w:rsidP="005D4801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2ACB">
              <w:rPr>
                <w:rFonts w:ascii="Courier New" w:hAnsi="Courier New" w:cs="Courier New"/>
              </w:rPr>
              <w:t>- Отсутствие замечаний от населения на работу  администрации Ш-ТМО по решению вопросов  благоустройства</w:t>
            </w:r>
          </w:p>
          <w:p w:rsidR="001C5102" w:rsidRPr="001E2ACB" w:rsidRDefault="001C5102" w:rsidP="005D4801">
            <w:pPr>
              <w:widowControl w:val="0"/>
              <w:tabs>
                <w:tab w:val="left" w:pos="-23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E2ACB">
              <w:rPr>
                <w:rFonts w:ascii="Courier New" w:hAnsi="Courier New" w:cs="Courier New"/>
              </w:rPr>
              <w:t>- Отсутствие замечаний от населения на работу  администрации Ш-ТМО по решению вопросов проведение модернизации, реконструкции объектов теплоснабжения, капитального ремонта объектов коммунальной инфраструктуры на территории поселения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13pt1"/>
                <w:rFonts w:ascii="Courier New" w:hAnsi="Courier New" w:cs="Courier New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Подпрограммы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spacing w:after="0" w:line="240" w:lineRule="auto"/>
              <w:rPr>
                <w:rStyle w:val="13pt1"/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- «Сохранение и развитие автомобильных дорог общего пользования, находящихся в муниципаль</w:t>
            </w:r>
            <w:r>
              <w:rPr>
                <w:rStyle w:val="13pt1"/>
                <w:rFonts w:ascii="Courier New" w:hAnsi="Courier New" w:cs="Courier New"/>
                <w:sz w:val="20"/>
                <w:szCs w:val="20"/>
              </w:rPr>
              <w:t>ной собственности Ш-ТМО» на 2020</w:t>
            </w: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>-202</w:t>
            </w:r>
            <w:r>
              <w:rPr>
                <w:rStyle w:val="13pt1"/>
                <w:rFonts w:ascii="Courier New" w:hAnsi="Courier New" w:cs="Courier New"/>
                <w:sz w:val="20"/>
                <w:szCs w:val="20"/>
              </w:rPr>
              <w:t>4</w:t>
            </w: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  <w:p w:rsidR="001C5102" w:rsidRPr="001E2ACB" w:rsidRDefault="001C5102" w:rsidP="005D4801">
            <w:pPr>
              <w:spacing w:after="0" w:line="240" w:lineRule="auto"/>
              <w:rPr>
                <w:rStyle w:val="13pt1"/>
                <w:rFonts w:ascii="Courier New" w:hAnsi="Courier New" w:cs="Courier New"/>
                <w:b w:val="0"/>
                <w:sz w:val="20"/>
                <w:szCs w:val="20"/>
              </w:rPr>
            </w:pPr>
            <w:r>
              <w:rPr>
                <w:rStyle w:val="13pt1"/>
                <w:rFonts w:ascii="Courier New" w:hAnsi="Courier New" w:cs="Courier New"/>
                <w:sz w:val="20"/>
                <w:szCs w:val="20"/>
              </w:rPr>
              <w:t>- «Благоустройство» на 2020-2024</w:t>
            </w:r>
            <w:r w:rsidRPr="001E2ACB">
              <w:rPr>
                <w:rStyle w:val="13pt1"/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  <w:p w:rsidR="001C5102" w:rsidRPr="001E2ACB" w:rsidRDefault="001C5102" w:rsidP="008C15F5">
            <w:pPr>
              <w:widowControl w:val="0"/>
              <w:spacing w:after="0" w:line="240" w:lineRule="auto"/>
              <w:rPr>
                <w:rStyle w:val="13pt1"/>
                <w:rFonts w:ascii="Courier New" w:hAnsi="Courier New" w:cs="Courier New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</w:rPr>
              <w:t>- «Проведение модернизации, реконструкции объектов теплоснабжения, капитального ремонта объектов коммунальной инфраструктуры</w:t>
            </w:r>
            <w:r>
              <w:rPr>
                <w:rFonts w:ascii="Courier New" w:hAnsi="Courier New" w:cs="Courier New"/>
              </w:rPr>
              <w:t xml:space="preserve"> на территории поселения на 2020</w:t>
            </w:r>
            <w:r w:rsidRPr="001E2ACB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4</w:t>
            </w:r>
            <w:r w:rsidRPr="001E2AC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709"/>
              <w:rPr>
                <w:rStyle w:val="13pt1"/>
                <w:rFonts w:ascii="Courier New" w:hAnsi="Courier New" w:cs="Courier New"/>
                <w:b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 w:rsidP="005D4801">
            <w:pPr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  <w:color w:val="000000"/>
              </w:rPr>
            </w:pPr>
            <w:r w:rsidRPr="001E2ACB">
              <w:rPr>
                <w:rFonts w:ascii="Courier New" w:hAnsi="Courier New" w:cs="Courier New"/>
              </w:rPr>
              <w:t xml:space="preserve">Ресурсное обеспечение муниципальной программы составляет всего </w:t>
            </w:r>
            <w:r>
              <w:rPr>
                <w:rFonts w:ascii="Courier New" w:hAnsi="Courier New" w:cs="Courier New"/>
              </w:rPr>
              <w:t>22645,7</w:t>
            </w:r>
            <w:r w:rsidRPr="001E2ACB">
              <w:rPr>
                <w:rFonts w:ascii="Courier New" w:hAnsi="Courier New" w:cs="Courier New"/>
              </w:rPr>
              <w:t xml:space="preserve"> тыс. рублей, в том числе:</w:t>
            </w:r>
          </w:p>
          <w:p w:rsidR="001C5102" w:rsidRPr="00EC0001" w:rsidRDefault="001C5102" w:rsidP="009F6478">
            <w:pPr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C0001">
                <w:rPr>
                  <w:rFonts w:ascii="Courier New" w:hAnsi="Courier New" w:cs="Courier New"/>
                </w:rPr>
                <w:t>2020 г</w:t>
              </w:r>
            </w:smartTag>
            <w:r w:rsidRPr="00EC0001">
              <w:rPr>
                <w:rFonts w:ascii="Courier New" w:hAnsi="Courier New" w:cs="Courier New"/>
              </w:rPr>
              <w:t>. – 5607,3 тыс. рублей;</w:t>
            </w:r>
          </w:p>
          <w:p w:rsidR="001C5102" w:rsidRPr="00EC0001" w:rsidRDefault="001C5102" w:rsidP="005D4801">
            <w:pPr>
              <w:widowControl w:val="0"/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C0001">
                <w:rPr>
                  <w:rFonts w:ascii="Courier New" w:hAnsi="Courier New" w:cs="Courier New"/>
                </w:rPr>
                <w:t>2021 г</w:t>
              </w:r>
            </w:smartTag>
            <w:r w:rsidRPr="00EC0001">
              <w:rPr>
                <w:rFonts w:ascii="Courier New" w:hAnsi="Courier New" w:cs="Courier New"/>
              </w:rPr>
              <w:t>. – 5888,2 тыс. рублей;</w:t>
            </w:r>
          </w:p>
          <w:p w:rsidR="001C5102" w:rsidRPr="00EC0001" w:rsidRDefault="001C5102" w:rsidP="005D4801">
            <w:pPr>
              <w:widowControl w:val="0"/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C0001">
                <w:rPr>
                  <w:rFonts w:ascii="Courier New" w:hAnsi="Courier New" w:cs="Courier New"/>
                </w:rPr>
                <w:t>2022 г</w:t>
              </w:r>
            </w:smartTag>
            <w:r w:rsidRPr="00EC0001">
              <w:rPr>
                <w:rFonts w:ascii="Courier New" w:hAnsi="Courier New" w:cs="Courier New"/>
              </w:rPr>
              <w:t>. – 2462,6 тыс. рублей;</w:t>
            </w:r>
          </w:p>
          <w:p w:rsidR="001C5102" w:rsidRPr="00EC0001" w:rsidRDefault="001C5102" w:rsidP="005D4801">
            <w:pPr>
              <w:widowControl w:val="0"/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C0001">
                <w:rPr>
                  <w:rFonts w:ascii="Courier New" w:hAnsi="Courier New" w:cs="Courier New"/>
                </w:rPr>
                <w:t>2023 г</w:t>
              </w:r>
            </w:smartTag>
            <w:r w:rsidRPr="00EC0001">
              <w:rPr>
                <w:rFonts w:ascii="Courier New" w:hAnsi="Courier New" w:cs="Courier New"/>
              </w:rPr>
              <w:t>. – 3725,4 тыс. рублей;</w:t>
            </w:r>
          </w:p>
          <w:p w:rsidR="001C5102" w:rsidRDefault="001C5102" w:rsidP="005D4801">
            <w:pPr>
              <w:widowControl w:val="0"/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C0001">
                <w:rPr>
                  <w:rFonts w:ascii="Courier New" w:hAnsi="Courier New" w:cs="Courier New"/>
                </w:rPr>
                <w:t>2024 г</w:t>
              </w:r>
            </w:smartTag>
            <w:r w:rsidRPr="00EC0001">
              <w:rPr>
                <w:rFonts w:ascii="Courier New" w:hAnsi="Courier New" w:cs="Courier New"/>
              </w:rPr>
              <w:t>. – 4962,2 тыс. рублей</w:t>
            </w:r>
          </w:p>
          <w:p w:rsidR="001C5102" w:rsidRPr="001E2ACB" w:rsidRDefault="001C5102" w:rsidP="005D4801">
            <w:pPr>
              <w:widowControl w:val="0"/>
              <w:spacing w:after="0" w:line="240" w:lineRule="auto"/>
              <w:ind w:firstLine="709"/>
              <w:outlineLvl w:val="4"/>
              <w:rPr>
                <w:rFonts w:ascii="Courier New" w:hAnsi="Courier New" w:cs="Courier New"/>
              </w:rPr>
            </w:pPr>
          </w:p>
          <w:p w:rsidR="001C5102" w:rsidRPr="001E2ACB" w:rsidRDefault="001C5102" w:rsidP="009F6478">
            <w:pPr>
              <w:widowControl w:val="0"/>
              <w:spacing w:after="0" w:line="240" w:lineRule="auto"/>
              <w:outlineLvl w:val="4"/>
              <w:rPr>
                <w:rStyle w:val="13pt1"/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</w:rPr>
              <w:t>Объемы финансирования Программы ежегодно уточняются при формировании бюджета поселения на очередной финансовый год, исходя из возможностей бюджета поселения и затрат необходимых для реализации программы.</w:t>
            </w:r>
          </w:p>
        </w:tc>
      </w:tr>
      <w:tr w:rsidR="001C5102" w:rsidRPr="005D4801" w:rsidTr="005D4801">
        <w:tc>
          <w:tcPr>
            <w:tcW w:w="1692" w:type="pct"/>
          </w:tcPr>
          <w:p w:rsidR="001C5102" w:rsidRPr="001E2ACB" w:rsidRDefault="001C5102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Courier New" w:hAnsi="Courier New" w:cs="Courier New"/>
                <w:b w:val="0"/>
                <w:sz w:val="20"/>
                <w:szCs w:val="20"/>
              </w:rPr>
            </w:pPr>
            <w:r w:rsidRPr="001E2ACB">
              <w:rPr>
                <w:rFonts w:ascii="Courier New" w:hAnsi="Courier New" w:cs="Courier New"/>
                <w:b w:val="0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08" w:type="pct"/>
          </w:tcPr>
          <w:p w:rsidR="001C5102" w:rsidRPr="001E2ACB" w:rsidRDefault="001C5102">
            <w:pPr>
              <w:widowControl w:val="0"/>
              <w:jc w:val="both"/>
              <w:rPr>
                <w:rFonts w:ascii="Courier New" w:hAnsi="Courier New" w:cs="Courier New"/>
                <w:color w:val="000000"/>
              </w:rPr>
            </w:pPr>
            <w:r w:rsidRPr="001E2ACB">
              <w:rPr>
                <w:rFonts w:ascii="Courier New" w:hAnsi="Courier New" w:cs="Courier New"/>
              </w:rPr>
              <w:t xml:space="preserve"> Создание благоприятных условий для динамичного развития основных отраслей экономики и повышения благосостояния населения Ш-ТМО.</w:t>
            </w:r>
          </w:p>
        </w:tc>
      </w:tr>
    </w:tbl>
    <w:p w:rsidR="001C5102" w:rsidRPr="00352A1E" w:rsidRDefault="001C5102" w:rsidP="00F67652">
      <w:pPr>
        <w:spacing w:after="0" w:line="240" w:lineRule="auto"/>
        <w:rPr>
          <w:rFonts w:ascii="Arial" w:hAnsi="Arial" w:cs="Arial"/>
        </w:rPr>
        <w:sectPr w:rsidR="001C5102" w:rsidRPr="00352A1E" w:rsidSect="0055068D">
          <w:pgSz w:w="11906" w:h="16838"/>
          <w:pgMar w:top="568" w:right="1066" w:bottom="709" w:left="1066" w:header="709" w:footer="709" w:gutter="0"/>
          <w:cols w:space="708"/>
          <w:docGrid w:linePitch="360"/>
        </w:sectPr>
      </w:pPr>
    </w:p>
    <w:p w:rsidR="001C5102" w:rsidRDefault="001C5102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5102" w:rsidRPr="007B5DF8" w:rsidRDefault="001C5102" w:rsidP="00904726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1C5102" w:rsidRPr="007B5DF8" w:rsidRDefault="001C510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Приложение № 1 к постановлению </w:t>
      </w:r>
    </w:p>
    <w:p w:rsidR="001C5102" w:rsidRPr="007B5DF8" w:rsidRDefault="001C510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1C5102" w:rsidRPr="007B5DF8" w:rsidRDefault="001C5102" w:rsidP="00F67652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7B5DF8">
        <w:rPr>
          <w:rFonts w:ascii="Courier New" w:hAnsi="Courier New" w:cs="Courier New"/>
          <w:b/>
          <w:sz w:val="22"/>
          <w:szCs w:val="22"/>
        </w:rPr>
        <w:t xml:space="preserve">от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B5DF8">
        <w:rPr>
          <w:rFonts w:ascii="Courier New" w:hAnsi="Courier New" w:cs="Courier New"/>
          <w:b/>
          <w:sz w:val="22"/>
          <w:szCs w:val="22"/>
        </w:rPr>
        <w:t>.2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B5DF8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98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C5102" w:rsidRPr="007B5DF8" w:rsidRDefault="001C5102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7B5DF8" w:rsidRDefault="001C5102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 xml:space="preserve">Приложение № 3 </w:t>
      </w:r>
    </w:p>
    <w:p w:rsidR="001C5102" w:rsidRPr="007B5DF8" w:rsidRDefault="001C5102" w:rsidP="00904726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C5102" w:rsidRPr="007B5DF8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5DF8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1C5102" w:rsidRPr="007B5DF8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Ш-ТМО» на 2020</w:t>
      </w:r>
      <w:r w:rsidRPr="007B5DF8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7B5DF8">
        <w:rPr>
          <w:rFonts w:ascii="Courier New" w:hAnsi="Courier New" w:cs="Courier New"/>
          <w:sz w:val="22"/>
          <w:szCs w:val="22"/>
        </w:rPr>
        <w:t xml:space="preserve"> годы</w:t>
      </w:r>
    </w:p>
    <w:tbl>
      <w:tblPr>
        <w:tblpPr w:leftFromText="180" w:rightFromText="180" w:vertAnchor="text" w:horzAnchor="margin" w:tblpY="129"/>
        <w:tblW w:w="15276" w:type="dxa"/>
        <w:tblLayout w:type="fixed"/>
        <w:tblLook w:val="00A0"/>
      </w:tblPr>
      <w:tblGrid>
        <w:gridCol w:w="534"/>
        <w:gridCol w:w="5386"/>
        <w:gridCol w:w="2977"/>
        <w:gridCol w:w="1276"/>
        <w:gridCol w:w="1275"/>
        <w:gridCol w:w="1276"/>
        <w:gridCol w:w="1276"/>
        <w:gridCol w:w="1276"/>
      </w:tblGrid>
      <w:tr w:rsidR="001C5102" w:rsidRPr="002E0EEC" w:rsidTr="003A231B">
        <w:trPr>
          <w:gridAfter w:val="1"/>
          <w:wAfter w:w="1276" w:type="dxa"/>
          <w:trHeight w:val="704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102" w:rsidRPr="002E0EEC" w:rsidRDefault="001C5102" w:rsidP="00352A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C5102" w:rsidRPr="007B5DF8" w:rsidRDefault="001C5102" w:rsidP="003A23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РЕСУРСНОЕ ОБЕСПЕЧЕНИЕ РЕАЛИЗАЦИИ МУНИЦИПАЛЬНОЙ ПРОГРАММЫ "РАЗВИТИЕ ОСНОВНЫХ НАПР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АВЛЕНИЙ ЭКОНОМИКИ Ш-ТМО" НА 2020 -2024</w:t>
            </w:r>
            <w:r w:rsidRPr="007B5D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 ЗА СЧЕТ СРЕДСТВ  БЮДЖЕТА ПОСЕЛЕНИЯ</w:t>
            </w:r>
          </w:p>
        </w:tc>
      </w:tr>
      <w:tr w:rsidR="001C5102" w:rsidRPr="002E0EEC" w:rsidTr="00E745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5102" w:rsidRPr="007B5DF8" w:rsidRDefault="001C5102" w:rsidP="00352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352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352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352A1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Расходы   (тыс. руб.),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102" w:rsidRPr="002E0EEC" w:rsidTr="007B5DF8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C5102" w:rsidRPr="002E0EEC" w:rsidTr="00E37256">
        <w:trPr>
          <w:trHeight w:val="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1C5102" w:rsidRPr="002E0EEC" w:rsidTr="007B5DF8">
        <w:trPr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 «Развитие основных направлений экономики Ш-ТМО»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4962,6</w:t>
            </w:r>
          </w:p>
        </w:tc>
      </w:tr>
      <w:tr w:rsidR="001C5102" w:rsidRPr="002E0EEC" w:rsidTr="007B5DF8">
        <w:trPr>
          <w:trHeight w:val="4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4962,6</w:t>
            </w:r>
          </w:p>
        </w:tc>
      </w:tr>
      <w:tr w:rsidR="001C5102" w:rsidRPr="002E0EEC" w:rsidTr="007B5DF8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2E0EEC" w:rsidTr="007B5DF8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2E0EEC" w:rsidTr="007B5DF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01D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2E0EEC" w:rsidTr="007B5DF8">
        <w:trPr>
          <w:trHeight w:val="5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sz w:val="22"/>
                <w:szCs w:val="22"/>
              </w:rPr>
              <w:t>1050,3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2E0EEC" w:rsidTr="007B5DF8">
        <w:trPr>
          <w:trHeight w:val="2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 Ш-ТМО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2E0EEC" w:rsidTr="007B5DF8">
        <w:trPr>
          <w:trHeight w:val="9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2E0EEC" w:rsidTr="007B5DF8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3. "Благоустройство в Ш-ТМО"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</w:tr>
      <w:tr w:rsidR="001C5102" w:rsidRPr="002E0EEC" w:rsidTr="007B5DF8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</w:tr>
      <w:tr w:rsidR="001C5102" w:rsidRPr="002E0EEC" w:rsidTr="007B5DF8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7B5DF8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7B5DF8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5DF8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</w:tr>
    </w:tbl>
    <w:p w:rsidR="001C5102" w:rsidRDefault="001C5102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3A23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Default="001C5102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1C5102" w:rsidRPr="006E3FC5" w:rsidRDefault="001C5102" w:rsidP="00AD42DB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1C5102" w:rsidRPr="006E3FC5" w:rsidRDefault="001C5102" w:rsidP="00AD42DB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27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B5DF8">
        <w:rPr>
          <w:rFonts w:ascii="Courier New" w:hAnsi="Courier New" w:cs="Courier New"/>
          <w:b/>
          <w:sz w:val="22"/>
          <w:szCs w:val="22"/>
        </w:rPr>
        <w:t>.2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B5DF8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98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Ш-ТМО»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2E0EEC" w:rsidRDefault="001C5102" w:rsidP="00AD42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C5102" w:rsidRPr="002E0EEC" w:rsidRDefault="001C5102" w:rsidP="00AD42DB">
      <w:pPr>
        <w:pStyle w:val="11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1C5102" w:rsidRPr="006E3FC5" w:rsidRDefault="001C5102" w:rsidP="00AD42DB">
      <w:pPr>
        <w:pStyle w:val="11"/>
        <w:shd w:val="clear" w:color="auto" w:fill="auto"/>
        <w:spacing w:before="0"/>
        <w:ind w:right="40" w:firstLine="0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1C5102" w:rsidRPr="002E0EEC" w:rsidRDefault="001C5102" w:rsidP="00AD42DB">
      <w:pPr>
        <w:pStyle w:val="11"/>
        <w:shd w:val="clear" w:color="auto" w:fill="auto"/>
        <w:spacing w:before="0"/>
        <w:ind w:left="40" w:right="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58" w:type="dxa"/>
        <w:tblInd w:w="92" w:type="dxa"/>
        <w:tblLayout w:type="fixed"/>
        <w:tblLook w:val="00A0"/>
      </w:tblPr>
      <w:tblGrid>
        <w:gridCol w:w="3702"/>
        <w:gridCol w:w="2410"/>
        <w:gridCol w:w="2693"/>
        <w:gridCol w:w="1276"/>
        <w:gridCol w:w="1275"/>
        <w:gridCol w:w="1134"/>
        <w:gridCol w:w="1134"/>
        <w:gridCol w:w="1134"/>
      </w:tblGrid>
      <w:tr w:rsidR="001C5102" w:rsidRPr="006E3FC5" w:rsidTr="00DA7034">
        <w:trPr>
          <w:trHeight w:val="6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</w:t>
            </w: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(тыс. руб.), годы          </w:t>
            </w:r>
          </w:p>
        </w:tc>
      </w:tr>
      <w:tr w:rsidR="001C5102" w:rsidRPr="006E3FC5" w:rsidTr="006E3FC5">
        <w:trPr>
          <w:trHeight w:val="76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2024 </w:t>
            </w: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</w:t>
            </w:r>
          </w:p>
        </w:tc>
      </w:tr>
      <w:tr w:rsidR="001C5102" w:rsidRPr="006E3FC5" w:rsidTr="00E37256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4962,6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4562,6</w:t>
            </w:r>
          </w:p>
        </w:tc>
      </w:tr>
      <w:tr w:rsidR="001C5102" w:rsidRPr="006E3FC5" w:rsidTr="006E3FC5">
        <w:trPr>
          <w:trHeight w:val="76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4962,6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4562,6</w:t>
            </w:r>
          </w:p>
        </w:tc>
      </w:tr>
      <w:tr w:rsidR="001C5102" w:rsidRPr="006E3FC5" w:rsidTr="006E3FC5">
        <w:trPr>
          <w:trHeight w:val="93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Подпрограмма 1. "Сохранение и развитие автомобильных дорог общего пользования, находящихся в муниципальной собственности Ш-ТМО»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6E3FC5" w:rsidTr="006E3FC5">
        <w:trPr>
          <w:trHeight w:val="9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CF76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004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6E3FC5" w:rsidTr="006E3FC5">
        <w:trPr>
          <w:trHeight w:val="88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2309,2</w:t>
            </w:r>
          </w:p>
        </w:tc>
      </w:tr>
      <w:tr w:rsidR="001C5102" w:rsidRPr="006E3FC5" w:rsidTr="006E3FC5">
        <w:trPr>
          <w:trHeight w:val="83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Подпрограмма 3. "Благоустройство в Ш-ТМО"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C5102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EC0001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EC0001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EC0001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EC0001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EC0001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102" w:rsidRPr="006E3FC5" w:rsidRDefault="001C5102" w:rsidP="00AD4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7F64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1219,4</w:t>
            </w:r>
          </w:p>
        </w:tc>
      </w:tr>
      <w:tr w:rsidR="001C5102" w:rsidRPr="006E3FC5" w:rsidTr="006E3FC5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819,4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819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C5102" w:rsidRPr="006E3FC5" w:rsidTr="006E3FC5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AD42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BA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</w:tbl>
    <w:p w:rsidR="001C5102" w:rsidRPr="006E3FC5" w:rsidRDefault="001C5102" w:rsidP="00C60F96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1C5102" w:rsidRDefault="001C5102" w:rsidP="00C60F96">
      <w:pPr>
        <w:spacing w:after="0" w:line="240" w:lineRule="auto"/>
        <w:jc w:val="right"/>
        <w:rPr>
          <w:rFonts w:ascii="Times New Roman" w:hAnsi="Times New Roman"/>
          <w:b/>
        </w:rPr>
        <w:sectPr w:rsidR="001C5102" w:rsidSect="00F67652">
          <w:headerReference w:type="first" r:id="rId7"/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27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B5DF8">
        <w:rPr>
          <w:rFonts w:ascii="Courier New" w:hAnsi="Courier New" w:cs="Courier New"/>
          <w:b/>
          <w:sz w:val="22"/>
          <w:szCs w:val="22"/>
        </w:rPr>
        <w:t>.2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B5DF8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98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5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Ш-ТМО»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2E0EEC" w:rsidRDefault="001C5102" w:rsidP="002937AB">
      <w:pPr>
        <w:spacing w:after="0" w:line="240" w:lineRule="auto"/>
        <w:jc w:val="right"/>
        <w:rPr>
          <w:rFonts w:ascii="Arial" w:hAnsi="Arial" w:cs="Arial"/>
        </w:rPr>
      </w:pPr>
    </w:p>
    <w:p w:rsidR="001C5102" w:rsidRPr="002E0EEC" w:rsidRDefault="001C5102" w:rsidP="00BD2A9C">
      <w:pPr>
        <w:jc w:val="right"/>
        <w:rPr>
          <w:rFonts w:ascii="Arial" w:hAnsi="Arial" w:cs="Arial"/>
        </w:rPr>
      </w:pPr>
    </w:p>
    <w:p w:rsidR="001C5102" w:rsidRPr="002E0EEC" w:rsidRDefault="001C5102" w:rsidP="00BD2A9C">
      <w:pPr>
        <w:jc w:val="right"/>
        <w:rPr>
          <w:rFonts w:ascii="Arial" w:hAnsi="Arial" w:cs="Arial"/>
        </w:rPr>
      </w:pPr>
    </w:p>
    <w:p w:rsidR="001C5102" w:rsidRPr="002E0EEC" w:rsidRDefault="001C5102" w:rsidP="00BD2A9C">
      <w:pPr>
        <w:jc w:val="right"/>
        <w:rPr>
          <w:rFonts w:ascii="Arial" w:hAnsi="Arial" w:cs="Arial"/>
        </w:rPr>
      </w:pPr>
    </w:p>
    <w:p w:rsidR="001C5102" w:rsidRPr="002E0EEC" w:rsidRDefault="001C5102" w:rsidP="00C60F96">
      <w:pPr>
        <w:rPr>
          <w:rFonts w:ascii="Arial" w:hAnsi="Arial" w:cs="Arial"/>
        </w:rPr>
      </w:pPr>
    </w:p>
    <w:p w:rsidR="001C5102" w:rsidRPr="002E0EEC" w:rsidRDefault="001C5102" w:rsidP="00BD2A9C">
      <w:pPr>
        <w:jc w:val="right"/>
        <w:rPr>
          <w:rFonts w:ascii="Arial" w:hAnsi="Arial" w:cs="Arial"/>
        </w:rPr>
      </w:pPr>
    </w:p>
    <w:p w:rsidR="001C5102" w:rsidRPr="002E0EEC" w:rsidRDefault="001C5102" w:rsidP="00BD2A9C">
      <w:pPr>
        <w:jc w:val="right"/>
        <w:rPr>
          <w:rFonts w:ascii="Arial" w:hAnsi="Arial" w:cs="Arial"/>
        </w:rPr>
      </w:pP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«СОХРАНЕНИЕ И РАЗВИТИЕ АВТОМОБИЛЬНЫХ ДОРОГ ОБЩЕГО ПОЛЬЗОВАНИЯ, НАХОДЯЩИХСЯ В МУНИЦИПАЛЬНОЙ СОБСТВЕННОСТИ Ш-ТМО»</w:t>
      </w: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 xml:space="preserve"> НА </w:t>
      </w:r>
      <w:r>
        <w:rPr>
          <w:rFonts w:ascii="Arial" w:hAnsi="Arial" w:cs="Arial"/>
          <w:b/>
          <w:bCs/>
          <w:sz w:val="30"/>
          <w:szCs w:val="30"/>
        </w:rPr>
        <w:t>2020-2024</w:t>
      </w:r>
      <w:r w:rsidRPr="006E3FC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Pr="006E3FC5">
        <w:rPr>
          <w:rFonts w:ascii="Arial" w:hAnsi="Arial" w:cs="Arial"/>
          <w:sz w:val="30"/>
          <w:szCs w:val="30"/>
        </w:rPr>
        <w:t xml:space="preserve"> </w:t>
      </w: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2E0EEC" w:rsidRDefault="001C5102" w:rsidP="0045073E">
      <w:pPr>
        <w:pStyle w:val="ConsPlusNonformat"/>
        <w:jc w:val="center"/>
        <w:rPr>
          <w:rFonts w:ascii="Arial" w:hAnsi="Arial" w:cs="Arial"/>
        </w:rPr>
      </w:pPr>
    </w:p>
    <w:p w:rsidR="001C5102" w:rsidRPr="00005DF6" w:rsidRDefault="001C5102" w:rsidP="0045073E">
      <w:pPr>
        <w:pStyle w:val="ConsPlusNonformat"/>
        <w:jc w:val="center"/>
        <w:rPr>
          <w:rFonts w:ascii="Times New Roman" w:hAnsi="Times New Roman" w:cs="Times New Roman"/>
        </w:rPr>
        <w:sectPr w:rsidR="001C5102" w:rsidRPr="00005DF6" w:rsidSect="0045073E">
          <w:pgSz w:w="11909" w:h="16838"/>
          <w:pgMar w:top="426" w:right="709" w:bottom="1389" w:left="992" w:header="0" w:footer="6" w:gutter="0"/>
          <w:cols w:space="720"/>
          <w:noEndnote/>
          <w:docGrid w:linePitch="360"/>
        </w:sectPr>
      </w:pPr>
    </w:p>
    <w:p w:rsidR="001C5102" w:rsidRPr="006E3FC5" w:rsidRDefault="001C5102" w:rsidP="004507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102" w:rsidRPr="006E3FC5" w:rsidRDefault="001C5102" w:rsidP="00450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C5102" w:rsidRPr="006E3FC5" w:rsidRDefault="001C5102" w:rsidP="0045073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« СОХРАНЕНИЕ И РАЗВИТИЕ АВТОМОБИЛЬНЫХ ДОРОГ ОБЩЕГО ПОЛЬЗОВАНИЯ, НАХОДЯЩИХСЯ В МУНИЦИПАЛЬНОЙ СОБСТВЕННОСТИ Ш-ТМО»</w:t>
      </w: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 НА </w:t>
      </w:r>
      <w:r>
        <w:rPr>
          <w:rFonts w:ascii="Arial" w:hAnsi="Arial" w:cs="Arial"/>
          <w:b/>
          <w:bCs/>
          <w:sz w:val="24"/>
          <w:szCs w:val="24"/>
        </w:rPr>
        <w:t>2020-2024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p w:rsidR="001C5102" w:rsidRPr="002E0EEC" w:rsidRDefault="001C5102" w:rsidP="0045073E">
      <w:pPr>
        <w:rPr>
          <w:rFonts w:ascii="Arial" w:hAnsi="Arial" w:cs="Arial"/>
          <w:bCs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1C5102" w:rsidRPr="002E0EEC" w:rsidTr="0045073E">
        <w:trPr>
          <w:trHeight w:val="676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1F0AC1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</w:t>
            </w:r>
            <w:r>
              <w:rPr>
                <w:rFonts w:ascii="Courier New" w:hAnsi="Courier New" w:cs="Courier New"/>
                <w:sz w:val="22"/>
                <w:szCs w:val="22"/>
              </w:rPr>
              <w:t>авлений экономики Ш-ТМО» на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C5102" w:rsidRPr="002E0EEC" w:rsidTr="0045073E">
        <w:trPr>
          <w:trHeight w:val="433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«Сохранение и развитие автомобильных дорог общего пользования, находящихся в муниципальной собственности Ш-ТМО»</w:t>
            </w:r>
          </w:p>
        </w:tc>
      </w:tr>
      <w:tr w:rsidR="001C5102" w:rsidRPr="002E0EEC" w:rsidTr="0045073E">
        <w:trPr>
          <w:trHeight w:val="413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1C5102" w:rsidRPr="002E0EEC" w:rsidTr="0045073E">
        <w:trPr>
          <w:trHeight w:val="960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значения, находящихся в муниципальной собственности Шара-Тоготского муниципального образования</w:t>
            </w:r>
          </w:p>
        </w:tc>
      </w:tr>
      <w:tr w:rsidR="001C5102" w:rsidRPr="002E0EEC" w:rsidTr="0045073E">
        <w:trPr>
          <w:trHeight w:val="749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Реализация вопросов местного значения в сфере дорожной деятельности в Ш-ТМО</w:t>
            </w:r>
          </w:p>
        </w:tc>
      </w:tr>
      <w:tr w:rsidR="001C5102" w:rsidRPr="002E0EEC" w:rsidTr="0045073E">
        <w:trPr>
          <w:trHeight w:val="363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1F0AC1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1C5102" w:rsidRPr="002E0EEC" w:rsidTr="0045073E">
        <w:trPr>
          <w:trHeight w:val="627"/>
        </w:trPr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1C5102" w:rsidRPr="006E3FC5" w:rsidRDefault="001C5102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 Протяженность отремонтированных автомобильных дорог и мостов общего пользования местного значения</w:t>
            </w:r>
          </w:p>
        </w:tc>
      </w:tr>
      <w:tr w:rsidR="001C5102" w:rsidRPr="002E0EEC" w:rsidTr="0045073E"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Реализация мероприятий за счет дорожного фонда</w:t>
            </w:r>
          </w:p>
        </w:tc>
      </w:tr>
      <w:tr w:rsidR="001C5102" w:rsidRPr="002E0EEC" w:rsidTr="0045073E"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1C5102" w:rsidRPr="00EC0001" w:rsidRDefault="001C5102" w:rsidP="0045073E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составляет  12681,1 тыс. рублей, в том числе по годам:</w:t>
            </w:r>
          </w:p>
          <w:p w:rsidR="001C5102" w:rsidRPr="00EC0001" w:rsidRDefault="001C5102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2020 год – 4440,3 тыс. руб.;</w:t>
            </w:r>
          </w:p>
          <w:p w:rsidR="001C5102" w:rsidRPr="00EC0001" w:rsidRDefault="001C5102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2021 год – 4097,8 тыс. руб.;</w:t>
            </w:r>
          </w:p>
          <w:p w:rsidR="001C5102" w:rsidRPr="00EC0001" w:rsidRDefault="001C5102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2022 год – 1322 тыс. руб.;</w:t>
            </w:r>
          </w:p>
          <w:p w:rsidR="001C5102" w:rsidRPr="00EC0001" w:rsidRDefault="001C5102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2023 год – 1387 тыс. руб.;</w:t>
            </w:r>
          </w:p>
          <w:p w:rsidR="001C5102" w:rsidRPr="00EC0001" w:rsidRDefault="001C5102" w:rsidP="00363008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2024 год – 1434 тыс. руб.;</w:t>
            </w:r>
          </w:p>
        </w:tc>
      </w:tr>
      <w:tr w:rsidR="001C5102" w:rsidRPr="002E0EEC" w:rsidTr="0045073E">
        <w:tc>
          <w:tcPr>
            <w:tcW w:w="4819" w:type="dxa"/>
            <w:vAlign w:val="center"/>
          </w:tcPr>
          <w:p w:rsidR="001C5102" w:rsidRPr="006E3FC5" w:rsidRDefault="001C5102" w:rsidP="0045073E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1C5102" w:rsidRPr="00EC0001" w:rsidRDefault="001C5102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1. Повышение уровня нормативного содержания автомобильных дорог общего пользования на территориях населённых пунктов Шара-Тоготского муниципального образования;</w:t>
            </w:r>
          </w:p>
          <w:p w:rsidR="001C5102" w:rsidRPr="00EC0001" w:rsidRDefault="001C5102" w:rsidP="0045073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2. Протяжённость отремонтированных дорог общего пользования местного значения, находящихся в муниципальной собственности  составит 75%;</w:t>
            </w:r>
          </w:p>
        </w:tc>
      </w:tr>
    </w:tbl>
    <w:p w:rsidR="001C5102" w:rsidRPr="002E0EEC" w:rsidRDefault="001C5102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5102" w:rsidRPr="006E3FC5" w:rsidRDefault="001C5102" w:rsidP="0045073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1. ЦЕЛЬ И ЗАДАЧИ ПОДПРОГРАММЫ,  ЦЕЛЕВЫЕ ПОКАЗАТЕЛИ, СРОКИ РЕАЛИЗАЦИ ПОДПРОГРАММЫ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Основной целью подпрограммы является - Сохранение и развитие автомобильных дорог общего пользования местного значения, находящихся в муниципальной собственности Шара-Тоготского муниципального образования.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1C5102" w:rsidRPr="006E3FC5" w:rsidRDefault="001C5102" w:rsidP="00432C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- доведение всей протяженности дорог до нормативных требований для  автомобильных дорог  общего пользования местного значения за счет ремонта и капитального </w:t>
      </w:r>
      <w:proofErr w:type="gramStart"/>
      <w:r w:rsidRPr="006E3FC5">
        <w:rPr>
          <w:rFonts w:ascii="Arial" w:hAnsi="Arial" w:cs="Arial"/>
          <w:sz w:val="24"/>
          <w:szCs w:val="24"/>
        </w:rPr>
        <w:t>ремонта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1C5102" w:rsidRPr="006E3FC5" w:rsidRDefault="001C5102" w:rsidP="00432C7F">
      <w:pPr>
        <w:pStyle w:val="ConsPlusNonformat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1C5102" w:rsidRPr="006E3FC5" w:rsidRDefault="001C5102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Ср</w:t>
      </w:r>
      <w:r>
        <w:rPr>
          <w:sz w:val="24"/>
          <w:szCs w:val="24"/>
        </w:rPr>
        <w:t>ок реализации Подпрограммы  2020-2024</w:t>
      </w:r>
      <w:r w:rsidRPr="006E3FC5">
        <w:rPr>
          <w:sz w:val="24"/>
          <w:szCs w:val="24"/>
        </w:rPr>
        <w:t xml:space="preserve"> годы.</w:t>
      </w:r>
    </w:p>
    <w:p w:rsidR="001C5102" w:rsidRPr="006E3FC5" w:rsidRDefault="001C5102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Поскольку мероприятия Подпрограммы, связанные с содержанием и ремонтом автомобильных дорог, носят постоянный, непрерывный характер,  данной проблемой является удаленность официального карьера, до доведения 100 процентное содержание всей сети дорог и не увеличение показателя.</w:t>
      </w:r>
    </w:p>
    <w:p w:rsidR="001C5102" w:rsidRPr="006E3FC5" w:rsidRDefault="001C5102" w:rsidP="00432C7F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 xml:space="preserve"> Целевые индикаторы и показатели подпрограммы представлены в Приложении № 1.</w:t>
      </w:r>
    </w:p>
    <w:p w:rsidR="001C5102" w:rsidRPr="006E3FC5" w:rsidRDefault="001C5102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1. Мероприятия по ремонту  автомобильных дорог  общего пользования местного значения  и искусственных сооружений на них.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2. Мероприятия по капитальному ремонту автомобильных дорог общего пользования местного значения  и искусственных сооружений на них.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3. Мероприятия по содержанию дорог общего пользования местного значения  и искусственных сооружений на них.</w:t>
      </w:r>
    </w:p>
    <w:p w:rsidR="001C5102" w:rsidRPr="006E3FC5" w:rsidRDefault="001C5102" w:rsidP="0045073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сохранять  протяженность 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Перечень мероприятий подпрограммы  представлен в Приложении № 2.</w:t>
      </w:r>
    </w:p>
    <w:p w:rsidR="001C5102" w:rsidRPr="006E3FC5" w:rsidRDefault="001C5102" w:rsidP="0045073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Ресурсное обеспечение реализации подпрограммы в Приложении № 3.</w:t>
      </w:r>
    </w:p>
    <w:p w:rsidR="001C5102" w:rsidRPr="006E3FC5" w:rsidRDefault="001C5102" w:rsidP="0045073E">
      <w:pPr>
        <w:autoSpaceDE w:val="0"/>
        <w:autoSpaceDN w:val="0"/>
        <w:adjustRightInd w:val="0"/>
        <w:ind w:firstLine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432C7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1C5102" w:rsidRPr="006E3FC5" w:rsidRDefault="001C5102" w:rsidP="00432C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1C5102" w:rsidRPr="006E3FC5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1C5102" w:rsidRPr="006E3FC5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26302067"/>
      <w:r w:rsidRPr="006E3FC5">
        <w:rPr>
          <w:rFonts w:ascii="Arial" w:hAnsi="Arial" w:cs="Arial"/>
          <w:sz w:val="24"/>
          <w:szCs w:val="24"/>
        </w:rPr>
        <w:t>Муниципальным заказчиком Подпрограммы  выполняются следующие основные  задачи: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планирование инвестиционных и текущих расходов на очередной период;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объёмам финансирования и по перечню предлагаемых к реализации задач Подпрограммы по результатам принятия областного  и местного бюджетов;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Муниципальный заказчик  Подпрограммы выполняет свои функции во взаимодействии с заинтересованными областными и районными органами исполнительной власти.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 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на капитальный ремонт, ремонт и содержание автомобильных дорог.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Распределение объёмов финансирования по мероприятиям осуществляется  муниципальным заказчиком Подпрограммы.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3F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реализацией Подпрограммы осуществляет администрация Шара-Тоготского муниципального образования.</w:t>
      </w:r>
    </w:p>
    <w:p w:rsidR="001C5102" w:rsidRPr="006E3FC5" w:rsidRDefault="001C5102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Исполнитель Подпрограммы – администрация Шара-Тоготского муниципального  образования:</w:t>
      </w:r>
    </w:p>
    <w:bookmarkEnd w:id="0"/>
    <w:p w:rsidR="001C5102" w:rsidRPr="006E3FC5" w:rsidRDefault="001C5102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1C5102" w:rsidRPr="006E3FC5" w:rsidRDefault="001C5102" w:rsidP="00432C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Финансирование Программы </w:t>
      </w:r>
      <w:proofErr w:type="gramStart"/>
      <w:r w:rsidRPr="006E3FC5">
        <w:rPr>
          <w:rFonts w:ascii="Arial" w:hAnsi="Arial" w:cs="Arial"/>
          <w:sz w:val="24"/>
          <w:szCs w:val="24"/>
        </w:rPr>
        <w:t>осуществляется общий объем за счет средств местного бюджета поселения составляет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12681,1</w:t>
      </w:r>
      <w:r w:rsidRPr="006E3FC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1C5102" w:rsidRPr="00EC0001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2020 год – 4440,3 тыс. рублей;</w:t>
      </w:r>
    </w:p>
    <w:p w:rsidR="001C5102" w:rsidRPr="00EC0001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2021 год – 4097,8 тыс. рублей;</w:t>
      </w:r>
    </w:p>
    <w:p w:rsidR="001C5102" w:rsidRPr="00EC0001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2022 год – 1322 тыс. рублей;</w:t>
      </w:r>
    </w:p>
    <w:p w:rsidR="001C5102" w:rsidRPr="00EC0001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2023 год – 1387 тыс. рублей;</w:t>
      </w:r>
    </w:p>
    <w:p w:rsidR="001C5102" w:rsidRPr="006E3FC5" w:rsidRDefault="001C5102" w:rsidP="00256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2024 год – 1434 тыс. рублей;</w:t>
      </w:r>
    </w:p>
    <w:p w:rsidR="001C5102" w:rsidRPr="006E3FC5" w:rsidRDefault="001C5102" w:rsidP="00432C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102" w:rsidRPr="006E3FC5" w:rsidRDefault="001C5102" w:rsidP="0043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1C5102" w:rsidRPr="002E0EEC" w:rsidRDefault="001C5102" w:rsidP="004507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3FC5">
        <w:rPr>
          <w:rFonts w:ascii="Arial" w:hAnsi="Arial" w:cs="Arial"/>
          <w:sz w:val="24"/>
          <w:szCs w:val="24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и областного бюджета, осуществляется в соответствии с Решением Думы Шара-Тоготского МО о бюджете Шара-Тоготского МО на очередной финансовый год и на плановый период в пределах доведенных лимитов бюджетных обязательств</w:t>
      </w:r>
      <w:r w:rsidRPr="002E0EEC">
        <w:rPr>
          <w:rFonts w:ascii="Arial" w:hAnsi="Arial" w:cs="Arial"/>
        </w:rPr>
        <w:t>.</w:t>
      </w:r>
    </w:p>
    <w:p w:rsidR="001C5102" w:rsidRPr="00432C7F" w:rsidRDefault="001C5102" w:rsidP="00432C7F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  <w:sectPr w:rsidR="001C5102" w:rsidRPr="00432C7F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1C5102" w:rsidRPr="006E3FC5" w:rsidRDefault="001C5102" w:rsidP="00432C7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432C7F">
      <w:pPr>
        <w:spacing w:after="0" w:line="240" w:lineRule="auto"/>
        <w:ind w:firstLine="1077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«Сохранение и развитие автомобильных дорог общего пользования, 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1C5102" w:rsidRPr="002E0EEC" w:rsidRDefault="001C5102" w:rsidP="00432C7F">
      <w:pPr>
        <w:ind w:firstLine="10773"/>
        <w:jc w:val="right"/>
        <w:rPr>
          <w:rFonts w:ascii="Arial" w:hAnsi="Arial" w:cs="Arial"/>
        </w:rPr>
      </w:pPr>
    </w:p>
    <w:p w:rsidR="001C5102" w:rsidRPr="002E0EEC" w:rsidRDefault="001C5102" w:rsidP="00432C7F">
      <w:pPr>
        <w:jc w:val="right"/>
        <w:rPr>
          <w:rFonts w:ascii="Arial" w:hAnsi="Arial" w:cs="Arial"/>
        </w:rPr>
      </w:pPr>
    </w:p>
    <w:p w:rsidR="001C5102" w:rsidRPr="006E3FC5" w:rsidRDefault="001C5102" w:rsidP="00432C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1C5102" w:rsidRPr="002E0EEC" w:rsidRDefault="001C5102" w:rsidP="00432C7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626" w:tblpY="2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69"/>
        <w:gridCol w:w="5322"/>
        <w:gridCol w:w="1134"/>
        <w:gridCol w:w="1276"/>
        <w:gridCol w:w="1275"/>
        <w:gridCol w:w="1423"/>
        <w:gridCol w:w="1271"/>
        <w:gridCol w:w="1271"/>
      </w:tblGrid>
      <w:tr w:rsidR="001C5102" w:rsidRPr="002E0EEC" w:rsidTr="00DA7034">
        <w:trPr>
          <w:cantSplit/>
          <w:trHeight w:val="316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6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Показатели по годам</w:t>
            </w:r>
          </w:p>
        </w:tc>
      </w:tr>
      <w:tr w:rsidR="001C5102" w:rsidRPr="002E0EEC" w:rsidTr="00DA7034">
        <w:trPr>
          <w:cantSplit/>
          <w:trHeight w:val="261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02" w:rsidRPr="006E3FC5" w:rsidRDefault="001C5102" w:rsidP="00FC518D">
            <w:pPr>
              <w:tabs>
                <w:tab w:val="left" w:pos="180"/>
              </w:tabs>
              <w:ind w:left="-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102" w:rsidRPr="006E3FC5" w:rsidRDefault="001C5102" w:rsidP="00FC518D">
            <w:pPr>
              <w:tabs>
                <w:tab w:val="left" w:pos="180"/>
              </w:tabs>
              <w:ind w:left="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FC518D">
            <w:pPr>
              <w:tabs>
                <w:tab w:val="left" w:pos="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C5102" w:rsidRPr="002E0EEC" w:rsidTr="00DA7034">
        <w:trPr>
          <w:cantSplit/>
          <w:trHeight w:val="117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102" w:rsidRPr="006E3FC5" w:rsidRDefault="001C5102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</w:tbl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005DF6" w:rsidRDefault="001C5102" w:rsidP="00432C7F"/>
    <w:p w:rsidR="001C5102" w:rsidRPr="006E3FC5" w:rsidRDefault="001C5102" w:rsidP="00432C7F">
      <w:pPr>
        <w:spacing w:after="0" w:line="240" w:lineRule="auto"/>
        <w:ind w:firstLine="10490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2 к подпрограмме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«Сохранение и развитие автомобильных дорог общего пользования,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1C5102" w:rsidRPr="006E3FC5" w:rsidRDefault="001C5102" w:rsidP="00432C7F">
      <w:pPr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432C7F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Ind w:w="-106" w:type="dxa"/>
        <w:tblLook w:val="00A0"/>
      </w:tblPr>
      <w:tblGrid>
        <w:gridCol w:w="613"/>
        <w:gridCol w:w="3218"/>
        <w:gridCol w:w="2487"/>
        <w:gridCol w:w="1537"/>
        <w:gridCol w:w="1539"/>
        <w:gridCol w:w="2640"/>
        <w:gridCol w:w="3206"/>
      </w:tblGrid>
      <w:tr w:rsidR="001C5102" w:rsidRPr="002E0EEC" w:rsidTr="006E3FC5">
        <w:trPr>
          <w:trHeight w:val="30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1C5102" w:rsidRPr="002E0EEC" w:rsidTr="006E3FC5">
        <w:trPr>
          <w:trHeight w:val="948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5102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C5102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««Сохранение и развитие автомобильных дорог общего пользования, находящихся в муниципальной собственности Ш-ТМО»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1F0A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1C5102" w:rsidRPr="002E0EEC" w:rsidTr="006E3FC5">
        <w:trPr>
          <w:trHeight w:val="29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432C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Основные мероприятия «Реализация мероприятий за счет дорожного фонда»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1F0AC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Повышение уровня нормативного содержания автомобильных дорог общего пользования на территориях населённых пунктов Шара-Тоготского муниципального образования;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</w:t>
            </w:r>
          </w:p>
          <w:p w:rsidR="001C5102" w:rsidRPr="006E3FC5" w:rsidRDefault="001C5102" w:rsidP="00432C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C5102" w:rsidRPr="006E3FC5" w:rsidRDefault="001C5102" w:rsidP="00432C7F">
      <w:pPr>
        <w:spacing w:after="0" w:line="240" w:lineRule="auto"/>
        <w:ind w:firstLine="10490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3 к подпрограмме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«Сохранение и развитие автомобильных дорог общего пользования, </w:t>
      </w:r>
    </w:p>
    <w:p w:rsidR="001C5102" w:rsidRPr="006E3FC5" w:rsidRDefault="001C5102" w:rsidP="00432C7F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E3FC5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6E3FC5">
        <w:rPr>
          <w:rFonts w:ascii="Courier New" w:hAnsi="Courier New" w:cs="Courier New"/>
          <w:sz w:val="22"/>
          <w:szCs w:val="22"/>
        </w:rPr>
        <w:t xml:space="preserve"> в муниципальной собственности Ш-ТМО»</w:t>
      </w:r>
    </w:p>
    <w:p w:rsidR="001C5102" w:rsidRPr="006E3FC5" w:rsidRDefault="001C5102" w:rsidP="00432C7F">
      <w:pPr>
        <w:rPr>
          <w:rFonts w:ascii="Arial" w:hAnsi="Arial" w:cs="Arial"/>
          <w:sz w:val="24"/>
          <w:szCs w:val="24"/>
        </w:rPr>
      </w:pPr>
    </w:p>
    <w:p w:rsidR="001C5102" w:rsidRPr="006E3FC5" w:rsidRDefault="001C5102" w:rsidP="00432C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ПРОГНОЗНАЯ ОЦЕНКА РЕСУРСНОГО ОБЕСПЕЧЕНИЯ РЕАЛИЗАЦИИ ПОДПРОГРАММЫ </w:t>
      </w:r>
    </w:p>
    <w:p w:rsidR="001C5102" w:rsidRPr="006E3FC5" w:rsidRDefault="001C5102" w:rsidP="00432C7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p w:rsidR="001C5102" w:rsidRPr="006E3FC5" w:rsidRDefault="001C5102" w:rsidP="00432C7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559"/>
        <w:gridCol w:w="1701"/>
        <w:gridCol w:w="1559"/>
        <w:gridCol w:w="1134"/>
        <w:gridCol w:w="1276"/>
        <w:gridCol w:w="1134"/>
        <w:gridCol w:w="1134"/>
        <w:gridCol w:w="1134"/>
      </w:tblGrid>
      <w:tr w:rsidR="001C5102" w:rsidRPr="008F16B1" w:rsidTr="00DA7034">
        <w:trPr>
          <w:trHeight w:val="421"/>
        </w:trPr>
        <w:tc>
          <w:tcPr>
            <w:tcW w:w="4928" w:type="dxa"/>
            <w:vMerge w:val="restart"/>
            <w:vAlign w:val="center"/>
          </w:tcPr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5"/>
          </w:tcPr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5102" w:rsidRPr="006E3FC5" w:rsidRDefault="001C5102" w:rsidP="002E0EE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Расходы (тыс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уб.)</w:t>
            </w:r>
          </w:p>
        </w:tc>
      </w:tr>
      <w:tr w:rsidR="001C5102" w:rsidRPr="008F16B1" w:rsidTr="00E37256">
        <w:trPr>
          <w:trHeight w:val="556"/>
        </w:trPr>
        <w:tc>
          <w:tcPr>
            <w:tcW w:w="4928" w:type="dxa"/>
            <w:vMerge/>
            <w:vAlign w:val="center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2024 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</w:tr>
      <w:tr w:rsidR="001C5102" w:rsidRPr="008F16B1" w:rsidTr="001F0AC1">
        <w:trPr>
          <w:trHeight w:val="94"/>
        </w:trPr>
        <w:tc>
          <w:tcPr>
            <w:tcW w:w="4928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C5102" w:rsidRPr="008F16B1" w:rsidTr="006E3FC5">
        <w:trPr>
          <w:trHeight w:val="635"/>
        </w:trPr>
        <w:tc>
          <w:tcPr>
            <w:tcW w:w="4928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«Сохранение и развитие автомобильных дорог общего пользования, находящихся в муниципальной собственности Ш-ТМО»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4097,8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1322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1387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1434</w:t>
            </w:r>
          </w:p>
        </w:tc>
      </w:tr>
      <w:tr w:rsidR="001C5102" w:rsidRPr="008F16B1" w:rsidTr="006E3FC5">
        <w:trPr>
          <w:trHeight w:val="422"/>
        </w:trPr>
        <w:tc>
          <w:tcPr>
            <w:tcW w:w="4928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«Реализация мероприятий за счет дорожного фонда»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4097,8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1322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1387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1434</w:t>
            </w:r>
          </w:p>
        </w:tc>
      </w:tr>
      <w:tr w:rsidR="001C5102" w:rsidRPr="008F16B1" w:rsidTr="006E3FC5">
        <w:trPr>
          <w:trHeight w:val="323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4440,3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4097,8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1322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1387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1434</w:t>
            </w:r>
          </w:p>
        </w:tc>
      </w:tr>
      <w:tr w:rsidR="001C5102" w:rsidRPr="008F16B1" w:rsidTr="006E3FC5">
        <w:trPr>
          <w:trHeight w:val="510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ара-Тогот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3км 502м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Кучулга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1км 500м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Куркут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 протяженность работ составит 3км 100м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3. Содержание дорог общего пользования местного значения  и искусственных сооружений на них.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4. Строительство нового моста.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5. Приобретение светильников.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6. Приобретение дорожных знаков.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2563B0">
        <w:trPr>
          <w:trHeight w:val="1881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-с. Сахюрта протяженность работ составит 14км 500м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. Содержание дорог общего пользования местного значения  и искусственных сооружений на них.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1387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1434</w:t>
            </w:r>
          </w:p>
        </w:tc>
      </w:tr>
      <w:tr w:rsidR="001C5102" w:rsidRPr="008F16B1" w:rsidTr="002563B0">
        <w:trPr>
          <w:trHeight w:val="1881"/>
        </w:trPr>
        <w:tc>
          <w:tcPr>
            <w:tcW w:w="4928" w:type="dxa"/>
            <w:vAlign w:val="center"/>
          </w:tcPr>
          <w:p w:rsidR="001C5102" w:rsidRPr="006E3FC5" w:rsidRDefault="001C5102" w:rsidP="002563B0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2563B0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Содержание дорог общего пользования местного значения  и искусственных сооружений на них</w:t>
            </w:r>
          </w:p>
        </w:tc>
        <w:tc>
          <w:tcPr>
            <w:tcW w:w="1559" w:type="dxa"/>
          </w:tcPr>
          <w:p w:rsidR="001C5102" w:rsidRPr="006E3FC5" w:rsidRDefault="001C5102" w:rsidP="00256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2563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133,8</w:t>
            </w:r>
          </w:p>
        </w:tc>
        <w:tc>
          <w:tcPr>
            <w:tcW w:w="1134" w:type="dxa"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2563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225198">
        <w:trPr>
          <w:trHeight w:val="4843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-п.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Шида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2км 900м</w:t>
            </w:r>
          </w:p>
          <w:p w:rsidR="001C5102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- 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Курма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протяженность работ составит 3км 400м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 д. Сарма  протяженность работ составит 4км 200м</w:t>
            </w:r>
          </w:p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. Содержание дорог общего пользования местного значения  и искусственных сооружений на них.</w:t>
            </w:r>
          </w:p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4440,3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2452,5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Кадастровые землеустроительные работы (земельные участки под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. дороги)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1038,1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Технологическое присоединение к электрическим сетям (аренда столбов)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225198">
        <w:trPr>
          <w:trHeight w:val="813"/>
        </w:trPr>
        <w:tc>
          <w:tcPr>
            <w:tcW w:w="4928" w:type="dxa"/>
            <w:vAlign w:val="center"/>
          </w:tcPr>
          <w:p w:rsidR="001C5102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Устройство бетонного тротуара</w:t>
            </w:r>
          </w:p>
        </w:tc>
        <w:tc>
          <w:tcPr>
            <w:tcW w:w="1559" w:type="dxa"/>
          </w:tcPr>
          <w:p w:rsidR="001C5102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598,0</w:t>
            </w:r>
          </w:p>
        </w:tc>
        <w:tc>
          <w:tcPr>
            <w:tcW w:w="1134" w:type="dxa"/>
            <w:noWrap/>
          </w:tcPr>
          <w:p w:rsidR="001C5102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599,0</w:t>
            </w:r>
          </w:p>
        </w:tc>
        <w:tc>
          <w:tcPr>
            <w:tcW w:w="1134" w:type="dxa"/>
          </w:tcPr>
          <w:p w:rsidR="001C5102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225198">
        <w:trPr>
          <w:trHeight w:val="829"/>
        </w:trPr>
        <w:tc>
          <w:tcPr>
            <w:tcW w:w="4928" w:type="dxa"/>
            <w:vAlign w:val="center"/>
          </w:tcPr>
          <w:p w:rsidR="001C5102" w:rsidRPr="006E3FC5" w:rsidRDefault="001C5102" w:rsidP="00FC518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Техническая инвентаризация (сооружений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ороги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FC51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Ш-ТМО </w:t>
            </w:r>
          </w:p>
        </w:tc>
        <w:tc>
          <w:tcPr>
            <w:tcW w:w="1559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FC51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C5102" w:rsidRPr="008F16B1" w:rsidTr="006E3FC5">
        <w:trPr>
          <w:trHeight w:val="276"/>
        </w:trPr>
        <w:tc>
          <w:tcPr>
            <w:tcW w:w="4928" w:type="dxa"/>
            <w:vAlign w:val="center"/>
          </w:tcPr>
          <w:p w:rsidR="001C5102" w:rsidRPr="006E3FC5" w:rsidRDefault="001C5102" w:rsidP="0022519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Реконструкция моста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ара-Тогот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C5102" w:rsidRPr="006E3FC5" w:rsidRDefault="001C5102" w:rsidP="00225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1C5102" w:rsidRPr="006E3FC5" w:rsidRDefault="001C5102" w:rsidP="002251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Администрация Ш-ТМО </w:t>
            </w:r>
          </w:p>
        </w:tc>
        <w:tc>
          <w:tcPr>
            <w:tcW w:w="1559" w:type="dxa"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2251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1C5102" w:rsidRDefault="001C5102" w:rsidP="008F16B1">
      <w:pPr>
        <w:jc w:val="right"/>
        <w:rPr>
          <w:szCs w:val="24"/>
        </w:rPr>
        <w:sectPr w:rsidR="001C5102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1C5102" w:rsidRPr="006E3FC5" w:rsidRDefault="001C5102" w:rsidP="008F16B1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B5DF8">
        <w:rPr>
          <w:rFonts w:ascii="Courier New" w:hAnsi="Courier New" w:cs="Courier New"/>
          <w:b/>
          <w:sz w:val="22"/>
          <w:szCs w:val="22"/>
        </w:rPr>
        <w:t>.2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B5DF8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98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6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1C5102" w:rsidRPr="006E3FC5" w:rsidRDefault="001C5102" w:rsidP="006C554D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Ш-ТМО»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8F16B1" w:rsidRDefault="001C5102" w:rsidP="006C554D">
      <w:pPr>
        <w:spacing w:after="0" w:line="240" w:lineRule="auto"/>
        <w:jc w:val="right"/>
        <w:rPr>
          <w:rFonts w:ascii="Arial" w:hAnsi="Arial" w:cs="Arial"/>
        </w:rPr>
      </w:pPr>
    </w:p>
    <w:p w:rsidR="001C5102" w:rsidRPr="008F16B1" w:rsidRDefault="001C5102" w:rsidP="00BD2A9C">
      <w:pPr>
        <w:rPr>
          <w:rFonts w:ascii="Arial" w:hAnsi="Arial" w:cs="Arial"/>
          <w:szCs w:val="24"/>
        </w:rPr>
      </w:pPr>
    </w:p>
    <w:p w:rsidR="001C5102" w:rsidRPr="008F16B1" w:rsidRDefault="001C5102" w:rsidP="00BD2A9C">
      <w:pPr>
        <w:rPr>
          <w:rFonts w:ascii="Arial" w:hAnsi="Arial" w:cs="Arial"/>
          <w:szCs w:val="24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FC1574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6C554D">
      <w:pPr>
        <w:pStyle w:val="ConsPlusNonformat"/>
        <w:rPr>
          <w:rFonts w:ascii="Arial" w:hAnsi="Arial" w:cs="Arial"/>
        </w:rPr>
      </w:pPr>
    </w:p>
    <w:p w:rsidR="001C5102" w:rsidRPr="008F16B1" w:rsidRDefault="001C5102" w:rsidP="006C554D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6C554D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6C554D">
      <w:pPr>
        <w:pStyle w:val="ConsPlusNonformat"/>
        <w:jc w:val="center"/>
        <w:rPr>
          <w:rFonts w:ascii="Arial" w:hAnsi="Arial" w:cs="Arial"/>
        </w:rPr>
      </w:pPr>
    </w:p>
    <w:p w:rsidR="001C5102" w:rsidRPr="008F16B1" w:rsidRDefault="001C5102" w:rsidP="006C554D">
      <w:pPr>
        <w:pStyle w:val="ConsPlusNonformat"/>
        <w:jc w:val="center"/>
        <w:rPr>
          <w:rFonts w:ascii="Arial" w:hAnsi="Arial" w:cs="Arial"/>
        </w:rPr>
      </w:pP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«ПРОВЕДЕНИЕ </w:t>
      </w: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6E3FC5">
        <w:rPr>
          <w:rFonts w:ascii="Arial" w:hAnsi="Arial" w:cs="Arial"/>
          <w:b/>
          <w:bCs/>
          <w:color w:val="000000"/>
          <w:sz w:val="30"/>
          <w:szCs w:val="30"/>
        </w:rPr>
        <w:t xml:space="preserve">НА </w:t>
      </w:r>
      <w:r>
        <w:rPr>
          <w:rFonts w:ascii="Arial" w:hAnsi="Arial" w:cs="Arial"/>
          <w:b/>
          <w:bCs/>
          <w:sz w:val="30"/>
          <w:szCs w:val="30"/>
        </w:rPr>
        <w:t>2020-2024</w:t>
      </w:r>
      <w:r w:rsidRPr="006E3FC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Pr="006E3FC5">
        <w:rPr>
          <w:rFonts w:ascii="Arial" w:hAnsi="Arial" w:cs="Arial"/>
          <w:sz w:val="30"/>
          <w:szCs w:val="30"/>
        </w:rPr>
        <w:t xml:space="preserve"> </w:t>
      </w: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005DF6" w:rsidRDefault="001C5102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6C554D">
      <w:pPr>
        <w:pStyle w:val="ConsPlusNonformat"/>
        <w:rPr>
          <w:rFonts w:ascii="Times New Roman" w:hAnsi="Times New Roman" w:cs="Times New Roman"/>
        </w:rPr>
        <w:sectPr w:rsidR="001C5102" w:rsidRPr="00005DF6" w:rsidSect="006C554D">
          <w:pgSz w:w="11909" w:h="16838"/>
          <w:pgMar w:top="1066" w:right="567" w:bottom="1389" w:left="992" w:header="0" w:footer="6" w:gutter="0"/>
          <w:cols w:space="720"/>
          <w:noEndnote/>
          <w:docGrid w:linePitch="360"/>
        </w:sectPr>
      </w:pP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 xml:space="preserve">ПРОВЕДЕНИЕ </w:t>
      </w: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1C5102" w:rsidRPr="006E3FC5" w:rsidRDefault="001C5102" w:rsidP="006C554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b/>
          <w:bCs/>
          <w:sz w:val="24"/>
          <w:szCs w:val="24"/>
        </w:rPr>
        <w:t>2020-2024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1C5102" w:rsidRPr="00FF310D" w:rsidTr="006C554D">
        <w:trPr>
          <w:trHeight w:val="676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5224C9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направлений экономики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Ш-ТМО» на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C5102" w:rsidRPr="00FF310D" w:rsidTr="006C554D">
        <w:trPr>
          <w:trHeight w:val="433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5224C9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«Проведение модернизации, реконструкции объектов теплоснабжения, капитального ремонта объектов коммунальной инфраструктуры </w:t>
            </w:r>
            <w:r>
              <w:rPr>
                <w:rFonts w:ascii="Courier New" w:hAnsi="Courier New" w:cs="Courier New"/>
                <w:sz w:val="22"/>
                <w:szCs w:val="22"/>
              </w:rPr>
              <w:t>на территории поселения» на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C5102" w:rsidRPr="00FF310D" w:rsidTr="006C554D">
        <w:trPr>
          <w:trHeight w:val="413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6C554D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1C5102" w:rsidRPr="00FF310D" w:rsidTr="006C554D">
        <w:trPr>
          <w:trHeight w:val="960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6C55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Повышение надежности  функционирования систем коммунальной инфраструктуры Шара-Тоготского МО </w:t>
            </w:r>
          </w:p>
        </w:tc>
      </w:tr>
      <w:tr w:rsidR="001C5102" w:rsidRPr="00FF310D" w:rsidTr="006C554D">
        <w:trPr>
          <w:trHeight w:val="749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6C554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1C5102" w:rsidRPr="00FF310D" w:rsidTr="006C554D">
        <w:trPr>
          <w:trHeight w:val="363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5224C9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1C5102" w:rsidRPr="00FF310D" w:rsidTr="006C554D">
        <w:trPr>
          <w:trHeight w:val="829"/>
        </w:trPr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6C554D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Создание условий комфортного проживания на территории Шара-Тоготского муниципального образования</w:t>
            </w:r>
          </w:p>
        </w:tc>
      </w:tr>
      <w:tr w:rsidR="001C5102" w:rsidRPr="00FF310D" w:rsidTr="006C554D"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6C554D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поселения.</w:t>
            </w:r>
          </w:p>
        </w:tc>
      </w:tr>
      <w:tr w:rsidR="001C5102" w:rsidRPr="00FF310D" w:rsidTr="006C554D"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1C5102" w:rsidRPr="00EC0001" w:rsidRDefault="001C5102" w:rsidP="006C554D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 </w:t>
            </w:r>
            <w:r>
              <w:rPr>
                <w:rFonts w:ascii="Courier New" w:hAnsi="Courier New" w:cs="Courier New"/>
                <w:sz w:val="22"/>
                <w:szCs w:val="22"/>
              </w:rPr>
              <w:t>6481,2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</w:t>
            </w:r>
            <w:r w:rsidRPr="00EC0001">
              <w:rPr>
                <w:rFonts w:ascii="Courier New" w:hAnsi="Courier New" w:cs="Courier New"/>
                <w:sz w:val="22"/>
                <w:szCs w:val="22"/>
              </w:rPr>
              <w:t>годам:</w:t>
            </w:r>
          </w:p>
          <w:p w:rsidR="001C5102" w:rsidRPr="00EC0001" w:rsidRDefault="001C5102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2020 год – 1050,3 тыс. руб.;</w:t>
            </w:r>
          </w:p>
          <w:p w:rsidR="001C5102" w:rsidRPr="00EC0001" w:rsidRDefault="001C5102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2021 год – 1343,7 тыс. руб.;</w:t>
            </w:r>
          </w:p>
          <w:p w:rsidR="001C5102" w:rsidRPr="00EC0001" w:rsidRDefault="001C5102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2022 год – 659 тыс. руб.;</w:t>
            </w:r>
          </w:p>
          <w:p w:rsidR="001C5102" w:rsidRPr="00EC0001" w:rsidRDefault="001C5102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2023 год –1119 тыс. руб.;</w:t>
            </w:r>
          </w:p>
          <w:p w:rsidR="001C5102" w:rsidRDefault="001C5102" w:rsidP="00C80F5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001">
              <w:rPr>
                <w:rFonts w:ascii="Courier New" w:hAnsi="Courier New" w:cs="Courier New"/>
                <w:sz w:val="22"/>
                <w:szCs w:val="22"/>
              </w:rPr>
              <w:t>2024 год –2309,2 тыс. руб.;</w:t>
            </w:r>
          </w:p>
          <w:p w:rsidR="001C5102" w:rsidRPr="006E3FC5" w:rsidRDefault="001C5102" w:rsidP="008F16B1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5102" w:rsidRPr="00FF310D" w:rsidTr="006C554D">
        <w:tc>
          <w:tcPr>
            <w:tcW w:w="4819" w:type="dxa"/>
            <w:vAlign w:val="center"/>
          </w:tcPr>
          <w:p w:rsidR="001C5102" w:rsidRPr="006E3FC5" w:rsidRDefault="001C5102" w:rsidP="006C554D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1C5102" w:rsidRPr="006E3FC5" w:rsidRDefault="001C5102" w:rsidP="006C554D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 Уменьшение количества аварий в системах тепло-, водоснабжения и водоотведения;</w:t>
            </w:r>
          </w:p>
          <w:p w:rsidR="001C5102" w:rsidRPr="006E3FC5" w:rsidRDefault="001C5102" w:rsidP="006C554D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2. Приведение в соответствие с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СанПиНами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источников водоснабжений.</w:t>
            </w:r>
          </w:p>
        </w:tc>
      </w:tr>
    </w:tbl>
    <w:p w:rsidR="001C5102" w:rsidRPr="006E3FC5" w:rsidRDefault="001C5102" w:rsidP="006C554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5102" w:rsidRPr="006E3FC5" w:rsidRDefault="001C5102" w:rsidP="006C55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1. ЦЕЛЬ И ЗАДАЧИ ПОДПРОГРАММЫ,  ЦЕЛЕВЫЕ ПОКАЗАТЕЛИ, СРОКИ РЕАЛИЗАЦИ ПОДПРОГРАММЫ</w:t>
      </w:r>
    </w:p>
    <w:p w:rsidR="001C5102" w:rsidRPr="006E3FC5" w:rsidRDefault="001C5102" w:rsidP="006C554D">
      <w:pPr>
        <w:pStyle w:val="ConsPlusNonformat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Целью программы является повышение надежности функционирования систем коммунальной инфраструктуры Шара-Тоготского МО.</w:t>
      </w:r>
    </w:p>
    <w:p w:rsidR="001C5102" w:rsidRPr="006E3FC5" w:rsidRDefault="001C5102" w:rsidP="006C554D">
      <w:pPr>
        <w:pStyle w:val="ConsPlusNonformat"/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Для достижения намеченной цели предполагается решение задачи - п</w:t>
      </w:r>
      <w:r w:rsidRPr="006E3FC5">
        <w:rPr>
          <w:rFonts w:ascii="Arial" w:hAnsi="Arial" w:cs="Arial"/>
          <w:sz w:val="24"/>
          <w:szCs w:val="24"/>
          <w:lang w:eastAsia="en-US"/>
        </w:rPr>
        <w:t>овышение надежности объектов теплоснабжения, коммунальной инфраструктуры.</w:t>
      </w:r>
    </w:p>
    <w:p w:rsidR="001C5102" w:rsidRPr="006E3FC5" w:rsidRDefault="001C5102" w:rsidP="006C554D">
      <w:pPr>
        <w:pStyle w:val="ConsPlusNormal"/>
        <w:widowControl/>
        <w:tabs>
          <w:tab w:val="num" w:pos="0"/>
        </w:tabs>
        <w:suppressAutoHyphens/>
        <w:ind w:left="284" w:right="284" w:firstLine="709"/>
        <w:jc w:val="both"/>
        <w:rPr>
          <w:sz w:val="24"/>
          <w:szCs w:val="24"/>
        </w:rPr>
      </w:pPr>
      <w:r w:rsidRPr="006E3FC5">
        <w:rPr>
          <w:noProof/>
          <w:sz w:val="24"/>
          <w:szCs w:val="24"/>
        </w:rPr>
        <w:t xml:space="preserve">Реализация цели и задачи будет осуществляться за счет бюджетов всех уровней (федерального, областного, местного бюджетов) </w:t>
      </w:r>
      <w:r w:rsidRPr="006E3FC5">
        <w:rPr>
          <w:sz w:val="24"/>
          <w:szCs w:val="24"/>
        </w:rPr>
        <w:t>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Шара-Тоготского МО</w:t>
      </w:r>
    </w:p>
    <w:p w:rsidR="001C5102" w:rsidRPr="006E3FC5" w:rsidRDefault="001C5102" w:rsidP="006C554D">
      <w:pPr>
        <w:ind w:left="284" w:right="284"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Достижение цели будет обеспечено путем достижения следующего целевого значения показател</w:t>
      </w:r>
      <w:proofErr w:type="gramStart"/>
      <w:r w:rsidRPr="006E3FC5">
        <w:rPr>
          <w:rFonts w:ascii="Arial" w:hAnsi="Arial" w:cs="Arial"/>
          <w:sz w:val="24"/>
          <w:szCs w:val="24"/>
        </w:rPr>
        <w:t>я-</w:t>
      </w:r>
      <w:proofErr w:type="gramEnd"/>
      <w:r w:rsidRPr="006E3FC5">
        <w:rPr>
          <w:rFonts w:ascii="Arial" w:hAnsi="Arial" w:cs="Arial"/>
          <w:sz w:val="24"/>
          <w:szCs w:val="24"/>
        </w:rPr>
        <w:t xml:space="preserve"> Создание условий комфортного проживания на территории Шара-Тоготского муниципального образования</w:t>
      </w:r>
    </w:p>
    <w:p w:rsidR="001C5102" w:rsidRPr="006E3FC5" w:rsidRDefault="001C5102" w:rsidP="006C554D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1C5102" w:rsidRPr="006E3FC5" w:rsidRDefault="001C5102" w:rsidP="006C554D">
      <w:pPr>
        <w:pStyle w:val="ConsNormal"/>
        <w:widowControl/>
        <w:suppressAutoHyphens/>
        <w:ind w:left="284" w:right="284"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 xml:space="preserve">Мероприятия подпрограммы предусматривают </w:t>
      </w:r>
      <w:proofErr w:type="spellStart"/>
      <w:r w:rsidRPr="006E3FC5">
        <w:rPr>
          <w:sz w:val="24"/>
          <w:szCs w:val="24"/>
        </w:rPr>
        <w:t>софинансирование</w:t>
      </w:r>
      <w:proofErr w:type="spellEnd"/>
      <w:r w:rsidRPr="006E3FC5">
        <w:rPr>
          <w:sz w:val="24"/>
          <w:szCs w:val="24"/>
        </w:rPr>
        <w:t xml:space="preserve"> за счет средств местного бюджета мероприятий по модернизации объектов коммунальной инфраструктуры Шара-Тоготского МО.  </w:t>
      </w:r>
    </w:p>
    <w:p w:rsidR="001C5102" w:rsidRPr="006E3FC5" w:rsidRDefault="001C5102" w:rsidP="00FF310D">
      <w:pPr>
        <w:pStyle w:val="ConsNormal"/>
        <w:widowControl/>
        <w:suppressAutoHyphens/>
        <w:ind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Возможно привлечение средств федерального бюджета и внебюджетных источников на реализацию мероприятий  программы.</w:t>
      </w:r>
    </w:p>
    <w:p w:rsidR="001C5102" w:rsidRPr="006E3FC5" w:rsidRDefault="001C5102" w:rsidP="00FF310D">
      <w:pPr>
        <w:pStyle w:val="ConsNormal"/>
        <w:widowControl/>
        <w:suppressAutoHyphens/>
        <w:ind w:firstLine="567"/>
        <w:jc w:val="both"/>
        <w:rPr>
          <w:sz w:val="24"/>
          <w:szCs w:val="24"/>
        </w:rPr>
      </w:pPr>
      <w:r w:rsidRPr="006E3FC5">
        <w:rPr>
          <w:sz w:val="24"/>
          <w:szCs w:val="24"/>
        </w:rPr>
        <w:t>В рамках подпрограммы предполагается проведение мероприятий, направленных на решение существующих проблем в системах коммунальной инфраструктуры Шара-Тоготского муниципального образования.</w:t>
      </w:r>
    </w:p>
    <w:p w:rsidR="001C5102" w:rsidRPr="006E3FC5" w:rsidRDefault="001C5102" w:rsidP="00FF3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образования.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В рамках программы предполагается выполнение основного мероприятия - Проведение модернизации, реконструкции, капитального ремонта объектов коммунальной инфраструктуры на территории Шара-Тоготского МО путем оказания содействия в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 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муниципального образования и подготовки к отопительному сезону с учетом анализа технического состояния объектов коммунальной инфраструктуры.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6E3FC5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E3FC5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Ответственный исполнитель обеспечивает решение задач качественного и безаварийного прохождения отопительных сезонов путем проведения комплекса мероприятий, которые  соответствуют установленным приоритетам социально-экономического развития Шара-Тоготского МО.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теплоснабжения, направленные на повышение энергетической и экономической эффективности систем теплоснабжения.</w:t>
      </w:r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E3FC5">
        <w:rPr>
          <w:rFonts w:ascii="Arial" w:hAnsi="Arial" w:cs="Arial"/>
          <w:sz w:val="24"/>
          <w:szCs w:val="24"/>
        </w:rPr>
        <w:t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Шара-Тоготского МО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1C5102" w:rsidRPr="006E3FC5" w:rsidRDefault="001C5102" w:rsidP="00FF310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C5102" w:rsidRPr="006E3FC5" w:rsidRDefault="001C5102" w:rsidP="006C554D">
      <w:pPr>
        <w:autoSpaceDE w:val="0"/>
        <w:autoSpaceDN w:val="0"/>
        <w:adjustRightInd w:val="0"/>
        <w:ind w:left="284" w:right="284"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поселения, со</w:t>
      </w:r>
      <w:r>
        <w:rPr>
          <w:rFonts w:ascii="Arial" w:hAnsi="Arial" w:cs="Arial"/>
          <w:sz w:val="24"/>
          <w:szCs w:val="24"/>
        </w:rPr>
        <w:t>ставляет 6481,2</w:t>
      </w:r>
      <w:r w:rsidRPr="006E3FC5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1C5102" w:rsidRPr="00EC0001" w:rsidRDefault="001C5102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2020 год – 1050,3 тыс. рублей;</w:t>
      </w:r>
    </w:p>
    <w:p w:rsidR="001C5102" w:rsidRPr="00EC0001" w:rsidRDefault="001C5102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2021 год – 1343,7 тыс. рублей;</w:t>
      </w:r>
    </w:p>
    <w:p w:rsidR="001C5102" w:rsidRPr="00EC0001" w:rsidRDefault="001C5102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2022 год – 659 тыс. рублей;</w:t>
      </w:r>
    </w:p>
    <w:p w:rsidR="001C5102" w:rsidRPr="00EC0001" w:rsidRDefault="001C5102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2023 год –1119  тыс</w:t>
      </w:r>
      <w:proofErr w:type="gramStart"/>
      <w:r w:rsidRPr="00EC0001">
        <w:rPr>
          <w:rFonts w:ascii="Arial" w:hAnsi="Arial" w:cs="Arial"/>
          <w:sz w:val="24"/>
          <w:szCs w:val="24"/>
        </w:rPr>
        <w:t>.р</w:t>
      </w:r>
      <w:proofErr w:type="gramEnd"/>
      <w:r w:rsidRPr="00EC0001">
        <w:rPr>
          <w:rFonts w:ascii="Arial" w:hAnsi="Arial" w:cs="Arial"/>
          <w:sz w:val="24"/>
          <w:szCs w:val="24"/>
        </w:rPr>
        <w:t>ублей;</w:t>
      </w:r>
    </w:p>
    <w:p w:rsidR="001C5102" w:rsidRPr="006E3FC5" w:rsidRDefault="001C5102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EC0001">
        <w:rPr>
          <w:rFonts w:ascii="Arial" w:hAnsi="Arial" w:cs="Arial"/>
          <w:sz w:val="24"/>
          <w:szCs w:val="24"/>
        </w:rPr>
        <w:t>2024 год – 2309,2</w:t>
      </w:r>
      <w:r w:rsidR="00EC0001">
        <w:rPr>
          <w:rFonts w:ascii="Arial" w:hAnsi="Arial" w:cs="Arial"/>
          <w:sz w:val="24"/>
          <w:szCs w:val="24"/>
        </w:rPr>
        <w:t xml:space="preserve"> </w:t>
      </w:r>
      <w:r w:rsidRPr="00EC0001">
        <w:rPr>
          <w:rFonts w:ascii="Arial" w:hAnsi="Arial" w:cs="Arial"/>
          <w:sz w:val="24"/>
          <w:szCs w:val="24"/>
        </w:rPr>
        <w:t>тыс</w:t>
      </w:r>
      <w:proofErr w:type="gramStart"/>
      <w:r w:rsidRPr="00EC0001">
        <w:rPr>
          <w:rFonts w:ascii="Arial" w:hAnsi="Arial" w:cs="Arial"/>
          <w:sz w:val="24"/>
          <w:szCs w:val="24"/>
        </w:rPr>
        <w:t>.р</w:t>
      </w:r>
      <w:proofErr w:type="gramEnd"/>
      <w:r w:rsidRPr="00EC0001">
        <w:rPr>
          <w:rFonts w:ascii="Arial" w:hAnsi="Arial" w:cs="Arial"/>
          <w:sz w:val="24"/>
          <w:szCs w:val="24"/>
        </w:rPr>
        <w:t>ублей</w:t>
      </w: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1C5102" w:rsidRPr="006E3FC5" w:rsidRDefault="001C5102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Шара-Тоготского МО о бюджете Шара-Тоготского МО на очередной финансовый год и на плановый период в пределах доведенных лимитов бюджетных обязательств.</w:t>
      </w:r>
    </w:p>
    <w:p w:rsidR="001C5102" w:rsidRPr="006E3FC5" w:rsidRDefault="001C5102" w:rsidP="006C554D">
      <w:pPr>
        <w:autoSpaceDE w:val="0"/>
        <w:autoSpaceDN w:val="0"/>
        <w:adjustRightInd w:val="0"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1C5102" w:rsidRPr="00005DF6" w:rsidRDefault="001C5102" w:rsidP="006C554D">
      <w:pPr>
        <w:pStyle w:val="11"/>
        <w:shd w:val="clear" w:color="auto" w:fill="auto"/>
        <w:spacing w:before="0"/>
        <w:ind w:left="284" w:right="284"/>
        <w:rPr>
          <w:sz w:val="20"/>
          <w:szCs w:val="20"/>
        </w:rPr>
      </w:pPr>
    </w:p>
    <w:p w:rsidR="001C5102" w:rsidRDefault="001C5102" w:rsidP="00834610">
      <w:pPr>
        <w:rPr>
          <w:rFonts w:ascii="Times New Roman" w:hAnsi="Times New Roman"/>
        </w:rPr>
        <w:sectPr w:rsidR="001C5102" w:rsidSect="006C554D">
          <w:pgSz w:w="11909" w:h="16838"/>
          <w:pgMar w:top="1021" w:right="284" w:bottom="567" w:left="851" w:header="0" w:footer="6" w:gutter="0"/>
          <w:cols w:space="720"/>
          <w:noEndnote/>
          <w:docGrid w:linePitch="360"/>
        </w:sectPr>
      </w:pP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1C5102" w:rsidRPr="006E3FC5" w:rsidRDefault="001C5102" w:rsidP="003F709C">
      <w:pPr>
        <w:framePr w:hSpace="180" w:wrap="around" w:vAnchor="page" w:hAnchor="margin" w:y="582"/>
        <w:spacing w:after="0" w:line="240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   </w:t>
      </w: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«Проведение модернизации, реконструкции объектов </w:t>
      </w: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теплоснабжения, капитального ремонта объектов </w:t>
      </w: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коммунальной инфраструктуры на территории </w:t>
      </w: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поселения»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6E3FC5" w:rsidRDefault="001C5102" w:rsidP="006C554D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1C5102" w:rsidRPr="006E3FC5" w:rsidRDefault="001C5102" w:rsidP="006C55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5102" w:rsidRPr="006E3FC5" w:rsidRDefault="001C5102" w:rsidP="006C55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ПОДПРОГРАММЫ </w:t>
      </w:r>
      <w:r w:rsidRPr="006E3FC5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3839" w:type="dxa"/>
        <w:tblInd w:w="1011" w:type="dxa"/>
        <w:tblLook w:val="00A0"/>
      </w:tblPr>
      <w:tblGrid>
        <w:gridCol w:w="993"/>
        <w:gridCol w:w="4185"/>
        <w:gridCol w:w="1290"/>
        <w:gridCol w:w="1418"/>
        <w:gridCol w:w="1417"/>
        <w:gridCol w:w="1418"/>
        <w:gridCol w:w="1559"/>
        <w:gridCol w:w="1559"/>
      </w:tblGrid>
      <w:tr w:rsidR="001C5102" w:rsidRPr="00FF310D" w:rsidTr="00DA7034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1C5102" w:rsidRPr="00FF310D" w:rsidTr="005224C9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1C5102" w:rsidRPr="00FF310D" w:rsidTr="005224C9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C5102" w:rsidRPr="00FF310D" w:rsidTr="005224C9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Создание условий комфортного проживания на территории Шара-Тоготского 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6C55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FF31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</w:tbl>
    <w:p w:rsidR="001C5102" w:rsidRDefault="001C5102" w:rsidP="00B13F00">
      <w:pPr>
        <w:rPr>
          <w:szCs w:val="28"/>
        </w:rPr>
      </w:pPr>
    </w:p>
    <w:p w:rsidR="001C5102" w:rsidRDefault="001C5102" w:rsidP="00B13F00">
      <w:pPr>
        <w:ind w:left="9923"/>
        <w:rPr>
          <w:szCs w:val="28"/>
        </w:rPr>
      </w:pPr>
    </w:p>
    <w:p w:rsidR="001C5102" w:rsidRPr="006E6F96" w:rsidRDefault="001C5102" w:rsidP="00B13F00">
      <w:pPr>
        <w:rPr>
          <w:szCs w:val="28"/>
        </w:rPr>
        <w:sectPr w:rsidR="001C5102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1C5102" w:rsidRPr="006E3FC5" w:rsidRDefault="001C5102" w:rsidP="003F709C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2 к подпрограмме</w:t>
      </w:r>
    </w:p>
    <w:p w:rsidR="001C5102" w:rsidRPr="006E3FC5" w:rsidRDefault="001C5102" w:rsidP="003F709C">
      <w:pPr>
        <w:spacing w:after="0" w:line="240" w:lineRule="auto"/>
        <w:ind w:left="9923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«Проведение модернизации, реконструкции объектов теплоснабжения, капитального ремонта объектов коммунальной инфраструктуры </w:t>
      </w:r>
      <w:r>
        <w:rPr>
          <w:rFonts w:ascii="Courier New" w:hAnsi="Courier New" w:cs="Courier New"/>
          <w:sz w:val="22"/>
          <w:szCs w:val="22"/>
        </w:rPr>
        <w:t>на территории поселения»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6E3FC5" w:rsidRDefault="001C5102" w:rsidP="003F709C">
      <w:pPr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3F709C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640"/>
        <w:gridCol w:w="3466"/>
        <w:gridCol w:w="2018"/>
        <w:gridCol w:w="1603"/>
        <w:gridCol w:w="1606"/>
        <w:gridCol w:w="2670"/>
        <w:gridCol w:w="3237"/>
      </w:tblGrid>
      <w:tr w:rsidR="001C5102" w:rsidRPr="00FF310D" w:rsidTr="00FF310D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1C5102" w:rsidRPr="00FF310D" w:rsidTr="00FF310D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5102" w:rsidRPr="00FF310D" w:rsidTr="006E3FC5">
        <w:trPr>
          <w:trHeight w:val="32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C5102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4B304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2019-2023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B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1C5102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3F70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4B304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3F70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Создание условий комфортного проживания на территории Шара-Тоготского муниципального образования</w:t>
            </w:r>
          </w:p>
        </w:tc>
      </w:tr>
    </w:tbl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3F709C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3 к подпрограмме</w:t>
      </w:r>
    </w:p>
    <w:p w:rsidR="001C5102" w:rsidRPr="006E3FC5" w:rsidRDefault="001C5102" w:rsidP="003F709C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«Проведение модернизации, реконструкции объектов теплоснабжения, капитального ремонта объектов коммунальной инфраструктуры </w:t>
      </w:r>
      <w:r>
        <w:rPr>
          <w:rFonts w:ascii="Courier New" w:hAnsi="Courier New" w:cs="Courier New"/>
          <w:sz w:val="22"/>
          <w:szCs w:val="22"/>
        </w:rPr>
        <w:t>на территории поселения» на 2020-2024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6E3FC5" w:rsidRDefault="001C5102" w:rsidP="003F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ПРОГНОЗНАЯ ОЦЕНКА РЕСУРСНОГО ОБЕСПЕЧЕНИЯ РЕАЛИЗАЦИИ ПОДПРОГРАММЫ</w:t>
      </w:r>
    </w:p>
    <w:p w:rsidR="001C5102" w:rsidRPr="006E3FC5" w:rsidRDefault="001C5102" w:rsidP="003F70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p w:rsidR="001C5102" w:rsidRPr="00FC4B92" w:rsidRDefault="001C5102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842"/>
        <w:gridCol w:w="1842"/>
        <w:gridCol w:w="1276"/>
        <w:gridCol w:w="1134"/>
        <w:gridCol w:w="1134"/>
        <w:gridCol w:w="1276"/>
        <w:gridCol w:w="992"/>
        <w:gridCol w:w="992"/>
      </w:tblGrid>
      <w:tr w:rsidR="001C5102" w:rsidRPr="00FC4B92" w:rsidTr="00EF0931">
        <w:tc>
          <w:tcPr>
            <w:tcW w:w="4786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программы, подпрограммы основного мероприятия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2020 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2021год,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2022 год,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год, тыс. руб.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год, тыс. руб.</w:t>
            </w:r>
          </w:p>
        </w:tc>
      </w:tr>
      <w:tr w:rsidR="001C5102" w:rsidRPr="00FC4B92" w:rsidTr="00EF0931">
        <w:tc>
          <w:tcPr>
            <w:tcW w:w="4786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1C5102" w:rsidRPr="00FC4B92" w:rsidTr="00EF0931">
        <w:trPr>
          <w:trHeight w:val="1162"/>
        </w:trPr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«Проведение модернизации, реконструкции объектов теплоснабжения, капитального ремонта объектов коммунальной инфраструктуры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на территории поселения» на 2020-2024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1050,3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2309,2</w:t>
            </w:r>
          </w:p>
        </w:tc>
      </w:tr>
      <w:tr w:rsidR="001C5102" w:rsidRPr="00FC4B92" w:rsidTr="00EF0931">
        <w:trPr>
          <w:trHeight w:val="1040"/>
        </w:trPr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поселения»: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1050,3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2309,2</w:t>
            </w:r>
          </w:p>
        </w:tc>
      </w:tr>
      <w:tr w:rsidR="001C5102" w:rsidRPr="00FC4B92" w:rsidTr="00EF0931"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Приобретение оборудования, мониторинг воды, ремонт водозаборной  скважины в д. </w:t>
            </w:r>
            <w:proofErr w:type="spellStart"/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Курма</w:t>
            </w:r>
            <w:proofErr w:type="spellEnd"/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EF0931"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Работы по восстановлению дебита водозаборной скважины, и в части соглашения о величине договорной цены на создание научно-технической продукции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</w:tr>
      <w:tr w:rsidR="001C5102" w:rsidRPr="00FC4B92" w:rsidTr="00EF0931">
        <w:trPr>
          <w:trHeight w:val="659"/>
        </w:trPr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Прочие первоочередные расходы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EF0931">
        <w:trPr>
          <w:trHeight w:val="659"/>
        </w:trPr>
        <w:tc>
          <w:tcPr>
            <w:tcW w:w="4786" w:type="dxa"/>
          </w:tcPr>
          <w:p w:rsidR="001C5102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1.Ремонт водонапорной башни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ара-Тогот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2.Приобретение оборудования, 3.Мониторинг воды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040F4B">
        <w:trPr>
          <w:trHeight w:val="856"/>
        </w:trPr>
        <w:tc>
          <w:tcPr>
            <w:tcW w:w="4786" w:type="dxa"/>
          </w:tcPr>
          <w:p w:rsidR="001C5102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Бактерицидная обработка кладбищ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EF0931">
        <w:trPr>
          <w:trHeight w:val="659"/>
        </w:trPr>
        <w:tc>
          <w:tcPr>
            <w:tcW w:w="478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Зона санитарной охраны скважины в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ара-Тогот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508,2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EF0931">
        <w:trPr>
          <w:trHeight w:val="810"/>
        </w:trPr>
        <w:tc>
          <w:tcPr>
            <w:tcW w:w="4786" w:type="dxa"/>
          </w:tcPr>
          <w:p w:rsidR="001C5102" w:rsidRPr="00E37256" w:rsidRDefault="001C5102" w:rsidP="00E55267">
            <w:pPr>
              <w:rPr>
                <w:rFonts w:ascii="Courier New" w:hAnsi="Courier New" w:cs="Courier New"/>
                <w:bCs/>
              </w:rPr>
            </w:pPr>
            <w:r w:rsidRPr="00E37256">
              <w:rPr>
                <w:rFonts w:ascii="Courier New" w:hAnsi="Courier New" w:cs="Courier New"/>
                <w:bCs/>
              </w:rPr>
              <w:t xml:space="preserve">Сопровождение пакетов документов на получение лицензии на пользован.участка недр местного знач.с целью добычи </w:t>
            </w:r>
            <w:proofErr w:type="spellStart"/>
            <w:r w:rsidRPr="00E37256">
              <w:rPr>
                <w:rFonts w:ascii="Courier New" w:hAnsi="Courier New" w:cs="Courier New"/>
                <w:bCs/>
              </w:rPr>
              <w:t>технолог.вод</w:t>
            </w:r>
            <w:proofErr w:type="spellEnd"/>
            <w:r w:rsidRPr="00E37256">
              <w:rPr>
                <w:rFonts w:ascii="Courier New" w:hAnsi="Courier New" w:cs="Courier New"/>
                <w:bCs/>
              </w:rPr>
              <w:t xml:space="preserve">, из скважины расположенной в Иркутской </w:t>
            </w:r>
            <w:proofErr w:type="spellStart"/>
            <w:r w:rsidRPr="00E37256">
              <w:rPr>
                <w:rFonts w:ascii="Courier New" w:hAnsi="Courier New" w:cs="Courier New"/>
                <w:bCs/>
              </w:rPr>
              <w:t>обл.,Ольхонском</w:t>
            </w:r>
            <w:proofErr w:type="spellEnd"/>
            <w:r w:rsidRPr="00E37256">
              <w:rPr>
                <w:rFonts w:ascii="Courier New" w:hAnsi="Courier New" w:cs="Courier New"/>
                <w:bCs/>
              </w:rPr>
              <w:t xml:space="preserve"> районе, </w:t>
            </w:r>
            <w:proofErr w:type="spellStart"/>
            <w:r w:rsidRPr="00E37256">
              <w:rPr>
                <w:rFonts w:ascii="Courier New" w:hAnsi="Courier New" w:cs="Courier New"/>
                <w:bCs/>
              </w:rPr>
              <w:t>д</w:t>
            </w:r>
            <w:proofErr w:type="gramStart"/>
            <w:r w:rsidRPr="00E37256">
              <w:rPr>
                <w:rFonts w:ascii="Courier New" w:hAnsi="Courier New" w:cs="Courier New"/>
                <w:bCs/>
              </w:rPr>
              <w:t>.К</w:t>
            </w:r>
            <w:proofErr w:type="gramEnd"/>
            <w:r w:rsidRPr="00E37256">
              <w:rPr>
                <w:rFonts w:ascii="Courier New" w:hAnsi="Courier New" w:cs="Courier New"/>
                <w:bCs/>
              </w:rPr>
              <w:t>урма</w:t>
            </w:r>
            <w:proofErr w:type="spellEnd"/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1C5102" w:rsidRPr="00FC4B92" w:rsidTr="00EF0931">
        <w:trPr>
          <w:trHeight w:val="810"/>
        </w:trPr>
        <w:tc>
          <w:tcPr>
            <w:tcW w:w="4786" w:type="dxa"/>
          </w:tcPr>
          <w:p w:rsidR="001C5102" w:rsidRPr="00EF0931" w:rsidRDefault="001C5102" w:rsidP="00E55267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EF0931">
              <w:rPr>
                <w:rFonts w:ascii="Courier New" w:hAnsi="Courier New" w:cs="Courier New"/>
                <w:bCs/>
                <w:sz w:val="18"/>
                <w:szCs w:val="18"/>
              </w:rPr>
              <w:t>Исполнение решения Ольхонского районного суда «О признании незаконным бездействие администрации Шара-Тоготского МО по организации в границах Шара-Тоготского сельского поселения водоотведения».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  <w:p w:rsidR="001C5102" w:rsidRPr="006E3FC5" w:rsidRDefault="001C5102" w:rsidP="00E55267">
            <w:pPr>
              <w:spacing w:after="0" w:line="240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Ш-ТМО</w:t>
            </w:r>
          </w:p>
        </w:tc>
        <w:tc>
          <w:tcPr>
            <w:tcW w:w="1276" w:type="dxa"/>
          </w:tcPr>
          <w:p w:rsidR="001C5102" w:rsidRPr="006E3FC5" w:rsidRDefault="001C5102" w:rsidP="00E5526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462,1</w:t>
            </w:r>
          </w:p>
        </w:tc>
        <w:tc>
          <w:tcPr>
            <w:tcW w:w="1134" w:type="dxa"/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229,6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5102" w:rsidRPr="006E3FC5" w:rsidRDefault="001C5102" w:rsidP="00E552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1309,2</w:t>
            </w:r>
          </w:p>
        </w:tc>
      </w:tr>
    </w:tbl>
    <w:p w:rsidR="001C5102" w:rsidRDefault="001C5102" w:rsidP="006D57D5">
      <w:pPr>
        <w:rPr>
          <w:rFonts w:ascii="Times New Roman" w:hAnsi="Times New Roman"/>
        </w:rPr>
        <w:sectPr w:rsidR="001C5102" w:rsidSect="00FC4B92">
          <w:pgSz w:w="16838" w:h="11906" w:orient="landscape"/>
          <w:pgMar w:top="568" w:right="680" w:bottom="142" w:left="1134" w:header="709" w:footer="709" w:gutter="0"/>
          <w:cols w:space="708"/>
          <w:docGrid w:linePitch="360"/>
        </w:sectPr>
      </w:pPr>
    </w:p>
    <w:p w:rsidR="001C5102" w:rsidRPr="006E3FC5" w:rsidRDefault="001C5102" w:rsidP="00EF0931">
      <w:pPr>
        <w:spacing w:after="0" w:line="240" w:lineRule="auto"/>
        <w:rPr>
          <w:rFonts w:ascii="Courier New" w:hAnsi="Courier New" w:cs="Courier New"/>
          <w:b/>
          <w:sz w:val="22"/>
          <w:szCs w:val="22"/>
        </w:rPr>
      </w:pP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E3FC5">
        <w:rPr>
          <w:rFonts w:ascii="Courier New" w:hAnsi="Courier New" w:cs="Courier New"/>
          <w:b/>
          <w:sz w:val="22"/>
          <w:szCs w:val="22"/>
        </w:rPr>
        <w:t xml:space="preserve"> к постановлению 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>Администрации Ш-ТМО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b/>
          <w:sz w:val="22"/>
          <w:szCs w:val="22"/>
        </w:rPr>
        <w:t xml:space="preserve">от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B5DF8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B5DF8">
        <w:rPr>
          <w:rFonts w:ascii="Courier New" w:hAnsi="Courier New" w:cs="Courier New"/>
          <w:b/>
          <w:sz w:val="22"/>
          <w:szCs w:val="22"/>
        </w:rPr>
        <w:t>.2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B5DF8">
        <w:rPr>
          <w:rFonts w:ascii="Courier New" w:hAnsi="Courier New" w:cs="Courier New"/>
          <w:b/>
          <w:sz w:val="22"/>
          <w:szCs w:val="22"/>
        </w:rPr>
        <w:t>г.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B5DF8">
        <w:rPr>
          <w:rFonts w:ascii="Courier New" w:hAnsi="Courier New" w:cs="Courier New"/>
          <w:b/>
          <w:sz w:val="22"/>
          <w:szCs w:val="22"/>
        </w:rPr>
        <w:t>№</w:t>
      </w:r>
      <w:r>
        <w:rPr>
          <w:rFonts w:ascii="Courier New" w:hAnsi="Courier New" w:cs="Courier New"/>
          <w:b/>
          <w:sz w:val="22"/>
          <w:szCs w:val="22"/>
        </w:rPr>
        <w:t xml:space="preserve"> 98</w:t>
      </w:r>
      <w:r w:rsidRPr="007B5DF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Приложение № 7 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«Развитие основных направлений экономики 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Ш-ТМО» на 2020</w:t>
      </w:r>
      <w:r w:rsidRPr="006E3FC5">
        <w:rPr>
          <w:rFonts w:ascii="Courier New" w:hAnsi="Courier New" w:cs="Courier New"/>
          <w:sz w:val="22"/>
          <w:szCs w:val="22"/>
        </w:rPr>
        <w:t>-202</w:t>
      </w:r>
      <w:r>
        <w:rPr>
          <w:rFonts w:ascii="Courier New" w:hAnsi="Courier New" w:cs="Courier New"/>
          <w:sz w:val="22"/>
          <w:szCs w:val="22"/>
        </w:rPr>
        <w:t>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  <w:b/>
        </w:rPr>
      </w:pP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>ПОДПРОГРАММА</w:t>
      </w: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3FC5">
        <w:rPr>
          <w:rFonts w:ascii="Arial" w:hAnsi="Arial" w:cs="Arial"/>
          <w:b/>
          <w:sz w:val="30"/>
          <w:szCs w:val="30"/>
        </w:rPr>
        <w:t xml:space="preserve"> «БЛАГОУСТРОЙСТВО В Ш-ТМО»</w:t>
      </w: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sz w:val="30"/>
          <w:szCs w:val="30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891A97" w:rsidRDefault="001C5102" w:rsidP="000436D7">
      <w:pPr>
        <w:pStyle w:val="ConsPlusNonformat"/>
        <w:jc w:val="center"/>
        <w:rPr>
          <w:rFonts w:ascii="Arial" w:hAnsi="Arial" w:cs="Arial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Pr="00005DF6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1C5102" w:rsidRDefault="001C5102" w:rsidP="006E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F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>«БЛАГОУСТРОЙСТВО В Ш-ТМО»</w:t>
      </w:r>
    </w:p>
    <w:p w:rsidR="001C5102" w:rsidRPr="006E3FC5" w:rsidRDefault="001C5102" w:rsidP="000436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b/>
          <w:bCs/>
          <w:sz w:val="24"/>
          <w:szCs w:val="24"/>
        </w:rPr>
        <w:t>2020-2024</w:t>
      </w:r>
      <w:r w:rsidRPr="006E3FC5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Pr="006E3F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1C5102" w:rsidRPr="00AF76E2" w:rsidTr="000436D7">
        <w:trPr>
          <w:trHeight w:val="676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85478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основных напр</w:t>
            </w:r>
            <w:r>
              <w:rPr>
                <w:rFonts w:ascii="Courier New" w:hAnsi="Courier New" w:cs="Courier New"/>
                <w:sz w:val="22"/>
                <w:szCs w:val="22"/>
              </w:rPr>
              <w:t>авлений экономики Ш-ТМО» на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C5102" w:rsidRPr="00AF76E2" w:rsidTr="000436D7">
        <w:trPr>
          <w:trHeight w:val="433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85478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в Ш-ТМО» на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C5102" w:rsidRPr="00AF76E2" w:rsidTr="000436D7">
        <w:trPr>
          <w:trHeight w:val="413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436D7">
            <w:pPr>
              <w:spacing w:before="60" w:after="60"/>
              <w:ind w:hanging="1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</w:tr>
      <w:tr w:rsidR="001C5102" w:rsidRPr="00AF76E2" w:rsidTr="000436D7">
        <w:trPr>
          <w:trHeight w:val="960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436D7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внешнего благоустройства и санитарного содержания территорий населенных пунктов Шара-Тоготского МО </w:t>
            </w:r>
          </w:p>
        </w:tc>
      </w:tr>
      <w:tr w:rsidR="001C5102" w:rsidRPr="00AF76E2" w:rsidTr="000436D7">
        <w:trPr>
          <w:trHeight w:val="749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C5102" w:rsidRPr="006E3FC5" w:rsidRDefault="001C5102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-организация  санитарной очистки территории, сбора и вывоза ТБО и ЖБО</w:t>
            </w:r>
          </w:p>
        </w:tc>
      </w:tr>
      <w:tr w:rsidR="001C5102" w:rsidRPr="00AF76E2" w:rsidTr="000436D7">
        <w:trPr>
          <w:trHeight w:val="363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85478">
            <w:pPr>
              <w:spacing w:before="60" w:after="60"/>
              <w:ind w:hanging="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2020-2024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1C5102" w:rsidRPr="00AF76E2" w:rsidTr="000436D7">
        <w:trPr>
          <w:trHeight w:val="1050"/>
        </w:trPr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1C5102" w:rsidRPr="006E3FC5" w:rsidRDefault="001C5102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</w:tc>
      </w:tr>
      <w:tr w:rsidR="001C5102" w:rsidRPr="00AF76E2" w:rsidTr="000436D7"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1C5102" w:rsidRPr="006133FF" w:rsidRDefault="001C5102" w:rsidP="000436D7">
            <w:pPr>
              <w:ind w:left="-1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3483,8 </w:t>
            </w:r>
            <w:r w:rsidRPr="007F6473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. рублей, в том числе по </w:t>
            </w:r>
            <w:r w:rsidRPr="006133FF">
              <w:rPr>
                <w:rFonts w:ascii="Courier New" w:hAnsi="Courier New" w:cs="Courier New"/>
                <w:sz w:val="22"/>
                <w:szCs w:val="22"/>
              </w:rPr>
              <w:t>годам:</w:t>
            </w:r>
          </w:p>
          <w:p w:rsidR="001C5102" w:rsidRPr="006133FF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3FF">
              <w:rPr>
                <w:rFonts w:ascii="Courier New" w:hAnsi="Courier New" w:cs="Courier New"/>
                <w:sz w:val="22"/>
                <w:szCs w:val="22"/>
              </w:rPr>
              <w:t>2020 год – 116,7 тыс. руб.;</w:t>
            </w:r>
          </w:p>
          <w:p w:rsidR="001C5102" w:rsidRPr="006133FF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3FF">
              <w:rPr>
                <w:rFonts w:ascii="Courier New" w:hAnsi="Courier New" w:cs="Courier New"/>
                <w:sz w:val="22"/>
                <w:szCs w:val="22"/>
              </w:rPr>
              <w:t>2021 год – 446,7 тыс. руб.;</w:t>
            </w:r>
          </w:p>
          <w:p w:rsidR="001C5102" w:rsidRPr="006133FF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3FF">
              <w:rPr>
                <w:rFonts w:ascii="Courier New" w:hAnsi="Courier New" w:cs="Courier New"/>
                <w:sz w:val="22"/>
                <w:szCs w:val="22"/>
              </w:rPr>
              <w:t>2022 год – 481,6 тыс. руб.;</w:t>
            </w:r>
          </w:p>
          <w:p w:rsidR="001C5102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133FF">
              <w:rPr>
                <w:rFonts w:ascii="Courier New" w:hAnsi="Courier New" w:cs="Courier New"/>
                <w:sz w:val="22"/>
                <w:szCs w:val="22"/>
              </w:rPr>
              <w:t>2023 год – 1219,4 тыс</w:t>
            </w:r>
            <w:proofErr w:type="gramStart"/>
            <w:r w:rsidRPr="006133F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133FF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1C5102" w:rsidRDefault="001C5102" w:rsidP="001C413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1219,4 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1C5102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891A97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5102" w:rsidRPr="00AF76E2" w:rsidTr="000436D7">
        <w:tc>
          <w:tcPr>
            <w:tcW w:w="4819" w:type="dxa"/>
            <w:vAlign w:val="center"/>
          </w:tcPr>
          <w:p w:rsidR="001C5102" w:rsidRPr="006E3FC5" w:rsidRDefault="001C5102" w:rsidP="000436D7">
            <w:pPr>
              <w:spacing w:before="60" w:after="6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1C5102" w:rsidRPr="006E3FC5" w:rsidRDefault="001C5102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благоустройству.</w:t>
            </w:r>
          </w:p>
          <w:p w:rsidR="001C5102" w:rsidRPr="006E3FC5" w:rsidRDefault="001C5102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-Улучшение внешнего облика муниципального образования;</w:t>
            </w:r>
          </w:p>
          <w:p w:rsidR="001C5102" w:rsidRPr="006E3FC5" w:rsidRDefault="001C5102" w:rsidP="000436D7">
            <w:pPr>
              <w:pStyle w:val="ConsPlusCell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color w:val="000000"/>
                <w:sz w:val="22"/>
                <w:szCs w:val="22"/>
              </w:rPr>
              <w:t>-Улучшение экологической обстановки и создание среды;</w:t>
            </w:r>
          </w:p>
          <w:p w:rsidR="001C5102" w:rsidRPr="006E3FC5" w:rsidRDefault="001C5102" w:rsidP="000436D7">
            <w:pPr>
              <w:spacing w:after="0" w:line="240" w:lineRule="auto"/>
              <w:ind w:firstLine="31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-обеспечение содержания, чистоты и порядка улиц и дорог Поселения;</w:t>
            </w:r>
          </w:p>
        </w:tc>
      </w:tr>
    </w:tbl>
    <w:p w:rsidR="001C5102" w:rsidRPr="006E3FC5" w:rsidRDefault="001C5102" w:rsidP="000436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1. ЦЕЛЬ И ЗАДАЧИ ПОДПРОГРАММЫ, ЦЕЛЕВЫЕ ПОКАЗАТЕЛИ, СРОКИ РЕАЛИЗАЦИ ПОДПРОГРАММЫ</w:t>
      </w:r>
    </w:p>
    <w:p w:rsidR="001C5102" w:rsidRPr="006E3FC5" w:rsidRDefault="001C5102" w:rsidP="000436D7">
      <w:pPr>
        <w:pStyle w:val="ConsPlusNonformat"/>
        <w:ind w:firstLine="709"/>
        <w:rPr>
          <w:rFonts w:ascii="Arial" w:hAnsi="Arial" w:cs="Arial"/>
          <w:sz w:val="24"/>
          <w:szCs w:val="24"/>
          <w:lang w:eastAsia="en-US"/>
        </w:rPr>
      </w:pPr>
      <w:r w:rsidRPr="006E3FC5">
        <w:rPr>
          <w:rFonts w:ascii="Arial" w:hAnsi="Arial" w:cs="Arial"/>
          <w:sz w:val="24"/>
          <w:szCs w:val="24"/>
        </w:rPr>
        <w:t xml:space="preserve">Целью программы является Повышение уровня внешнего благоустройства и санитарного содержания территорий населенных пунктов </w:t>
      </w:r>
      <w:r w:rsidRPr="006E3FC5">
        <w:rPr>
          <w:rFonts w:ascii="Arial" w:hAnsi="Arial" w:cs="Arial"/>
          <w:sz w:val="24"/>
          <w:szCs w:val="24"/>
          <w:lang w:eastAsia="en-US"/>
        </w:rPr>
        <w:t>Шара-Тоготского МО.</w:t>
      </w:r>
    </w:p>
    <w:p w:rsidR="001C5102" w:rsidRPr="006E3FC5" w:rsidRDefault="001C5102" w:rsidP="00043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Для достижения намеченной цели предполагается решение задачи </w:t>
      </w:r>
      <w:r>
        <w:rPr>
          <w:rFonts w:ascii="Arial" w:hAnsi="Arial" w:cs="Arial"/>
          <w:sz w:val="24"/>
          <w:szCs w:val="24"/>
        </w:rPr>
        <w:t>–</w:t>
      </w:r>
      <w:r w:rsidRPr="006E3FC5">
        <w:rPr>
          <w:rFonts w:ascii="Arial" w:hAnsi="Arial" w:cs="Arial"/>
          <w:sz w:val="24"/>
          <w:szCs w:val="24"/>
        </w:rPr>
        <w:t xml:space="preserve">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1C5102" w:rsidRPr="006E3FC5" w:rsidRDefault="001C5102" w:rsidP="000436D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-организация санитарной очистки территории, сбора и вывоза ТБО и ЖБО</w:t>
      </w:r>
      <w:r w:rsidRPr="006E3FC5">
        <w:rPr>
          <w:rFonts w:ascii="Arial" w:hAnsi="Arial" w:cs="Arial"/>
          <w:noProof/>
          <w:sz w:val="24"/>
          <w:szCs w:val="24"/>
        </w:rPr>
        <w:t xml:space="preserve"> </w:t>
      </w:r>
    </w:p>
    <w:p w:rsidR="001C5102" w:rsidRPr="006E3FC5" w:rsidRDefault="001C5102" w:rsidP="000436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Достижение цели будет обеспечено путем достижения следующего целевого значения показателя: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Отсутствие замечаний от населения на работу администрации по решению вопросов по благоустройству.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2020-2024</w:t>
      </w:r>
      <w:r w:rsidRPr="006E3FC5">
        <w:rPr>
          <w:rFonts w:ascii="Arial" w:hAnsi="Arial" w:cs="Arial"/>
          <w:sz w:val="24"/>
          <w:szCs w:val="24"/>
        </w:rPr>
        <w:t xml:space="preserve"> годы.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Целевые показатели подпрограммы представлены в приложении №1.</w:t>
      </w:r>
    </w:p>
    <w:p w:rsidR="001C5102" w:rsidRPr="006E3FC5" w:rsidRDefault="001C5102" w:rsidP="000436D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Предусматривается комплекс работ по санитарной очистке, и ликвидации очагов стихийного навала мусора на территории Шара-Тоготского муниципального образования. 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E3FC5">
        <w:rPr>
          <w:rFonts w:ascii="Arial" w:hAnsi="Arial" w:cs="Arial"/>
        </w:rPr>
        <w:t>Предусматривается в целях санитарного состояния подбор трупов животных (собаки, кошки), удаление аварийных и естественно усохших деревьев, утилизация дикорастущей конопли.</w:t>
      </w:r>
    </w:p>
    <w:p w:rsidR="001C5102" w:rsidRPr="006E3FC5" w:rsidRDefault="001C5102" w:rsidP="000436D7">
      <w:pPr>
        <w:pStyle w:val="printj"/>
        <w:spacing w:before="0" w:beforeAutospacing="0" w:after="0" w:afterAutospacing="0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          Мероприятия по содержанию памятников воинской славы расположенных  на территории Шара-Тоготского муниципального образования.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</w:rPr>
      </w:pPr>
      <w:r w:rsidRPr="006E3FC5">
        <w:rPr>
          <w:rFonts w:ascii="Arial" w:hAnsi="Arial" w:cs="Arial"/>
        </w:rPr>
        <w:t>Предусматривается комплекс работ по сезонному содержанию подъездных путей санитарной очистки, транспортировки мусора на территории поселения.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rPr>
          <w:rFonts w:ascii="Arial" w:hAnsi="Arial" w:cs="Arial"/>
        </w:rPr>
      </w:pPr>
      <w:r w:rsidRPr="006E3FC5">
        <w:rPr>
          <w:rFonts w:ascii="Arial" w:hAnsi="Arial" w:cs="Arial"/>
        </w:rPr>
        <w:t xml:space="preserve">Предусматривается комплекс работ санитарной очистке, сбору и вывозу ТБО и ЖБО на территории Поселения. </w:t>
      </w:r>
    </w:p>
    <w:p w:rsidR="001C5102" w:rsidRPr="006E3FC5" w:rsidRDefault="001C5102" w:rsidP="000436D7">
      <w:pPr>
        <w:pStyle w:val="printj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E3FC5">
        <w:rPr>
          <w:rFonts w:ascii="Arial" w:hAnsi="Arial" w:cs="Arial"/>
        </w:rPr>
        <w:t>Прочие мероприятия по благоустройству территории Шара-Тоготского муниципального образования.</w:t>
      </w:r>
    </w:p>
    <w:p w:rsidR="001C5102" w:rsidRPr="006E3FC5" w:rsidRDefault="001C5102" w:rsidP="000436D7">
      <w:pPr>
        <w:autoSpaceDE w:val="0"/>
        <w:autoSpaceDN w:val="0"/>
        <w:adjustRightInd w:val="0"/>
        <w:spacing w:line="240" w:lineRule="exact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3. МЕРЫ МУНИЦИПАЛЬНОГО РЕГУЛИРОВАНИЯ,</w:t>
      </w:r>
    </w:p>
    <w:p w:rsidR="001C5102" w:rsidRPr="006E3FC5" w:rsidRDefault="001C5102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НАПРАВЛЕННЫЕ НА ДОСТИЖЕНИЕ ЦЕЛИ И ЗАДАЧ ПОДПРОГРАММЫ</w:t>
      </w:r>
    </w:p>
    <w:p w:rsidR="001C5102" w:rsidRPr="006E3FC5" w:rsidRDefault="001C5102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Управление реализацией Подпрограммы осуществляет заказчик Подпрограммы </w:t>
      </w:r>
      <w:r>
        <w:rPr>
          <w:rFonts w:ascii="Arial" w:hAnsi="Arial" w:cs="Arial"/>
          <w:sz w:val="24"/>
          <w:szCs w:val="24"/>
        </w:rPr>
        <w:t>–</w:t>
      </w:r>
      <w:r w:rsidRPr="006E3FC5">
        <w:rPr>
          <w:rFonts w:ascii="Arial" w:hAnsi="Arial" w:cs="Arial"/>
          <w:sz w:val="24"/>
          <w:szCs w:val="24"/>
        </w:rPr>
        <w:t xml:space="preserve"> администрация Шара-Тоготского муниципального образования.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Заказчиком Подпрограммы выполняются следующие основные задачи: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Подпрограммы;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Исполнитель Подпрограммы </w:t>
      </w:r>
      <w:r>
        <w:rPr>
          <w:rFonts w:ascii="Arial" w:hAnsi="Arial" w:cs="Arial"/>
          <w:sz w:val="24"/>
          <w:szCs w:val="24"/>
        </w:rPr>
        <w:t>–</w:t>
      </w:r>
      <w:r w:rsidRPr="006E3FC5">
        <w:rPr>
          <w:rFonts w:ascii="Arial" w:hAnsi="Arial" w:cs="Arial"/>
          <w:sz w:val="24"/>
          <w:szCs w:val="24"/>
        </w:rPr>
        <w:t xml:space="preserve"> Администрация Шара-Тоготского муниципального образования: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1C5102" w:rsidRPr="006E3FC5" w:rsidRDefault="001C5102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Подпрограммы.</w:t>
      </w:r>
    </w:p>
    <w:p w:rsidR="001C5102" w:rsidRPr="006E3FC5" w:rsidRDefault="001C5102" w:rsidP="000436D7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1C5102" w:rsidRPr="006E3FC5" w:rsidRDefault="001C5102" w:rsidP="000436D7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1C5102" w:rsidRPr="006E3FC5" w:rsidRDefault="001C5102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>
        <w:rPr>
          <w:rFonts w:ascii="Arial" w:hAnsi="Arial" w:cs="Arial"/>
          <w:sz w:val="24"/>
          <w:szCs w:val="24"/>
        </w:rPr>
        <w:t xml:space="preserve">3483,8 </w:t>
      </w:r>
      <w:r w:rsidRPr="006E3FC5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1C5102" w:rsidRPr="006133FF" w:rsidRDefault="001C5102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133FF">
        <w:rPr>
          <w:rFonts w:ascii="Arial" w:hAnsi="Arial" w:cs="Arial"/>
          <w:sz w:val="24"/>
          <w:szCs w:val="24"/>
        </w:rPr>
        <w:t>2020 год –116,7 тыс. рублей;</w:t>
      </w:r>
    </w:p>
    <w:p w:rsidR="001C5102" w:rsidRPr="006133FF" w:rsidRDefault="001C5102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133FF">
        <w:rPr>
          <w:rFonts w:ascii="Arial" w:hAnsi="Arial" w:cs="Arial"/>
          <w:sz w:val="24"/>
          <w:szCs w:val="24"/>
        </w:rPr>
        <w:t>2021 год –446,7 тыс. рублей;</w:t>
      </w:r>
    </w:p>
    <w:p w:rsidR="001C5102" w:rsidRPr="006133FF" w:rsidRDefault="001C5102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133FF">
        <w:rPr>
          <w:rFonts w:ascii="Arial" w:hAnsi="Arial" w:cs="Arial"/>
          <w:sz w:val="24"/>
          <w:szCs w:val="24"/>
        </w:rPr>
        <w:t>2022 год – 481,6 тыс. рублей;</w:t>
      </w:r>
    </w:p>
    <w:p w:rsidR="001C5102" w:rsidRPr="006133FF" w:rsidRDefault="001C5102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133FF">
        <w:rPr>
          <w:rFonts w:ascii="Arial" w:hAnsi="Arial" w:cs="Arial"/>
          <w:sz w:val="24"/>
          <w:szCs w:val="24"/>
        </w:rPr>
        <w:t>2023 год – 1219,4 тыс</w:t>
      </w:r>
      <w:proofErr w:type="gramStart"/>
      <w:r w:rsidRPr="006133FF">
        <w:rPr>
          <w:rFonts w:ascii="Arial" w:hAnsi="Arial" w:cs="Arial"/>
          <w:sz w:val="24"/>
          <w:szCs w:val="24"/>
        </w:rPr>
        <w:t>.р</w:t>
      </w:r>
      <w:proofErr w:type="gramEnd"/>
      <w:r w:rsidRPr="006133FF">
        <w:rPr>
          <w:rFonts w:ascii="Arial" w:hAnsi="Arial" w:cs="Arial"/>
          <w:sz w:val="24"/>
          <w:szCs w:val="24"/>
        </w:rPr>
        <w:t>ублей;</w:t>
      </w:r>
    </w:p>
    <w:p w:rsidR="001C5102" w:rsidRPr="006E3FC5" w:rsidRDefault="001C5102" w:rsidP="00891A9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133FF">
        <w:rPr>
          <w:rFonts w:ascii="Arial" w:hAnsi="Arial" w:cs="Arial"/>
          <w:sz w:val="24"/>
          <w:szCs w:val="24"/>
        </w:rPr>
        <w:t>2024 год – 1219,4 тыс</w:t>
      </w:r>
      <w:proofErr w:type="gramStart"/>
      <w:r w:rsidRPr="006133FF">
        <w:rPr>
          <w:rFonts w:ascii="Arial" w:hAnsi="Arial" w:cs="Arial"/>
          <w:sz w:val="24"/>
          <w:szCs w:val="24"/>
        </w:rPr>
        <w:t>.р</w:t>
      </w:r>
      <w:proofErr w:type="gramEnd"/>
      <w:r w:rsidRPr="006133FF">
        <w:rPr>
          <w:rFonts w:ascii="Arial" w:hAnsi="Arial" w:cs="Arial"/>
          <w:sz w:val="24"/>
          <w:szCs w:val="24"/>
        </w:rPr>
        <w:t>ублей</w:t>
      </w:r>
    </w:p>
    <w:p w:rsidR="001C5102" w:rsidRPr="006E3FC5" w:rsidRDefault="001C5102" w:rsidP="000436D7">
      <w:pPr>
        <w:spacing w:after="0" w:line="240" w:lineRule="auto"/>
        <w:ind w:left="-14" w:firstLine="567"/>
        <w:jc w:val="both"/>
        <w:rPr>
          <w:rFonts w:ascii="Arial" w:hAnsi="Arial" w:cs="Arial"/>
          <w:sz w:val="24"/>
          <w:szCs w:val="24"/>
        </w:rPr>
      </w:pPr>
      <w:r w:rsidRPr="006E3FC5">
        <w:rPr>
          <w:rFonts w:ascii="Arial" w:hAnsi="Arial" w:cs="Arial"/>
          <w:sz w:val="24"/>
          <w:szCs w:val="24"/>
        </w:rPr>
        <w:t>Объем финансирования мероприятий программы подлежит ежегодному уточнению.</w:t>
      </w:r>
    </w:p>
    <w:p w:rsidR="001C5102" w:rsidRPr="00AF76E2" w:rsidRDefault="001C5102" w:rsidP="00043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  <w:sectPr w:rsidR="001C5102" w:rsidRPr="00AF76E2" w:rsidSect="000436D7">
          <w:pgSz w:w="11909" w:h="16838"/>
          <w:pgMar w:top="567" w:right="567" w:bottom="851" w:left="992" w:header="0" w:footer="6" w:gutter="0"/>
          <w:cols w:space="720"/>
          <w:noEndnote/>
          <w:docGrid w:linePitch="360"/>
        </w:sectPr>
      </w:pPr>
      <w:r w:rsidRPr="006E3FC5">
        <w:rPr>
          <w:rFonts w:ascii="Arial" w:hAnsi="Arial" w:cs="Arial"/>
          <w:sz w:val="24"/>
          <w:szCs w:val="24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Шара-Тоготского МО о бюджете Шара-Тоготского МО на очередной финансовый год и на плановый период в пределах доведенных лимитов бюджетных обязательств.</w:t>
      </w:r>
      <w:r w:rsidRPr="006E3FC5">
        <w:rPr>
          <w:rFonts w:ascii="Arial" w:hAnsi="Arial" w:cs="Arial"/>
          <w:sz w:val="24"/>
          <w:szCs w:val="24"/>
        </w:rPr>
        <w:tab/>
      </w:r>
    </w:p>
    <w:p w:rsidR="001C5102" w:rsidRPr="006E3FC5" w:rsidRDefault="001C5102" w:rsidP="006D57D5">
      <w:pPr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0436D7">
      <w:pPr>
        <w:spacing w:after="0" w:line="240" w:lineRule="auto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1 к подпрограмме</w:t>
      </w: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0436D7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 xml:space="preserve"> «Благоустр</w:t>
      </w:r>
      <w:r>
        <w:rPr>
          <w:rFonts w:ascii="Courier New" w:hAnsi="Courier New" w:cs="Courier New"/>
          <w:sz w:val="22"/>
          <w:szCs w:val="22"/>
        </w:rPr>
        <w:t>ойство в Ш-ТМО»  на 2020-2024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6E3FC5" w:rsidRDefault="001C5102" w:rsidP="000436D7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6D57D5">
      <w:pPr>
        <w:rPr>
          <w:rFonts w:ascii="Arial" w:hAnsi="Arial" w:cs="Arial"/>
          <w:sz w:val="24"/>
          <w:szCs w:val="24"/>
        </w:rPr>
      </w:pPr>
    </w:p>
    <w:p w:rsidR="001C5102" w:rsidRPr="006E3FC5" w:rsidRDefault="001C5102" w:rsidP="00043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1C5102" w:rsidRPr="006E3FC5" w:rsidRDefault="001C5102" w:rsidP="000436D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4264" w:type="dxa"/>
        <w:tblInd w:w="1011" w:type="dxa"/>
        <w:tblLook w:val="00A0"/>
      </w:tblPr>
      <w:tblGrid>
        <w:gridCol w:w="993"/>
        <w:gridCol w:w="4185"/>
        <w:gridCol w:w="1669"/>
        <w:gridCol w:w="1606"/>
        <w:gridCol w:w="1559"/>
        <w:gridCol w:w="1418"/>
        <w:gridCol w:w="1417"/>
        <w:gridCol w:w="1417"/>
      </w:tblGrid>
      <w:tr w:rsidR="001C5102" w:rsidRPr="00AF76E2" w:rsidTr="005D4801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6E3FC5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6E3FC5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Значения целевых показателей</w:t>
            </w:r>
          </w:p>
        </w:tc>
      </w:tr>
      <w:tr w:rsidR="001C5102" w:rsidRPr="00AF76E2" w:rsidTr="00ED7CF0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2024 год</w:t>
            </w:r>
          </w:p>
        </w:tc>
      </w:tr>
      <w:tr w:rsidR="001C5102" w:rsidRPr="00AF76E2" w:rsidTr="00ED7CF0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1C5102" w:rsidRPr="00AF76E2" w:rsidTr="00ED7CF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1C5102" w:rsidRPr="006E3FC5" w:rsidRDefault="001C5102" w:rsidP="000436D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C5102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C5102" w:rsidRPr="006E3FC5" w:rsidRDefault="001C5102" w:rsidP="00AF76E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3FC5">
              <w:rPr>
                <w:rFonts w:ascii="Courier New" w:hAnsi="Courier New" w:cs="Courier New"/>
                <w:sz w:val="24"/>
                <w:szCs w:val="24"/>
              </w:rPr>
              <w:t>96</w:t>
            </w:r>
          </w:p>
        </w:tc>
      </w:tr>
    </w:tbl>
    <w:p w:rsidR="001C5102" w:rsidRPr="00005DF6" w:rsidRDefault="001C5102" w:rsidP="000436D7">
      <w:pPr>
        <w:rPr>
          <w:b/>
          <w:bCs/>
        </w:rPr>
        <w:sectPr w:rsidR="001C5102" w:rsidRPr="00005DF6" w:rsidSect="000436D7">
          <w:pgSz w:w="16838" w:h="11909" w:orient="landscape"/>
          <w:pgMar w:top="567" w:right="851" w:bottom="992" w:left="567" w:header="0" w:footer="6" w:gutter="0"/>
          <w:cols w:space="720"/>
          <w:noEndnote/>
          <w:docGrid w:linePitch="360"/>
        </w:sectPr>
      </w:pPr>
    </w:p>
    <w:p w:rsidR="001C5102" w:rsidRPr="006E3FC5" w:rsidRDefault="001C5102" w:rsidP="006D57D5">
      <w:pPr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0436D7">
      <w:pPr>
        <w:spacing w:after="0" w:line="240" w:lineRule="auto"/>
        <w:ind w:left="9923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 2 к подпрограмме</w:t>
      </w:r>
    </w:p>
    <w:p w:rsidR="001C5102" w:rsidRPr="006E3FC5" w:rsidRDefault="001C5102" w:rsidP="000436D7">
      <w:pPr>
        <w:spacing w:after="0" w:line="240" w:lineRule="auto"/>
        <w:ind w:left="9923"/>
        <w:jc w:val="right"/>
        <w:rPr>
          <w:rFonts w:ascii="Courier New" w:hAnsi="Courier New" w:cs="Courier New"/>
          <w:b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Благоустройство в Ш-ТМО» на 2020-2024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6E3FC5" w:rsidRDefault="001C5102" w:rsidP="000436D7">
      <w:pPr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1C5102" w:rsidRPr="006E3FC5" w:rsidRDefault="001C5102" w:rsidP="000436D7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ПЕРЕЧЕНЬ ВЕДОМСТВЕННЫХ ЦЕЛЕВЫХ ПРОГРАММ И ОСНОВНЫХ МЕРОПРИЯТИЙ ПОДПРОГРАММЫ</w:t>
      </w:r>
    </w:p>
    <w:p w:rsidR="001C5102" w:rsidRPr="00AF76E2" w:rsidRDefault="001C5102" w:rsidP="000436D7">
      <w:pPr>
        <w:ind w:right="678"/>
        <w:rPr>
          <w:rFonts w:ascii="Arial" w:hAnsi="Arial" w:cs="Arial"/>
          <w:b/>
          <w:bCs/>
        </w:rPr>
      </w:pPr>
    </w:p>
    <w:tbl>
      <w:tblPr>
        <w:tblW w:w="4714" w:type="pct"/>
        <w:tblInd w:w="392" w:type="dxa"/>
        <w:tblLook w:val="00A0"/>
      </w:tblPr>
      <w:tblGrid>
        <w:gridCol w:w="613"/>
        <w:gridCol w:w="3211"/>
        <w:gridCol w:w="2177"/>
        <w:gridCol w:w="1537"/>
        <w:gridCol w:w="1537"/>
        <w:gridCol w:w="2590"/>
        <w:gridCol w:w="2703"/>
      </w:tblGrid>
      <w:tr w:rsidR="001C5102" w:rsidRPr="00AF76E2" w:rsidTr="000436D7">
        <w:trPr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1C5102" w:rsidRPr="00AF76E2" w:rsidTr="000436D7">
        <w:trPr>
          <w:trHeight w:val="948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начала реализации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C5102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C5102" w:rsidRPr="00AF76E2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ED7C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 в Ш-ТМО» на 2019-2023 годы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1C5102" w:rsidRPr="00AF76E2" w:rsidTr="00ED65B8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C5102" w:rsidRPr="006E3FC5" w:rsidRDefault="001C5102" w:rsidP="00043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102" w:rsidRPr="006E3FC5" w:rsidRDefault="001C5102" w:rsidP="00ED7C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102" w:rsidRPr="006E3FC5" w:rsidRDefault="001C5102" w:rsidP="000436D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1C5102" w:rsidRPr="006E3FC5" w:rsidRDefault="001C5102" w:rsidP="00043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Pr="006E3FC5" w:rsidRDefault="001C5102" w:rsidP="00ED65B8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Приложение №3 к подпрограмме</w:t>
      </w:r>
    </w:p>
    <w:p w:rsidR="001C5102" w:rsidRPr="006E3FC5" w:rsidRDefault="001C5102" w:rsidP="00ED65B8">
      <w:pPr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6E3FC5">
        <w:rPr>
          <w:rFonts w:ascii="Courier New" w:hAnsi="Courier New" w:cs="Courier New"/>
          <w:sz w:val="22"/>
          <w:szCs w:val="22"/>
        </w:rPr>
        <w:t>«</w:t>
      </w:r>
      <w:r>
        <w:rPr>
          <w:rFonts w:ascii="Courier New" w:hAnsi="Courier New" w:cs="Courier New"/>
          <w:sz w:val="22"/>
          <w:szCs w:val="22"/>
        </w:rPr>
        <w:t>Благоустройство в Ш-ТМО» на 2020-2024</w:t>
      </w:r>
      <w:r w:rsidRPr="006E3FC5">
        <w:rPr>
          <w:rFonts w:ascii="Courier New" w:hAnsi="Courier New" w:cs="Courier New"/>
          <w:sz w:val="22"/>
          <w:szCs w:val="22"/>
        </w:rPr>
        <w:t xml:space="preserve"> годы</w:t>
      </w:r>
    </w:p>
    <w:p w:rsidR="001C5102" w:rsidRPr="00D9799E" w:rsidRDefault="001C5102" w:rsidP="00ED65B8">
      <w:pPr>
        <w:jc w:val="center"/>
        <w:rPr>
          <w:rFonts w:ascii="Arial" w:hAnsi="Arial" w:cs="Arial"/>
        </w:rPr>
      </w:pPr>
    </w:p>
    <w:p w:rsidR="001C5102" w:rsidRPr="006E3FC5" w:rsidRDefault="001C5102" w:rsidP="00ED65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 xml:space="preserve">ПРОГНОЗНАЯ ОЦЕНКА РЕСУРСНОГО ОБЕСПЕЧЕНИЯ РЕАЛИЗАЦИИ ПОДПРОГРАММЫ </w:t>
      </w:r>
    </w:p>
    <w:p w:rsidR="001C5102" w:rsidRPr="006E3FC5" w:rsidRDefault="001C5102" w:rsidP="00ED65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C5">
        <w:rPr>
          <w:rFonts w:ascii="Arial" w:hAnsi="Arial" w:cs="Arial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1"/>
        <w:gridCol w:w="1559"/>
        <w:gridCol w:w="2127"/>
        <w:gridCol w:w="2126"/>
        <w:gridCol w:w="1134"/>
        <w:gridCol w:w="1134"/>
        <w:gridCol w:w="1009"/>
        <w:gridCol w:w="1259"/>
        <w:gridCol w:w="1134"/>
      </w:tblGrid>
      <w:tr w:rsidR="001C5102" w:rsidRPr="00D9799E" w:rsidTr="005D4801">
        <w:trPr>
          <w:trHeight w:val="609"/>
          <w:jc w:val="center"/>
        </w:trPr>
        <w:tc>
          <w:tcPr>
            <w:tcW w:w="3361" w:type="dxa"/>
            <w:vMerge w:val="restart"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27" w:type="dxa"/>
            <w:vMerge w:val="restart"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Расходы (тыс</w:t>
            </w:r>
            <w:proofErr w:type="gram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.р</w:t>
            </w:r>
            <w:proofErr w:type="gramEnd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уб.)</w:t>
            </w:r>
          </w:p>
        </w:tc>
      </w:tr>
      <w:tr w:rsidR="001C5102" w:rsidRPr="00D9799E" w:rsidTr="00596D01">
        <w:trPr>
          <w:trHeight w:val="76"/>
          <w:jc w:val="center"/>
        </w:trPr>
        <w:tc>
          <w:tcPr>
            <w:tcW w:w="3361" w:type="dxa"/>
            <w:vMerge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00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259" w:type="dxa"/>
          </w:tcPr>
          <w:p w:rsidR="001C5102" w:rsidRPr="006E3FC5" w:rsidRDefault="001C5102" w:rsidP="00E372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1C5102" w:rsidRPr="006E3FC5" w:rsidRDefault="001C5102" w:rsidP="00E3725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2024 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</w:tr>
      <w:tr w:rsidR="001C5102" w:rsidRPr="00D9799E" w:rsidTr="00596D01">
        <w:trPr>
          <w:trHeight w:val="92"/>
          <w:jc w:val="center"/>
        </w:trPr>
        <w:tc>
          <w:tcPr>
            <w:tcW w:w="3361" w:type="dxa"/>
            <w:noWrap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6" w:type="dxa"/>
            <w:noWrap/>
          </w:tcPr>
          <w:p w:rsidR="001C5102" w:rsidRPr="006E3FC5" w:rsidRDefault="001C5102" w:rsidP="00ED65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noWrap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59" w:type="dxa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C5102" w:rsidRPr="00D9799E" w:rsidTr="00596D01">
        <w:trPr>
          <w:trHeight w:val="933"/>
          <w:jc w:val="center"/>
        </w:trPr>
        <w:tc>
          <w:tcPr>
            <w:tcW w:w="3361" w:type="dxa"/>
          </w:tcPr>
          <w:p w:rsidR="001C5102" w:rsidRPr="006E3FC5" w:rsidRDefault="001C5102" w:rsidP="00ED7CF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 в Ш-ТМО» на 2019-2023 годы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481,6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</w:tr>
      <w:tr w:rsidR="001C5102" w:rsidRPr="00D9799E" w:rsidTr="00596D01">
        <w:trPr>
          <w:trHeight w:val="949"/>
          <w:jc w:val="center"/>
        </w:trPr>
        <w:tc>
          <w:tcPr>
            <w:tcW w:w="3361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481,6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</w:tr>
      <w:tr w:rsidR="001C5102" w:rsidRPr="00D9799E" w:rsidTr="00596D01">
        <w:trPr>
          <w:trHeight w:val="651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116,7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446,7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481,6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CA1AE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</w:tr>
      <w:tr w:rsidR="001C5102" w:rsidRPr="00D9799E" w:rsidTr="00596D01">
        <w:trPr>
          <w:trHeight w:val="651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Прочие первоочередные расходы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</w:t>
            </w: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481,6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1219,4</w:t>
            </w:r>
          </w:p>
        </w:tc>
      </w:tr>
      <w:tr w:rsidR="001C5102" w:rsidRPr="00D9799E" w:rsidTr="00596D01">
        <w:trPr>
          <w:trHeight w:val="711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Капитальный ремонт моста в м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енделей (приобретение материала 1м3, гвоздей 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т.д</w:t>
            </w:r>
            <w:proofErr w:type="spellEnd"/>
            <w:r w:rsidRPr="006E3FC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C5102" w:rsidRPr="006E3FC5" w:rsidRDefault="001C5102" w:rsidP="001B53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8,7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354,7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354,7</w:t>
            </w:r>
          </w:p>
        </w:tc>
      </w:tr>
      <w:tr w:rsidR="001C5102" w:rsidRPr="00D9799E" w:rsidTr="00596D01">
        <w:trPr>
          <w:trHeight w:val="711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моста ул.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Новоселовская</w:t>
            </w:r>
            <w:proofErr w:type="spellEnd"/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354,7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354,7</w:t>
            </w:r>
          </w:p>
        </w:tc>
      </w:tr>
      <w:tr w:rsidR="001C5102" w:rsidRPr="00D9799E" w:rsidTr="00596D01">
        <w:trPr>
          <w:trHeight w:val="737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Реконструкция обелисков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C5102" w:rsidRPr="00D9799E" w:rsidTr="00596D01">
        <w:trPr>
          <w:trHeight w:val="737"/>
          <w:jc w:val="center"/>
        </w:trPr>
        <w:tc>
          <w:tcPr>
            <w:tcW w:w="3361" w:type="dxa"/>
            <w:vAlign w:val="center"/>
          </w:tcPr>
          <w:p w:rsidR="001C5102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рамках проекта Народных инициатив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 Благоустройство детской площадки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6E3FC5"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 w:rsidRPr="006E3FC5">
              <w:rPr>
                <w:rFonts w:ascii="Courier New" w:hAnsi="Courier New" w:cs="Courier New"/>
                <w:sz w:val="22"/>
                <w:szCs w:val="22"/>
              </w:rPr>
              <w:t>ара-Тогот</w:t>
            </w:r>
            <w:proofErr w:type="spellEnd"/>
          </w:p>
          <w:p w:rsidR="001C5102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С.Сахюрта</w:t>
            </w:r>
            <w:proofErr w:type="spellEnd"/>
          </w:p>
          <w:p w:rsidR="001C5102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С.Сарма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C5102" w:rsidRPr="000C23D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401,6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596D0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1C5102" w:rsidRPr="00D9799E" w:rsidTr="00596D01">
        <w:trPr>
          <w:trHeight w:val="737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от снежного заноса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1C5102" w:rsidRPr="00D9799E" w:rsidTr="00596D01">
        <w:trPr>
          <w:trHeight w:val="737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1B535A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Приобретение табл. знаков улиц и № домов</w:t>
            </w: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6E3FC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C5102" w:rsidRPr="00D9799E" w:rsidTr="00596D01">
        <w:trPr>
          <w:trHeight w:val="902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Субсидия МУП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 xml:space="preserve">МУП </w:t>
            </w:r>
            <w:proofErr w:type="spellStart"/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C5102" w:rsidRPr="00D9799E" w:rsidTr="00596D01">
        <w:trPr>
          <w:trHeight w:val="878"/>
          <w:jc w:val="center"/>
        </w:trPr>
        <w:tc>
          <w:tcPr>
            <w:tcW w:w="3361" w:type="dxa"/>
            <w:vAlign w:val="center"/>
          </w:tcPr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Комплекс работ по санитарной очистке, вывоз ЖБО на территории Поселения. </w:t>
            </w:r>
          </w:p>
          <w:p w:rsidR="001C5102" w:rsidRPr="006E3FC5" w:rsidRDefault="001C5102" w:rsidP="00ED65B8">
            <w:pPr>
              <w:pStyle w:val="printj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27" w:type="dxa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 xml:space="preserve">МУП </w:t>
            </w:r>
            <w:proofErr w:type="spellStart"/>
            <w:r w:rsidRPr="006E3FC5">
              <w:rPr>
                <w:rFonts w:ascii="Courier New" w:hAnsi="Courier New" w:cs="Courier New"/>
                <w:sz w:val="22"/>
                <w:szCs w:val="22"/>
              </w:rPr>
              <w:t>Шара-Тогот</w:t>
            </w:r>
            <w:proofErr w:type="spellEnd"/>
          </w:p>
        </w:tc>
        <w:tc>
          <w:tcPr>
            <w:tcW w:w="2126" w:type="dxa"/>
            <w:vAlign w:val="center"/>
          </w:tcPr>
          <w:p w:rsidR="001C5102" w:rsidRPr="006E3FC5" w:rsidRDefault="001C5102" w:rsidP="00ED65B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9" w:type="dxa"/>
            <w:noWrap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9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C5102" w:rsidRPr="006E3FC5" w:rsidRDefault="001C5102" w:rsidP="00E372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3F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1C5102" w:rsidRDefault="001C5102" w:rsidP="006D57D5">
      <w:pPr>
        <w:rPr>
          <w:rFonts w:ascii="Times New Roman" w:hAnsi="Times New Roman"/>
        </w:rPr>
        <w:sectPr w:rsidR="001C5102" w:rsidSect="00AF76E2">
          <w:pgSz w:w="16838" w:h="11906" w:orient="landscape"/>
          <w:pgMar w:top="568" w:right="680" w:bottom="568" w:left="1134" w:header="709" w:footer="709" w:gutter="0"/>
          <w:cols w:space="708"/>
          <w:docGrid w:linePitch="360"/>
        </w:sect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Default="001C5102" w:rsidP="006D57D5">
      <w:pPr>
        <w:rPr>
          <w:rFonts w:ascii="Times New Roman" w:hAnsi="Times New Roman"/>
        </w:rPr>
      </w:pPr>
    </w:p>
    <w:p w:rsidR="001C5102" w:rsidRPr="00834610" w:rsidRDefault="001C5102" w:rsidP="006D57D5">
      <w:pPr>
        <w:rPr>
          <w:rFonts w:ascii="Times New Roman" w:hAnsi="Times New Roman"/>
        </w:rPr>
      </w:pPr>
    </w:p>
    <w:sectPr w:rsidR="001C5102" w:rsidRPr="00834610" w:rsidSect="000436D7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02" w:rsidRDefault="001C5102" w:rsidP="00F17598">
      <w:pPr>
        <w:spacing w:after="0" w:line="240" w:lineRule="auto"/>
      </w:pPr>
      <w:r>
        <w:separator/>
      </w:r>
    </w:p>
  </w:endnote>
  <w:endnote w:type="continuationSeparator" w:id="1">
    <w:p w:rsidR="001C5102" w:rsidRDefault="001C5102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02" w:rsidRDefault="001C5102" w:rsidP="00F17598">
      <w:pPr>
        <w:spacing w:after="0" w:line="240" w:lineRule="auto"/>
      </w:pPr>
      <w:r>
        <w:separator/>
      </w:r>
    </w:p>
  </w:footnote>
  <w:footnote w:type="continuationSeparator" w:id="1">
    <w:p w:rsidR="001C5102" w:rsidRDefault="001C5102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2" w:rsidRPr="00587EE9" w:rsidRDefault="001C5102">
    <w:pPr>
      <w:pStyle w:val="a6"/>
      <w:jc w:val="center"/>
    </w:pPr>
  </w:p>
  <w:p w:rsidR="001C5102" w:rsidRPr="00C463C6" w:rsidRDefault="001C5102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1D02"/>
    <w:rsid w:val="00002E2A"/>
    <w:rsid w:val="00005DF6"/>
    <w:rsid w:val="00011056"/>
    <w:rsid w:val="00012C37"/>
    <w:rsid w:val="00015264"/>
    <w:rsid w:val="000247BF"/>
    <w:rsid w:val="00036B09"/>
    <w:rsid w:val="00040F4B"/>
    <w:rsid w:val="000436D7"/>
    <w:rsid w:val="00074FF9"/>
    <w:rsid w:val="000768CB"/>
    <w:rsid w:val="00085478"/>
    <w:rsid w:val="000B2943"/>
    <w:rsid w:val="000B2CCF"/>
    <w:rsid w:val="000C23D5"/>
    <w:rsid w:val="000C619B"/>
    <w:rsid w:val="000E5AA9"/>
    <w:rsid w:val="00100790"/>
    <w:rsid w:val="001033EA"/>
    <w:rsid w:val="00117EFB"/>
    <w:rsid w:val="00122535"/>
    <w:rsid w:val="0013189F"/>
    <w:rsid w:val="0015221C"/>
    <w:rsid w:val="0016362A"/>
    <w:rsid w:val="001A1FDB"/>
    <w:rsid w:val="001B535A"/>
    <w:rsid w:val="001B5EC7"/>
    <w:rsid w:val="001B63EB"/>
    <w:rsid w:val="001C4137"/>
    <w:rsid w:val="001C5102"/>
    <w:rsid w:val="001C5CF4"/>
    <w:rsid w:val="001C7B2C"/>
    <w:rsid w:val="001D25C7"/>
    <w:rsid w:val="001E2ACB"/>
    <w:rsid w:val="001E4B33"/>
    <w:rsid w:val="001F0AC1"/>
    <w:rsid w:val="001F5D0F"/>
    <w:rsid w:val="00215CE2"/>
    <w:rsid w:val="00222307"/>
    <w:rsid w:val="00224388"/>
    <w:rsid w:val="00225198"/>
    <w:rsid w:val="002253A3"/>
    <w:rsid w:val="00235224"/>
    <w:rsid w:val="002563B0"/>
    <w:rsid w:val="00272859"/>
    <w:rsid w:val="002937AB"/>
    <w:rsid w:val="002A0242"/>
    <w:rsid w:val="002C6DFA"/>
    <w:rsid w:val="002E0EEC"/>
    <w:rsid w:val="002F7936"/>
    <w:rsid w:val="00321D69"/>
    <w:rsid w:val="0034550C"/>
    <w:rsid w:val="00352A1E"/>
    <w:rsid w:val="00363008"/>
    <w:rsid w:val="00393789"/>
    <w:rsid w:val="003A0CD0"/>
    <w:rsid w:val="003A22ED"/>
    <w:rsid w:val="003A231B"/>
    <w:rsid w:val="003A66D7"/>
    <w:rsid w:val="003E3132"/>
    <w:rsid w:val="003F709C"/>
    <w:rsid w:val="00417F98"/>
    <w:rsid w:val="00426C0E"/>
    <w:rsid w:val="00431511"/>
    <w:rsid w:val="00432C7F"/>
    <w:rsid w:val="004458A4"/>
    <w:rsid w:val="0045073E"/>
    <w:rsid w:val="00470DBB"/>
    <w:rsid w:val="004835FC"/>
    <w:rsid w:val="00490C2A"/>
    <w:rsid w:val="00496CAE"/>
    <w:rsid w:val="004A6AB9"/>
    <w:rsid w:val="004B3042"/>
    <w:rsid w:val="004D39AD"/>
    <w:rsid w:val="004D6974"/>
    <w:rsid w:val="004E0DBC"/>
    <w:rsid w:val="004F3C78"/>
    <w:rsid w:val="00503C10"/>
    <w:rsid w:val="00513250"/>
    <w:rsid w:val="005224C9"/>
    <w:rsid w:val="00534B92"/>
    <w:rsid w:val="0055068D"/>
    <w:rsid w:val="00574465"/>
    <w:rsid w:val="00574C4E"/>
    <w:rsid w:val="00587EE9"/>
    <w:rsid w:val="005911E2"/>
    <w:rsid w:val="00594A0B"/>
    <w:rsid w:val="00596D01"/>
    <w:rsid w:val="005A436E"/>
    <w:rsid w:val="005C6466"/>
    <w:rsid w:val="005D2D0E"/>
    <w:rsid w:val="005D4801"/>
    <w:rsid w:val="005E524A"/>
    <w:rsid w:val="005F5CDE"/>
    <w:rsid w:val="00612231"/>
    <w:rsid w:val="006133FF"/>
    <w:rsid w:val="00616C1E"/>
    <w:rsid w:val="00636042"/>
    <w:rsid w:val="006653E3"/>
    <w:rsid w:val="00677EF9"/>
    <w:rsid w:val="00692190"/>
    <w:rsid w:val="00696488"/>
    <w:rsid w:val="006B3B5A"/>
    <w:rsid w:val="006B4E04"/>
    <w:rsid w:val="006C0F31"/>
    <w:rsid w:val="006C554D"/>
    <w:rsid w:val="006D57D5"/>
    <w:rsid w:val="006E3FC5"/>
    <w:rsid w:val="006E6F96"/>
    <w:rsid w:val="006F0FEF"/>
    <w:rsid w:val="006F45AA"/>
    <w:rsid w:val="00700E2E"/>
    <w:rsid w:val="00713593"/>
    <w:rsid w:val="007165CC"/>
    <w:rsid w:val="007444B1"/>
    <w:rsid w:val="00755819"/>
    <w:rsid w:val="00767AEA"/>
    <w:rsid w:val="007777AC"/>
    <w:rsid w:val="00787250"/>
    <w:rsid w:val="007979CD"/>
    <w:rsid w:val="007A356B"/>
    <w:rsid w:val="007A41F3"/>
    <w:rsid w:val="007B5DF8"/>
    <w:rsid w:val="007C0966"/>
    <w:rsid w:val="007D53EA"/>
    <w:rsid w:val="007E4AD4"/>
    <w:rsid w:val="007E57BD"/>
    <w:rsid w:val="007E6C32"/>
    <w:rsid w:val="007F1B2C"/>
    <w:rsid w:val="007F6473"/>
    <w:rsid w:val="007F7E02"/>
    <w:rsid w:val="00821C12"/>
    <w:rsid w:val="00821F2F"/>
    <w:rsid w:val="00832114"/>
    <w:rsid w:val="00834610"/>
    <w:rsid w:val="0083559B"/>
    <w:rsid w:val="00835EA9"/>
    <w:rsid w:val="00851DEC"/>
    <w:rsid w:val="008573F5"/>
    <w:rsid w:val="00861850"/>
    <w:rsid w:val="00873897"/>
    <w:rsid w:val="008742EE"/>
    <w:rsid w:val="00875094"/>
    <w:rsid w:val="00886A76"/>
    <w:rsid w:val="00891A97"/>
    <w:rsid w:val="008A23CE"/>
    <w:rsid w:val="008C15F5"/>
    <w:rsid w:val="008C2BCA"/>
    <w:rsid w:val="008F16B1"/>
    <w:rsid w:val="008F2437"/>
    <w:rsid w:val="008F3FDD"/>
    <w:rsid w:val="00904726"/>
    <w:rsid w:val="009062BA"/>
    <w:rsid w:val="009110E8"/>
    <w:rsid w:val="009153B2"/>
    <w:rsid w:val="00920CBC"/>
    <w:rsid w:val="00932A35"/>
    <w:rsid w:val="009657D8"/>
    <w:rsid w:val="009713E0"/>
    <w:rsid w:val="00973670"/>
    <w:rsid w:val="00974C5F"/>
    <w:rsid w:val="009967D4"/>
    <w:rsid w:val="009B5D74"/>
    <w:rsid w:val="009C7E5D"/>
    <w:rsid w:val="009F0040"/>
    <w:rsid w:val="009F2F5F"/>
    <w:rsid w:val="009F6478"/>
    <w:rsid w:val="009F753C"/>
    <w:rsid w:val="00A11B62"/>
    <w:rsid w:val="00A3695A"/>
    <w:rsid w:val="00A45474"/>
    <w:rsid w:val="00A50C4F"/>
    <w:rsid w:val="00A53D27"/>
    <w:rsid w:val="00A552A0"/>
    <w:rsid w:val="00A63AC6"/>
    <w:rsid w:val="00A73BCE"/>
    <w:rsid w:val="00A90528"/>
    <w:rsid w:val="00AC0137"/>
    <w:rsid w:val="00AC42B4"/>
    <w:rsid w:val="00AD42DB"/>
    <w:rsid w:val="00AD5D91"/>
    <w:rsid w:val="00AD7EB4"/>
    <w:rsid w:val="00AE2F59"/>
    <w:rsid w:val="00AF1C5B"/>
    <w:rsid w:val="00AF3580"/>
    <w:rsid w:val="00AF76E2"/>
    <w:rsid w:val="00B03BD8"/>
    <w:rsid w:val="00B0692B"/>
    <w:rsid w:val="00B076AF"/>
    <w:rsid w:val="00B13F00"/>
    <w:rsid w:val="00B202B3"/>
    <w:rsid w:val="00B427CE"/>
    <w:rsid w:val="00B44EED"/>
    <w:rsid w:val="00B45BD3"/>
    <w:rsid w:val="00B7098B"/>
    <w:rsid w:val="00BA4714"/>
    <w:rsid w:val="00BA484B"/>
    <w:rsid w:val="00BA7A79"/>
    <w:rsid w:val="00BD2A9C"/>
    <w:rsid w:val="00BE32F1"/>
    <w:rsid w:val="00BF0138"/>
    <w:rsid w:val="00BF7B88"/>
    <w:rsid w:val="00C0047F"/>
    <w:rsid w:val="00C056C7"/>
    <w:rsid w:val="00C06539"/>
    <w:rsid w:val="00C14360"/>
    <w:rsid w:val="00C157D1"/>
    <w:rsid w:val="00C34BE0"/>
    <w:rsid w:val="00C44252"/>
    <w:rsid w:val="00C463C6"/>
    <w:rsid w:val="00C60F96"/>
    <w:rsid w:val="00C6122E"/>
    <w:rsid w:val="00C774E4"/>
    <w:rsid w:val="00C80F56"/>
    <w:rsid w:val="00C84D7B"/>
    <w:rsid w:val="00C867EE"/>
    <w:rsid w:val="00CA1AE2"/>
    <w:rsid w:val="00CA2767"/>
    <w:rsid w:val="00CA57D9"/>
    <w:rsid w:val="00CC556F"/>
    <w:rsid w:val="00CC5F98"/>
    <w:rsid w:val="00CC6137"/>
    <w:rsid w:val="00CD420C"/>
    <w:rsid w:val="00CD6D75"/>
    <w:rsid w:val="00CE1D0B"/>
    <w:rsid w:val="00CE20C7"/>
    <w:rsid w:val="00CF76EB"/>
    <w:rsid w:val="00CF7D5A"/>
    <w:rsid w:val="00D05480"/>
    <w:rsid w:val="00D11733"/>
    <w:rsid w:val="00D13E6D"/>
    <w:rsid w:val="00D2190A"/>
    <w:rsid w:val="00D40921"/>
    <w:rsid w:val="00D50DE8"/>
    <w:rsid w:val="00D6770B"/>
    <w:rsid w:val="00D8028E"/>
    <w:rsid w:val="00D95690"/>
    <w:rsid w:val="00D9799E"/>
    <w:rsid w:val="00DA7034"/>
    <w:rsid w:val="00DC23DB"/>
    <w:rsid w:val="00E05F65"/>
    <w:rsid w:val="00E25F2F"/>
    <w:rsid w:val="00E32F9C"/>
    <w:rsid w:val="00E37256"/>
    <w:rsid w:val="00E444DF"/>
    <w:rsid w:val="00E512A2"/>
    <w:rsid w:val="00E55267"/>
    <w:rsid w:val="00E7455C"/>
    <w:rsid w:val="00E869A5"/>
    <w:rsid w:val="00EA0D89"/>
    <w:rsid w:val="00EA677C"/>
    <w:rsid w:val="00EA7D44"/>
    <w:rsid w:val="00EC0001"/>
    <w:rsid w:val="00EC0E76"/>
    <w:rsid w:val="00EC3366"/>
    <w:rsid w:val="00EC4878"/>
    <w:rsid w:val="00ED65B8"/>
    <w:rsid w:val="00ED7CF0"/>
    <w:rsid w:val="00EF0931"/>
    <w:rsid w:val="00EF5800"/>
    <w:rsid w:val="00F02641"/>
    <w:rsid w:val="00F05176"/>
    <w:rsid w:val="00F13134"/>
    <w:rsid w:val="00F171BE"/>
    <w:rsid w:val="00F17598"/>
    <w:rsid w:val="00F30AB3"/>
    <w:rsid w:val="00F32A93"/>
    <w:rsid w:val="00F47B86"/>
    <w:rsid w:val="00F47F44"/>
    <w:rsid w:val="00F5436D"/>
    <w:rsid w:val="00F558B7"/>
    <w:rsid w:val="00F6101E"/>
    <w:rsid w:val="00F6162C"/>
    <w:rsid w:val="00F634FD"/>
    <w:rsid w:val="00F67652"/>
    <w:rsid w:val="00F76A67"/>
    <w:rsid w:val="00F77FB5"/>
    <w:rsid w:val="00F942D1"/>
    <w:rsid w:val="00FA0F38"/>
    <w:rsid w:val="00FB25B7"/>
    <w:rsid w:val="00FC1574"/>
    <w:rsid w:val="00FC3D8A"/>
    <w:rsid w:val="00FC4B92"/>
    <w:rsid w:val="00FC518D"/>
    <w:rsid w:val="00FD1473"/>
    <w:rsid w:val="00FF22C3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9110E8"/>
    <w:rPr>
      <w:rFonts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5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073E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6C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pt">
    <w:name w:val="Основной текст + 13 pt"/>
    <w:aliases w:val="Не полужирный"/>
    <w:basedOn w:val="a0"/>
    <w:uiPriority w:val="99"/>
    <w:rsid w:val="0069219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e">
    <w:name w:val="Table Grid"/>
    <w:basedOn w:val="a1"/>
    <w:uiPriority w:val="99"/>
    <w:locked/>
    <w:rsid w:val="00692190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1">
    <w:name w:val="Основной текст + 13 pt1"/>
    <w:aliases w:val="Не полужирный1"/>
    <w:basedOn w:val="a0"/>
    <w:uiPriority w:val="99"/>
    <w:rsid w:val="005D480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33</Pages>
  <Words>4954</Words>
  <Characters>37634</Characters>
  <Application>Microsoft Office Word</Application>
  <DocSecurity>0</DocSecurity>
  <Lines>313</Lines>
  <Paragraphs>85</Paragraphs>
  <ScaleCrop>false</ScaleCrop>
  <Company/>
  <LinksUpToDate>false</LinksUpToDate>
  <CharactersWithSpaces>42503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трофим баяндаев</dc:creator>
  <cp:keywords/>
  <dc:description/>
  <cp:lastModifiedBy>Пользователь</cp:lastModifiedBy>
  <cp:revision>23</cp:revision>
  <cp:lastPrinted>2022-01-10T02:00:00Z</cp:lastPrinted>
  <dcterms:created xsi:type="dcterms:W3CDTF">2021-11-08T08:49:00Z</dcterms:created>
  <dcterms:modified xsi:type="dcterms:W3CDTF">2022-01-10T02:00:00Z</dcterms:modified>
</cp:coreProperties>
</file>