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77" w:rsidRPr="00557E94" w:rsidRDefault="00920929" w:rsidP="009209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7E94">
        <w:rPr>
          <w:rFonts w:ascii="Times New Roman" w:hAnsi="Times New Roman" w:cs="Times New Roman"/>
          <w:sz w:val="28"/>
        </w:rPr>
        <w:t>«Разъяснение законодательства по вопросу эксплуатации земельных участков в зависимости от вида разрешенного использования</w:t>
      </w:r>
      <w:r w:rsidR="0041605D" w:rsidRPr="00557E94">
        <w:rPr>
          <w:rFonts w:ascii="Times New Roman" w:hAnsi="Times New Roman" w:cs="Times New Roman"/>
          <w:sz w:val="28"/>
        </w:rPr>
        <w:t xml:space="preserve"> и категории </w:t>
      </w:r>
      <w:bookmarkStart w:id="0" w:name="_GoBack"/>
      <w:bookmarkEnd w:id="0"/>
      <w:r w:rsidR="0041605D" w:rsidRPr="00557E94">
        <w:rPr>
          <w:rFonts w:ascii="Times New Roman" w:hAnsi="Times New Roman" w:cs="Times New Roman"/>
          <w:sz w:val="28"/>
        </w:rPr>
        <w:t>земли</w:t>
      </w:r>
      <w:r w:rsidRPr="00557E94">
        <w:rPr>
          <w:rFonts w:ascii="Times New Roman" w:hAnsi="Times New Roman" w:cs="Times New Roman"/>
          <w:sz w:val="28"/>
        </w:rPr>
        <w:t>»</w:t>
      </w:r>
    </w:p>
    <w:p w:rsidR="00920929" w:rsidRPr="00557E94" w:rsidRDefault="00920929" w:rsidP="0092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0929" w:rsidRPr="00557E94" w:rsidRDefault="00920929" w:rsidP="007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E94">
        <w:rPr>
          <w:rFonts w:ascii="Times New Roman" w:hAnsi="Times New Roman" w:cs="Times New Roman"/>
          <w:sz w:val="28"/>
        </w:rPr>
        <w:t xml:space="preserve">Сфера земельных правоотношений относится к одной из наиболее актуальных на территории </w:t>
      </w:r>
      <w:proofErr w:type="spellStart"/>
      <w:r w:rsidRPr="00557E94">
        <w:rPr>
          <w:rFonts w:ascii="Times New Roman" w:hAnsi="Times New Roman" w:cs="Times New Roman"/>
          <w:sz w:val="28"/>
        </w:rPr>
        <w:t>Ольхонского</w:t>
      </w:r>
      <w:proofErr w:type="spellEnd"/>
      <w:r w:rsidRPr="00557E94">
        <w:rPr>
          <w:rFonts w:ascii="Times New Roman" w:hAnsi="Times New Roman" w:cs="Times New Roman"/>
          <w:sz w:val="28"/>
        </w:rPr>
        <w:t xml:space="preserve"> района. Связано это как с географическим расположением местности, так и с особенностями местной экономики.</w:t>
      </w:r>
    </w:p>
    <w:p w:rsidR="00920929" w:rsidRPr="00557E94" w:rsidRDefault="00920929" w:rsidP="007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E94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557E94">
        <w:rPr>
          <w:rFonts w:ascii="Times New Roman" w:hAnsi="Times New Roman" w:cs="Times New Roman"/>
          <w:sz w:val="28"/>
        </w:rPr>
        <w:t>Ольхонского</w:t>
      </w:r>
      <w:proofErr w:type="spellEnd"/>
      <w:r w:rsidRPr="00557E94">
        <w:rPr>
          <w:rFonts w:ascii="Times New Roman" w:hAnsi="Times New Roman" w:cs="Times New Roman"/>
          <w:sz w:val="28"/>
        </w:rPr>
        <w:t xml:space="preserve"> района систематически проводятся проверки обозначенного законодательства, выявляются многочисленные нарушения, в целях устранения которых принимается комплекс мер прокурорского реагирования.</w:t>
      </w:r>
    </w:p>
    <w:p w:rsidR="00920929" w:rsidRPr="00557E94" w:rsidRDefault="00920929" w:rsidP="007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E94">
        <w:rPr>
          <w:rFonts w:ascii="Times New Roman" w:hAnsi="Times New Roman" w:cs="Times New Roman"/>
          <w:sz w:val="28"/>
        </w:rPr>
        <w:t xml:space="preserve">Анализ проделанной работы за прошедшие годы показал, что нарушения, связанные с эксплуатацией земель без учета их целевого назначения, носят повторяющийся характер, а их масштаб </w:t>
      </w:r>
      <w:r w:rsidR="00704D6B" w:rsidRPr="00557E94">
        <w:rPr>
          <w:rFonts w:ascii="Times New Roman" w:hAnsi="Times New Roman" w:cs="Times New Roman"/>
          <w:sz w:val="28"/>
        </w:rPr>
        <w:t>свидетельствует о необходимости разъяснения положений закона по данному вопросу.</w:t>
      </w:r>
    </w:p>
    <w:p w:rsidR="00704D6B" w:rsidRPr="00557E94" w:rsidRDefault="00704D6B" w:rsidP="0070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E94">
        <w:rPr>
          <w:rFonts w:ascii="Times New Roman" w:hAnsi="Times New Roman" w:cs="Times New Roman"/>
          <w:sz w:val="28"/>
        </w:rPr>
        <w:t xml:space="preserve">Учитывая значительный объем информации, прокуратурой выделен перечень из </w:t>
      </w:r>
      <w:r w:rsidR="007228BE" w:rsidRPr="00557E94">
        <w:rPr>
          <w:rFonts w:ascii="Times New Roman" w:hAnsi="Times New Roman" w:cs="Times New Roman"/>
          <w:sz w:val="28"/>
        </w:rPr>
        <w:t>2</w:t>
      </w:r>
      <w:r w:rsidRPr="00557E94">
        <w:rPr>
          <w:rFonts w:ascii="Times New Roman" w:hAnsi="Times New Roman" w:cs="Times New Roman"/>
          <w:sz w:val="28"/>
        </w:rPr>
        <w:t xml:space="preserve"> видов разрешенного использования</w:t>
      </w:r>
      <w:r w:rsidR="00543844" w:rsidRPr="00557E94">
        <w:rPr>
          <w:rFonts w:ascii="Times New Roman" w:hAnsi="Times New Roman" w:cs="Times New Roman"/>
          <w:sz w:val="28"/>
        </w:rPr>
        <w:t xml:space="preserve"> (ВРИ)</w:t>
      </w:r>
      <w:r w:rsidR="0041605D" w:rsidRPr="00557E94">
        <w:rPr>
          <w:rFonts w:ascii="Times New Roman" w:hAnsi="Times New Roman" w:cs="Times New Roman"/>
          <w:sz w:val="28"/>
        </w:rPr>
        <w:t xml:space="preserve"> и категорий</w:t>
      </w:r>
      <w:r w:rsidRPr="00557E94">
        <w:rPr>
          <w:rFonts w:ascii="Times New Roman" w:hAnsi="Times New Roman" w:cs="Times New Roman"/>
          <w:sz w:val="28"/>
        </w:rPr>
        <w:t xml:space="preserve"> земель, по отношению к которым в большей степени допускаются нарушения.</w:t>
      </w:r>
    </w:p>
    <w:p w:rsidR="00704D6B" w:rsidRPr="00557E94" w:rsidRDefault="00704D6B" w:rsidP="00704D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7E94">
        <w:rPr>
          <w:rFonts w:ascii="Times New Roman" w:hAnsi="Times New Roman" w:cs="Times New Roman"/>
          <w:sz w:val="28"/>
        </w:rPr>
        <w:t>Для индивидуального жилищного строительства (</w:t>
      </w:r>
      <w:r w:rsidRPr="00557E94">
        <w:rPr>
          <w:rFonts w:ascii="Times New Roman" w:hAnsi="Times New Roman" w:cs="Times New Roman"/>
          <w:b/>
          <w:sz w:val="28"/>
        </w:rPr>
        <w:t>ИЖС</w:t>
      </w:r>
      <w:r w:rsidRPr="00557E94">
        <w:rPr>
          <w:rFonts w:ascii="Times New Roman" w:hAnsi="Times New Roman" w:cs="Times New Roman"/>
          <w:sz w:val="28"/>
        </w:rPr>
        <w:t>).</w:t>
      </w:r>
    </w:p>
    <w:p w:rsidR="00543844" w:rsidRPr="00557E94" w:rsidRDefault="00543844" w:rsidP="00543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</w:rPr>
        <w:t xml:space="preserve">В соответствии с требованиями норм Земельного кодекса РФ, Градостроительного кодекса РФ, </w:t>
      </w:r>
      <w:r w:rsidRPr="00557E94">
        <w:rPr>
          <w:rFonts w:ascii="Times New Roman" w:hAnsi="Times New Roman" w:cs="Times New Roman"/>
          <w:sz w:val="28"/>
          <w:szCs w:val="28"/>
        </w:rPr>
        <w:t>Приказ</w:t>
      </w:r>
      <w:r w:rsidRPr="00557E94">
        <w:rPr>
          <w:rFonts w:ascii="Times New Roman" w:hAnsi="Times New Roman" w:cs="Times New Roman"/>
          <w:sz w:val="28"/>
          <w:szCs w:val="28"/>
        </w:rPr>
        <w:t>а</w:t>
      </w:r>
      <w:r w:rsidRPr="00557E94">
        <w:rPr>
          <w:rFonts w:ascii="Times New Roman" w:hAnsi="Times New Roman" w:cs="Times New Roman"/>
          <w:sz w:val="28"/>
          <w:szCs w:val="28"/>
        </w:rPr>
        <w:t xml:space="preserve"> Минэконом</w:t>
      </w:r>
      <w:r w:rsidRPr="00557E94">
        <w:rPr>
          <w:rFonts w:ascii="Times New Roman" w:hAnsi="Times New Roman" w:cs="Times New Roman"/>
          <w:sz w:val="28"/>
          <w:szCs w:val="28"/>
        </w:rPr>
        <w:t>развития России от 01.09.2014 №</w:t>
      </w:r>
      <w:r w:rsidRPr="00557E94">
        <w:rPr>
          <w:rFonts w:ascii="Times New Roman" w:hAnsi="Times New Roman" w:cs="Times New Roman"/>
          <w:sz w:val="28"/>
          <w:szCs w:val="28"/>
        </w:rPr>
        <w:t>540</w:t>
      </w:r>
      <w:r w:rsidRPr="00557E94">
        <w:rPr>
          <w:rFonts w:ascii="Times New Roman" w:hAnsi="Times New Roman" w:cs="Times New Roman"/>
          <w:sz w:val="28"/>
          <w:szCs w:val="28"/>
        </w:rPr>
        <w:t xml:space="preserve"> «</w:t>
      </w:r>
      <w:r w:rsidRPr="00557E94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</w:t>
      </w:r>
      <w:r w:rsidRPr="00557E94">
        <w:rPr>
          <w:rFonts w:ascii="Times New Roman" w:hAnsi="Times New Roman" w:cs="Times New Roman"/>
          <w:sz w:val="28"/>
          <w:szCs w:val="28"/>
        </w:rPr>
        <w:t>спользования земельных участков» эксплуатация земельных участков с данным ВРИ возможна для возведения следующих объектов строительства: а) индивидуальный жилой дом</w:t>
      </w:r>
      <w:r w:rsidR="00CF3EFB" w:rsidRPr="00557E94">
        <w:rPr>
          <w:rFonts w:ascii="Times New Roman" w:hAnsi="Times New Roman" w:cs="Times New Roman"/>
          <w:sz w:val="28"/>
          <w:szCs w:val="28"/>
        </w:rPr>
        <w:t xml:space="preserve"> (1)</w:t>
      </w:r>
      <w:r w:rsidRPr="00557E94">
        <w:rPr>
          <w:rFonts w:ascii="Times New Roman" w:hAnsi="Times New Roman" w:cs="Times New Roman"/>
          <w:sz w:val="28"/>
          <w:szCs w:val="28"/>
        </w:rPr>
        <w:t>, б) хозяйственные постройки (гараж, баня, сарай, беседка, туалет, огород, теплица, парник и пр.), в) жилой дом блокированной застройки.</w:t>
      </w:r>
    </w:p>
    <w:p w:rsidR="00543844" w:rsidRPr="00557E94" w:rsidRDefault="00543844" w:rsidP="00543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Фактически, указанный перечень является исчерпывающим без учета особенностей градостроительного регламента населенного пункта.</w:t>
      </w:r>
    </w:p>
    <w:p w:rsidR="00543844" w:rsidRPr="00557E94" w:rsidRDefault="00543844" w:rsidP="00543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Необходимо обратить внимание, что п</w:t>
      </w:r>
      <w:r w:rsidRPr="00557E94">
        <w:rPr>
          <w:rFonts w:ascii="Times New Roman" w:hAnsi="Times New Roman" w:cs="Times New Roman"/>
          <w:sz w:val="28"/>
          <w:szCs w:val="28"/>
        </w:rPr>
        <w:t>ри возникновении необходимости построить объект, не предназначенный для удовлетворения личных нужд</w:t>
      </w:r>
      <w:r w:rsidR="004D5124" w:rsidRPr="00557E94">
        <w:rPr>
          <w:rFonts w:ascii="Times New Roman" w:hAnsi="Times New Roman" w:cs="Times New Roman"/>
          <w:sz w:val="28"/>
          <w:szCs w:val="28"/>
        </w:rPr>
        <w:t xml:space="preserve"> домовладельца и членов его семьи</w:t>
      </w:r>
      <w:r w:rsidRPr="00557E94">
        <w:rPr>
          <w:rFonts w:ascii="Times New Roman" w:hAnsi="Times New Roman" w:cs="Times New Roman"/>
          <w:sz w:val="28"/>
          <w:szCs w:val="28"/>
        </w:rPr>
        <w:t>, встает вопрос о правомерности размещения на участке ИЖС</w:t>
      </w:r>
      <w:r w:rsidR="004D5124" w:rsidRPr="00557E94">
        <w:rPr>
          <w:rFonts w:ascii="Times New Roman" w:hAnsi="Times New Roman" w:cs="Times New Roman"/>
          <w:sz w:val="28"/>
          <w:szCs w:val="28"/>
        </w:rPr>
        <w:t xml:space="preserve"> соответствующего объекта</w:t>
      </w:r>
      <w:r w:rsidRPr="00557E94">
        <w:rPr>
          <w:rFonts w:ascii="Times New Roman" w:hAnsi="Times New Roman" w:cs="Times New Roman"/>
          <w:sz w:val="28"/>
          <w:szCs w:val="28"/>
        </w:rPr>
        <w:t>, особенно если площадь земли позволяет разместить помимо дома и подсобных построек что-то еще.</w:t>
      </w:r>
    </w:p>
    <w:p w:rsidR="004D5124" w:rsidRPr="00557E94" w:rsidRDefault="00CF3EFB" w:rsidP="00543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Соответственно, на землях ИЖС не допускается размещение объектов под магазины, гостиницы, автомойки и прочие, эксплуатируемые в предпринимательских целях.</w:t>
      </w:r>
    </w:p>
    <w:p w:rsidR="00CF3EFB" w:rsidRPr="00557E94" w:rsidRDefault="00CF3EFB" w:rsidP="00416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В случае наличия необходимости эксплуатации такого объекта</w:t>
      </w:r>
      <w:r w:rsidR="005E48FC" w:rsidRPr="00557E94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Pr="00557E94">
        <w:rPr>
          <w:rFonts w:ascii="Times New Roman" w:hAnsi="Times New Roman" w:cs="Times New Roman"/>
          <w:sz w:val="28"/>
          <w:szCs w:val="28"/>
        </w:rPr>
        <w:t>, предварительно и заблаговременно необходимо изменить ВРИ на соответствующий</w:t>
      </w:r>
      <w:r w:rsidR="005E48FC" w:rsidRPr="00557E94">
        <w:rPr>
          <w:rFonts w:ascii="Times New Roman" w:hAnsi="Times New Roman" w:cs="Times New Roman"/>
          <w:sz w:val="28"/>
          <w:szCs w:val="28"/>
        </w:rPr>
        <w:t>, если он допустим документами территориального планирования.</w:t>
      </w:r>
    </w:p>
    <w:p w:rsidR="005E48FC" w:rsidRPr="00557E94" w:rsidRDefault="0041605D" w:rsidP="004160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(</w:t>
      </w:r>
      <w:r w:rsidRPr="00557E94">
        <w:rPr>
          <w:rFonts w:ascii="Times New Roman" w:hAnsi="Times New Roman" w:cs="Times New Roman"/>
          <w:b/>
          <w:sz w:val="28"/>
          <w:szCs w:val="28"/>
        </w:rPr>
        <w:t>сельхозземли</w:t>
      </w:r>
      <w:r w:rsidRPr="00557E94">
        <w:rPr>
          <w:rFonts w:ascii="Times New Roman" w:hAnsi="Times New Roman" w:cs="Times New Roman"/>
          <w:sz w:val="28"/>
          <w:szCs w:val="28"/>
        </w:rPr>
        <w:t>).</w:t>
      </w:r>
    </w:p>
    <w:p w:rsidR="0041605D" w:rsidRPr="00557E94" w:rsidRDefault="0041605D" w:rsidP="004160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lastRenderedPageBreak/>
        <w:t xml:space="preserve">Земельные </w:t>
      </w:r>
      <w:r w:rsidRPr="0041605D">
        <w:rPr>
          <w:rFonts w:ascii="Times New Roman" w:hAnsi="Times New Roman" w:cs="Times New Roman"/>
          <w:sz w:val="28"/>
          <w:szCs w:val="28"/>
        </w:rPr>
        <w:t xml:space="preserve">участки </w:t>
      </w:r>
      <w:proofErr w:type="spellStart"/>
      <w:r w:rsidRPr="0041605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41605D">
        <w:rPr>
          <w:rFonts w:ascii="Times New Roman" w:hAnsi="Times New Roman" w:cs="Times New Roman"/>
          <w:sz w:val="28"/>
          <w:szCs w:val="28"/>
        </w:rPr>
        <w:t xml:space="preserve"> предназначены для:</w:t>
      </w:r>
      <w:r w:rsidRPr="00557E94">
        <w:rPr>
          <w:rFonts w:ascii="Times New Roman" w:hAnsi="Times New Roman" w:cs="Times New Roman"/>
          <w:sz w:val="28"/>
          <w:szCs w:val="28"/>
        </w:rPr>
        <w:t xml:space="preserve"> а) </w:t>
      </w:r>
      <w:r w:rsidRPr="0041605D">
        <w:rPr>
          <w:rFonts w:ascii="Times New Roman" w:hAnsi="Times New Roman" w:cs="Times New Roman"/>
          <w:sz w:val="28"/>
          <w:szCs w:val="28"/>
        </w:rPr>
        <w:t>ведения подсобного хозяйства в личных целях;</w:t>
      </w:r>
      <w:r w:rsidRPr="00557E94">
        <w:rPr>
          <w:rFonts w:ascii="Times New Roman" w:hAnsi="Times New Roman" w:cs="Times New Roman"/>
          <w:sz w:val="28"/>
          <w:szCs w:val="28"/>
        </w:rPr>
        <w:t xml:space="preserve"> б) </w:t>
      </w:r>
      <w:r w:rsidRPr="0041605D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 и растительного сырья;</w:t>
      </w:r>
      <w:r w:rsidRPr="00557E94">
        <w:rPr>
          <w:rFonts w:ascii="Times New Roman" w:hAnsi="Times New Roman" w:cs="Times New Roman"/>
          <w:sz w:val="28"/>
          <w:szCs w:val="28"/>
        </w:rPr>
        <w:t xml:space="preserve"> в) </w:t>
      </w:r>
      <w:r w:rsidRPr="0041605D">
        <w:rPr>
          <w:rFonts w:ascii="Times New Roman" w:hAnsi="Times New Roman" w:cs="Times New Roman"/>
          <w:sz w:val="28"/>
          <w:szCs w:val="28"/>
        </w:rPr>
        <w:t>устройства фермерских хозяйств;</w:t>
      </w:r>
      <w:r w:rsidRPr="00557E94">
        <w:rPr>
          <w:rFonts w:ascii="Times New Roman" w:hAnsi="Times New Roman" w:cs="Times New Roman"/>
          <w:sz w:val="28"/>
          <w:szCs w:val="28"/>
        </w:rPr>
        <w:t xml:space="preserve"> г) </w:t>
      </w:r>
      <w:r w:rsidRPr="0041605D">
        <w:rPr>
          <w:rFonts w:ascii="Times New Roman" w:hAnsi="Times New Roman" w:cs="Times New Roman"/>
          <w:sz w:val="28"/>
          <w:szCs w:val="28"/>
        </w:rPr>
        <w:t>садоводства</w:t>
      </w:r>
      <w:r w:rsidRPr="00557E94">
        <w:rPr>
          <w:rFonts w:ascii="Times New Roman" w:hAnsi="Times New Roman" w:cs="Times New Roman"/>
          <w:sz w:val="28"/>
          <w:szCs w:val="28"/>
        </w:rPr>
        <w:t xml:space="preserve"> (огородничества)</w:t>
      </w:r>
      <w:r w:rsidRPr="0041605D">
        <w:rPr>
          <w:rFonts w:ascii="Times New Roman" w:hAnsi="Times New Roman" w:cs="Times New Roman"/>
          <w:sz w:val="28"/>
          <w:szCs w:val="28"/>
        </w:rPr>
        <w:t>;</w:t>
      </w:r>
      <w:r w:rsidRPr="00557E94">
        <w:rPr>
          <w:rFonts w:ascii="Times New Roman" w:hAnsi="Times New Roman" w:cs="Times New Roman"/>
          <w:sz w:val="28"/>
          <w:szCs w:val="28"/>
        </w:rPr>
        <w:t xml:space="preserve"> д) </w:t>
      </w:r>
      <w:r w:rsidRPr="0041605D">
        <w:rPr>
          <w:rFonts w:ascii="Times New Roman" w:hAnsi="Times New Roman" w:cs="Times New Roman"/>
          <w:sz w:val="28"/>
          <w:szCs w:val="28"/>
        </w:rPr>
        <w:t>разведения пресноводных рыб в искусственных или натуральных изолированных водоёмах.</w:t>
      </w:r>
    </w:p>
    <w:p w:rsidR="0041605D" w:rsidRPr="00557E94" w:rsidRDefault="0041605D" w:rsidP="007228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Законом установлен особый режим охраны таких земель по целевому назначению, в связи с чем, ведение иной деятельности, не подпадающей под указанный перечень, в том числе гостиничное и туристическое обслуживание, строительство жилых домов в капитальном исполнении и др. без перевода категории земли, недопустимо.</w:t>
      </w:r>
    </w:p>
    <w:p w:rsidR="007228BE" w:rsidRPr="00557E94" w:rsidRDefault="007228BE" w:rsidP="007228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Неисполнение установленных законом запретов и ограничений по эксплуатации земельных участков влечет применение мер ответственности к владельцу земель. Виды ответственности разнятся и зависят от характера правонарушения.</w:t>
      </w:r>
    </w:p>
    <w:p w:rsidR="007228BE" w:rsidRPr="00557E94" w:rsidRDefault="007228BE" w:rsidP="007228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Подразделить их можно на гражданско-правовую (обращение в суд с требованиям</w:t>
      </w:r>
      <w:r w:rsidR="00887E19" w:rsidRPr="00557E94">
        <w:rPr>
          <w:rFonts w:ascii="Times New Roman" w:hAnsi="Times New Roman" w:cs="Times New Roman"/>
          <w:sz w:val="28"/>
          <w:szCs w:val="28"/>
        </w:rPr>
        <w:t>и</w:t>
      </w:r>
      <w:r w:rsidRPr="00557E94">
        <w:rPr>
          <w:rFonts w:ascii="Times New Roman" w:hAnsi="Times New Roman" w:cs="Times New Roman"/>
          <w:sz w:val="28"/>
          <w:szCs w:val="28"/>
        </w:rPr>
        <w:t>: - об изъятии земельного участка, - о прекращении деятельности по эксплуатации земельного участка, - о возмещении вреда, причиненного землям в результате нецелевого использования и др.), административную (предусмотрены штрафы за совершение административных правонарушений , предусмотренных статьями 8.6, 8.7, 8.8 Кодекса Российской Федерации об административных правонарушениях, с санкцией в виде штрафов до 700 тыс. рублей</w:t>
      </w:r>
      <w:r w:rsidR="00493C6A" w:rsidRPr="00557E94">
        <w:rPr>
          <w:rFonts w:ascii="Times New Roman" w:hAnsi="Times New Roman" w:cs="Times New Roman"/>
          <w:sz w:val="28"/>
          <w:szCs w:val="28"/>
        </w:rPr>
        <w:t xml:space="preserve"> в зависимости от категории правонарушителя</w:t>
      </w:r>
      <w:r w:rsidRPr="00557E94">
        <w:rPr>
          <w:rFonts w:ascii="Times New Roman" w:hAnsi="Times New Roman" w:cs="Times New Roman"/>
          <w:sz w:val="28"/>
          <w:szCs w:val="28"/>
        </w:rPr>
        <w:t>)</w:t>
      </w:r>
      <w:r w:rsidR="00493C6A" w:rsidRPr="00557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E19" w:rsidRPr="00557E94" w:rsidRDefault="00887E19" w:rsidP="007228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>В отдельных случаях возможна и уголовная ответственность.</w:t>
      </w:r>
    </w:p>
    <w:p w:rsidR="00887E19" w:rsidRPr="00557E94" w:rsidRDefault="00887E19" w:rsidP="007228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 xml:space="preserve">Настоящее разъяснение направлено на повышение правовой грамотности землепользователей </w:t>
      </w:r>
      <w:proofErr w:type="spellStart"/>
      <w:r w:rsidRPr="00557E94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557E94">
        <w:rPr>
          <w:rFonts w:ascii="Times New Roman" w:hAnsi="Times New Roman" w:cs="Times New Roman"/>
          <w:sz w:val="28"/>
          <w:szCs w:val="28"/>
        </w:rPr>
        <w:t xml:space="preserve"> района и имеет своей целью предупреждение нарушений в указанной сфере.</w:t>
      </w:r>
    </w:p>
    <w:p w:rsidR="00887E19" w:rsidRPr="00557E94" w:rsidRDefault="00887E19" w:rsidP="00887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E19" w:rsidRPr="00557E94" w:rsidRDefault="00887E19" w:rsidP="00887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7E19" w:rsidRPr="00557E94" w:rsidRDefault="00887E19" w:rsidP="00887E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E94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57E94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Pr="00557E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605D" w:rsidRPr="0041605D" w:rsidRDefault="0041605D" w:rsidP="004160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605D" w:rsidRPr="00557E94" w:rsidRDefault="0041605D" w:rsidP="0041605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6B" w:rsidRPr="00557E94" w:rsidRDefault="00704D6B" w:rsidP="0041605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6B" w:rsidRPr="00557E94" w:rsidRDefault="00704D6B" w:rsidP="0041605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6B" w:rsidRPr="00557E94" w:rsidRDefault="00704D6B" w:rsidP="0041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29" w:rsidRPr="00557E94" w:rsidRDefault="00920929" w:rsidP="0041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929" w:rsidRPr="0055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268"/>
    <w:multiLevelType w:val="multilevel"/>
    <w:tmpl w:val="AF6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1044A"/>
    <w:multiLevelType w:val="hybridMultilevel"/>
    <w:tmpl w:val="F762016E"/>
    <w:lvl w:ilvl="0" w:tplc="FC3A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F"/>
    <w:rsid w:val="000A29FC"/>
    <w:rsid w:val="00374877"/>
    <w:rsid w:val="0041605D"/>
    <w:rsid w:val="00493C6A"/>
    <w:rsid w:val="004A6746"/>
    <w:rsid w:val="004D5124"/>
    <w:rsid w:val="00543844"/>
    <w:rsid w:val="00557E94"/>
    <w:rsid w:val="005E48FC"/>
    <w:rsid w:val="00704D6B"/>
    <w:rsid w:val="007228BE"/>
    <w:rsid w:val="0084781F"/>
    <w:rsid w:val="00887E19"/>
    <w:rsid w:val="00920929"/>
    <w:rsid w:val="00C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D290"/>
  <w15:chartTrackingRefBased/>
  <w15:docId w15:val="{0C0877CB-D6D0-40C5-A8F3-17B707C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Proc22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AlexProc</dc:creator>
  <cp:keywords/>
  <dc:description/>
  <cp:lastModifiedBy>AlexProc</cp:lastModifiedBy>
  <cp:revision>11</cp:revision>
  <cp:lastPrinted>2019-10-16T16:14:00Z</cp:lastPrinted>
  <dcterms:created xsi:type="dcterms:W3CDTF">2019-10-16T14:58:00Z</dcterms:created>
  <dcterms:modified xsi:type="dcterms:W3CDTF">2019-10-16T17:02:00Z</dcterms:modified>
</cp:coreProperties>
</file>