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8EB" w:rsidRDefault="004248EB" w:rsidP="0004632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28</w:t>
      </w:r>
      <w:r w:rsidR="00AB0637" w:rsidRPr="00FD52D7">
        <w:rPr>
          <w:rFonts w:ascii="Arial" w:hAnsi="Arial" w:cs="Arial"/>
          <w:b/>
          <w:sz w:val="24"/>
          <w:szCs w:val="24"/>
        </w:rPr>
        <w:t>.01.2025Г.</w:t>
      </w:r>
      <w:r>
        <w:rPr>
          <w:rFonts w:ascii="Arial" w:hAnsi="Arial" w:cs="Arial"/>
          <w:b/>
          <w:sz w:val="24"/>
          <w:szCs w:val="24"/>
        </w:rPr>
        <w:t xml:space="preserve"> №92                                               </w:t>
      </w:r>
    </w:p>
    <w:p w:rsidR="00046323" w:rsidRPr="00FD52D7" w:rsidRDefault="00046323" w:rsidP="00046323">
      <w:pPr>
        <w:jc w:val="center"/>
        <w:rPr>
          <w:rFonts w:ascii="Arial" w:hAnsi="Arial" w:cs="Arial"/>
          <w:b/>
          <w:sz w:val="24"/>
          <w:szCs w:val="24"/>
        </w:rPr>
      </w:pPr>
      <w:r w:rsidRPr="00FD52D7">
        <w:rPr>
          <w:rFonts w:ascii="Arial" w:hAnsi="Arial" w:cs="Arial"/>
          <w:b/>
          <w:sz w:val="24"/>
          <w:szCs w:val="24"/>
        </w:rPr>
        <w:t>РОССИЙСКАЯ ФЕДЕРАЦИЯ</w:t>
      </w:r>
    </w:p>
    <w:p w:rsidR="00046323" w:rsidRPr="00FD52D7" w:rsidRDefault="00046323" w:rsidP="00046323">
      <w:pPr>
        <w:jc w:val="center"/>
        <w:rPr>
          <w:rFonts w:ascii="Arial" w:hAnsi="Arial" w:cs="Arial"/>
          <w:b/>
          <w:sz w:val="24"/>
          <w:szCs w:val="24"/>
        </w:rPr>
      </w:pPr>
      <w:r w:rsidRPr="00FD52D7">
        <w:rPr>
          <w:rFonts w:ascii="Arial" w:hAnsi="Arial" w:cs="Arial"/>
          <w:b/>
          <w:sz w:val="24"/>
          <w:szCs w:val="24"/>
        </w:rPr>
        <w:t>ИРКУТСКАЯ ОБЛАСТЬ</w:t>
      </w:r>
    </w:p>
    <w:p w:rsidR="00680D83" w:rsidRPr="00FD52D7" w:rsidRDefault="00680D83" w:rsidP="00046323">
      <w:pPr>
        <w:jc w:val="center"/>
        <w:rPr>
          <w:rFonts w:ascii="Arial" w:hAnsi="Arial" w:cs="Arial"/>
          <w:b/>
          <w:sz w:val="24"/>
          <w:szCs w:val="24"/>
        </w:rPr>
      </w:pPr>
      <w:r w:rsidRPr="00FD52D7">
        <w:rPr>
          <w:rFonts w:ascii="Arial" w:hAnsi="Arial" w:cs="Arial"/>
          <w:b/>
          <w:sz w:val="24"/>
          <w:szCs w:val="24"/>
        </w:rPr>
        <w:t>ОЛЬХОНСКИЙ МУНИЦИПАЛЬНЫЙ РАЙОН</w:t>
      </w:r>
    </w:p>
    <w:p w:rsidR="00046323" w:rsidRPr="00FD52D7" w:rsidRDefault="007209CC" w:rsidP="00046323">
      <w:pPr>
        <w:jc w:val="center"/>
        <w:rPr>
          <w:rFonts w:ascii="Arial" w:hAnsi="Arial" w:cs="Arial"/>
          <w:b/>
          <w:sz w:val="24"/>
          <w:szCs w:val="24"/>
        </w:rPr>
      </w:pPr>
      <w:r w:rsidRPr="00FD52D7">
        <w:rPr>
          <w:rFonts w:ascii="Arial" w:hAnsi="Arial" w:cs="Arial"/>
          <w:b/>
          <w:sz w:val="24"/>
          <w:szCs w:val="24"/>
        </w:rPr>
        <w:t>ШАРА-ТОГОТСКО</w:t>
      </w:r>
      <w:r w:rsidR="00680D83" w:rsidRPr="00FD52D7">
        <w:rPr>
          <w:rFonts w:ascii="Arial" w:hAnsi="Arial" w:cs="Arial"/>
          <w:b/>
          <w:sz w:val="24"/>
          <w:szCs w:val="24"/>
        </w:rPr>
        <w:t>Е</w:t>
      </w:r>
      <w:r w:rsidR="00046323" w:rsidRPr="00FD52D7">
        <w:rPr>
          <w:rFonts w:ascii="Arial" w:hAnsi="Arial" w:cs="Arial"/>
          <w:b/>
          <w:sz w:val="24"/>
          <w:szCs w:val="24"/>
        </w:rPr>
        <w:t xml:space="preserve"> </w:t>
      </w:r>
      <w:r w:rsidR="00680D83" w:rsidRPr="00FD52D7">
        <w:rPr>
          <w:rFonts w:ascii="Arial" w:hAnsi="Arial" w:cs="Arial"/>
          <w:b/>
          <w:sz w:val="24"/>
          <w:szCs w:val="24"/>
        </w:rPr>
        <w:t>СЕЛЬСКОЕ ПОСЕЛЕНИЕ</w:t>
      </w:r>
      <w:r w:rsidR="00046323" w:rsidRPr="00FD52D7">
        <w:rPr>
          <w:rFonts w:ascii="Arial" w:hAnsi="Arial" w:cs="Arial"/>
          <w:b/>
          <w:sz w:val="24"/>
          <w:szCs w:val="24"/>
        </w:rPr>
        <w:t xml:space="preserve"> </w:t>
      </w:r>
    </w:p>
    <w:p w:rsidR="00046323" w:rsidRPr="00FD52D7" w:rsidRDefault="00680D83" w:rsidP="00AB0637">
      <w:pPr>
        <w:jc w:val="center"/>
        <w:rPr>
          <w:rFonts w:ascii="Arial" w:hAnsi="Arial" w:cs="Arial"/>
          <w:b/>
          <w:sz w:val="24"/>
          <w:szCs w:val="24"/>
        </w:rPr>
      </w:pPr>
      <w:r w:rsidRPr="00FD52D7">
        <w:rPr>
          <w:rFonts w:ascii="Arial" w:hAnsi="Arial" w:cs="Arial"/>
          <w:b/>
          <w:sz w:val="24"/>
          <w:szCs w:val="24"/>
        </w:rPr>
        <w:t xml:space="preserve">ДУМА </w:t>
      </w:r>
      <w:r w:rsidR="00046323" w:rsidRPr="00FD52D7">
        <w:rPr>
          <w:rFonts w:ascii="Arial" w:hAnsi="Arial" w:cs="Arial"/>
          <w:b/>
          <w:sz w:val="24"/>
          <w:szCs w:val="24"/>
        </w:rPr>
        <w:t>ПЯТОГО СОЗЫВА</w:t>
      </w:r>
    </w:p>
    <w:p w:rsidR="00046323" w:rsidRPr="00FD52D7" w:rsidRDefault="00046323" w:rsidP="00046323">
      <w:pPr>
        <w:jc w:val="center"/>
        <w:rPr>
          <w:rFonts w:ascii="Arial" w:hAnsi="Arial" w:cs="Arial"/>
          <w:b/>
          <w:sz w:val="24"/>
          <w:szCs w:val="24"/>
        </w:rPr>
      </w:pPr>
      <w:r w:rsidRPr="00FD52D7">
        <w:rPr>
          <w:rFonts w:ascii="Arial" w:hAnsi="Arial" w:cs="Arial"/>
          <w:b/>
          <w:sz w:val="24"/>
          <w:szCs w:val="24"/>
        </w:rPr>
        <w:t xml:space="preserve">РЕШЕНИЕ </w:t>
      </w:r>
    </w:p>
    <w:p w:rsidR="00046323" w:rsidRPr="00FD52D7" w:rsidRDefault="00046323" w:rsidP="00046323">
      <w:pPr>
        <w:jc w:val="center"/>
        <w:rPr>
          <w:rFonts w:ascii="Arial" w:hAnsi="Arial" w:cs="Arial"/>
          <w:b/>
          <w:sz w:val="24"/>
          <w:szCs w:val="24"/>
        </w:rPr>
      </w:pPr>
    </w:p>
    <w:p w:rsidR="00FD52D7" w:rsidRDefault="00AB0637" w:rsidP="00AB0637">
      <w:pPr>
        <w:jc w:val="center"/>
        <w:rPr>
          <w:rFonts w:ascii="Arial" w:hAnsi="Arial" w:cs="Arial"/>
          <w:b/>
          <w:sz w:val="24"/>
          <w:szCs w:val="24"/>
        </w:rPr>
      </w:pPr>
      <w:r w:rsidRPr="00FD52D7">
        <w:rPr>
          <w:rFonts w:ascii="Arial" w:hAnsi="Arial" w:cs="Arial"/>
          <w:b/>
          <w:sz w:val="24"/>
          <w:szCs w:val="24"/>
        </w:rPr>
        <w:t>О ПЕРЕДАЧЕ ОСТАТКОВ СРЕДСТВ  ДОРОЖНОГО ФОНДА</w:t>
      </w:r>
    </w:p>
    <w:p w:rsidR="00AB0637" w:rsidRPr="00FD52D7" w:rsidRDefault="00AB0637" w:rsidP="00AB0637">
      <w:pPr>
        <w:jc w:val="center"/>
        <w:rPr>
          <w:rFonts w:ascii="Arial" w:hAnsi="Arial" w:cs="Arial"/>
          <w:b/>
          <w:sz w:val="24"/>
          <w:szCs w:val="24"/>
        </w:rPr>
      </w:pPr>
      <w:r w:rsidRPr="00FD52D7">
        <w:rPr>
          <w:rFonts w:ascii="Arial" w:hAnsi="Arial" w:cs="Arial"/>
          <w:b/>
          <w:sz w:val="24"/>
          <w:szCs w:val="24"/>
        </w:rPr>
        <w:t xml:space="preserve"> ШАРА-ТОГОТСКОГО</w:t>
      </w:r>
      <w:r w:rsidR="00FD52D7">
        <w:rPr>
          <w:rFonts w:ascii="Arial" w:hAnsi="Arial" w:cs="Arial"/>
          <w:b/>
          <w:sz w:val="24"/>
          <w:szCs w:val="24"/>
        </w:rPr>
        <w:t xml:space="preserve"> </w:t>
      </w:r>
      <w:r w:rsidRPr="00FD52D7">
        <w:rPr>
          <w:rFonts w:ascii="Arial" w:hAnsi="Arial" w:cs="Arial"/>
          <w:b/>
          <w:sz w:val="24"/>
          <w:szCs w:val="24"/>
        </w:rPr>
        <w:t>МУНИЦИПАЛЬНОГО ОБРАЗОВАНИЯ</w:t>
      </w:r>
    </w:p>
    <w:p w:rsidR="008A1D02" w:rsidRPr="00066A6E" w:rsidRDefault="008A1D02" w:rsidP="008A1D02">
      <w:pPr>
        <w:rPr>
          <w:rFonts w:ascii="Arial" w:hAnsi="Arial" w:cs="Arial"/>
          <w:sz w:val="24"/>
          <w:szCs w:val="24"/>
        </w:rPr>
      </w:pPr>
    </w:p>
    <w:p w:rsidR="006A7B7C" w:rsidRDefault="008A1D02" w:rsidP="00C358E6">
      <w:pPr>
        <w:ind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8A1D02">
        <w:rPr>
          <w:rFonts w:ascii="Arial" w:hAnsi="Arial" w:cs="Arial"/>
          <w:color w:val="000000" w:themeColor="text1"/>
          <w:sz w:val="24"/>
          <w:szCs w:val="24"/>
        </w:rPr>
        <w:t xml:space="preserve">В целях </w:t>
      </w:r>
      <w:r w:rsidR="002A0333" w:rsidRPr="002A0333">
        <w:rPr>
          <w:rFonts w:ascii="Arial" w:hAnsi="Arial" w:cs="Arial"/>
          <w:color w:val="000000" w:themeColor="text1"/>
          <w:sz w:val="24"/>
          <w:szCs w:val="24"/>
        </w:rPr>
        <w:t xml:space="preserve">урегулирования вопроса использования остатков средств дорожного фонда </w:t>
      </w:r>
      <w:r w:rsidR="009C1695">
        <w:rPr>
          <w:rFonts w:ascii="Arial" w:hAnsi="Arial" w:cs="Arial"/>
          <w:color w:val="000000" w:themeColor="text1"/>
          <w:sz w:val="24"/>
          <w:szCs w:val="24"/>
        </w:rPr>
        <w:t>Шара-Тогот</w:t>
      </w:r>
      <w:r w:rsidR="002A0333">
        <w:rPr>
          <w:rFonts w:ascii="Arial" w:hAnsi="Arial" w:cs="Arial"/>
          <w:color w:val="000000" w:themeColor="text1"/>
          <w:sz w:val="24"/>
          <w:szCs w:val="24"/>
        </w:rPr>
        <w:t>ского</w:t>
      </w:r>
      <w:r w:rsidR="002A0333" w:rsidRPr="002A0333">
        <w:rPr>
          <w:rFonts w:ascii="Arial" w:hAnsi="Arial" w:cs="Arial"/>
          <w:color w:val="000000" w:themeColor="text1"/>
          <w:sz w:val="24"/>
          <w:szCs w:val="24"/>
        </w:rPr>
        <w:t xml:space="preserve">муниципального образования, </w:t>
      </w:r>
      <w:r w:rsidR="00403770">
        <w:rPr>
          <w:rFonts w:ascii="Arial" w:hAnsi="Arial" w:cs="Arial"/>
          <w:color w:val="000000" w:themeColor="text1"/>
          <w:sz w:val="24"/>
          <w:szCs w:val="24"/>
        </w:rPr>
        <w:t>образовавшихся</w:t>
      </w:r>
      <w:r w:rsidR="002A0333" w:rsidRPr="002A0333">
        <w:rPr>
          <w:rFonts w:ascii="Arial" w:hAnsi="Arial" w:cs="Arial"/>
          <w:color w:val="000000" w:themeColor="text1"/>
          <w:sz w:val="24"/>
          <w:szCs w:val="24"/>
        </w:rPr>
        <w:t xml:space="preserve"> на 1 января 20</w:t>
      </w:r>
      <w:r w:rsidR="002A0333">
        <w:rPr>
          <w:rFonts w:ascii="Arial" w:hAnsi="Arial" w:cs="Arial"/>
          <w:color w:val="000000" w:themeColor="text1"/>
          <w:sz w:val="24"/>
          <w:szCs w:val="24"/>
        </w:rPr>
        <w:t>25</w:t>
      </w:r>
      <w:r w:rsidR="002A0333" w:rsidRPr="002A0333">
        <w:rPr>
          <w:rFonts w:ascii="Arial" w:hAnsi="Arial" w:cs="Arial"/>
          <w:color w:val="000000" w:themeColor="text1"/>
          <w:sz w:val="24"/>
          <w:szCs w:val="24"/>
        </w:rPr>
        <w:t xml:space="preserve"> годав связи с исключением вопросов </w:t>
      </w:r>
      <w:r w:rsidR="002A0333">
        <w:rPr>
          <w:rFonts w:ascii="Arial" w:hAnsi="Arial" w:cs="Arial"/>
          <w:color w:val="000000" w:themeColor="text1"/>
          <w:sz w:val="24"/>
          <w:szCs w:val="24"/>
        </w:rPr>
        <w:t xml:space="preserve">в сфере </w:t>
      </w:r>
      <w:r w:rsidR="002A0333" w:rsidRPr="002A0333">
        <w:rPr>
          <w:rFonts w:ascii="Arial" w:hAnsi="Arial" w:cs="Arial"/>
          <w:color w:val="000000" w:themeColor="text1"/>
          <w:sz w:val="24"/>
          <w:szCs w:val="24"/>
        </w:rPr>
        <w:t>дорожной деятельности из перечня вопросов местного значения сельских поселений</w:t>
      </w:r>
      <w:r w:rsidR="002A0333">
        <w:rPr>
          <w:rFonts w:ascii="Arial" w:hAnsi="Arial" w:cs="Arial"/>
          <w:color w:val="000000" w:themeColor="text1"/>
          <w:sz w:val="24"/>
          <w:szCs w:val="24"/>
        </w:rPr>
        <w:t xml:space="preserve"> и прекращением формирования дорожн</w:t>
      </w:r>
      <w:r w:rsidR="00667BC3">
        <w:rPr>
          <w:rFonts w:ascii="Arial" w:hAnsi="Arial" w:cs="Arial"/>
          <w:color w:val="000000" w:themeColor="text1"/>
          <w:sz w:val="24"/>
          <w:szCs w:val="24"/>
        </w:rPr>
        <w:t>ого фонда муниципального образования</w:t>
      </w:r>
      <w:r w:rsidR="002A0333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Pr="008A1D02">
        <w:rPr>
          <w:rFonts w:ascii="Arial" w:hAnsi="Arial" w:cs="Arial"/>
          <w:color w:val="000000" w:themeColor="text1"/>
          <w:sz w:val="24"/>
          <w:szCs w:val="24"/>
        </w:rPr>
        <w:t xml:space="preserve">по реализации права, </w:t>
      </w:r>
      <w:r w:rsidRPr="00CB0824">
        <w:rPr>
          <w:rFonts w:ascii="Arial" w:hAnsi="Arial" w:cs="Arial"/>
          <w:color w:val="000000" w:themeColor="text1"/>
          <w:sz w:val="24"/>
          <w:szCs w:val="24"/>
        </w:rPr>
        <w:t>предоставленного частью 4 статьи 15</w:t>
      </w:r>
      <w:r w:rsidRPr="008A1D02">
        <w:rPr>
          <w:rFonts w:ascii="Arial" w:hAnsi="Arial" w:cs="Arial"/>
          <w:color w:val="000000" w:themeColor="text1"/>
          <w:sz w:val="24"/>
          <w:szCs w:val="24"/>
        </w:rPr>
        <w:t xml:space="preserve"> Федерального закона от 06.10.2003 № 131-ФЗ «Об общих принципах организации местного самоуправления в Российской</w:t>
      </w:r>
      <w:proofErr w:type="gramEnd"/>
      <w:r w:rsidRPr="008A1D02">
        <w:rPr>
          <w:rFonts w:ascii="Arial" w:hAnsi="Arial" w:cs="Arial"/>
          <w:color w:val="000000" w:themeColor="text1"/>
          <w:sz w:val="24"/>
          <w:szCs w:val="24"/>
        </w:rPr>
        <w:t xml:space="preserve"> Федерации»</w:t>
      </w:r>
      <w:r w:rsidR="00744445" w:rsidRPr="008A1D02">
        <w:rPr>
          <w:rFonts w:ascii="Arial" w:hAnsi="Arial" w:cs="Arial"/>
          <w:sz w:val="24"/>
          <w:szCs w:val="24"/>
        </w:rPr>
        <w:t xml:space="preserve">, руководствуясь статьёй </w:t>
      </w:r>
      <w:r w:rsidR="009C1695">
        <w:rPr>
          <w:rFonts w:ascii="Arial" w:hAnsi="Arial" w:cs="Arial"/>
          <w:sz w:val="24"/>
          <w:szCs w:val="24"/>
        </w:rPr>
        <w:t>4</w:t>
      </w:r>
      <w:r w:rsidR="006A7B7C">
        <w:rPr>
          <w:rFonts w:ascii="Arial" w:hAnsi="Arial" w:cs="Arial"/>
          <w:sz w:val="24"/>
          <w:szCs w:val="24"/>
        </w:rPr>
        <w:t>4</w:t>
      </w:r>
      <w:r w:rsidR="00744445" w:rsidRPr="008A1D02">
        <w:rPr>
          <w:rFonts w:ascii="Arial" w:hAnsi="Arial" w:cs="Arial"/>
          <w:sz w:val="24"/>
          <w:szCs w:val="24"/>
        </w:rPr>
        <w:t xml:space="preserve"> Устава </w:t>
      </w:r>
      <w:r w:rsidR="009C1695">
        <w:rPr>
          <w:rFonts w:ascii="Arial" w:hAnsi="Arial" w:cs="Arial"/>
          <w:sz w:val="24"/>
          <w:szCs w:val="24"/>
        </w:rPr>
        <w:t>Шара-Тогот</w:t>
      </w:r>
      <w:r w:rsidR="002A0333">
        <w:rPr>
          <w:rFonts w:ascii="Arial" w:hAnsi="Arial" w:cs="Arial"/>
          <w:sz w:val="24"/>
          <w:szCs w:val="24"/>
        </w:rPr>
        <w:t>ского</w:t>
      </w:r>
      <w:r w:rsidR="00744445" w:rsidRPr="008A1D02">
        <w:rPr>
          <w:rFonts w:ascii="Arial" w:hAnsi="Arial" w:cs="Arial"/>
          <w:sz w:val="24"/>
          <w:szCs w:val="24"/>
        </w:rPr>
        <w:t xml:space="preserve"> муниципального образования, Дума </w:t>
      </w:r>
      <w:r w:rsidR="009C1695">
        <w:rPr>
          <w:rFonts w:ascii="Arial" w:hAnsi="Arial" w:cs="Arial"/>
          <w:sz w:val="24"/>
          <w:szCs w:val="24"/>
        </w:rPr>
        <w:t>Шара-Тогот</w:t>
      </w:r>
      <w:r w:rsidR="002A0333">
        <w:rPr>
          <w:rFonts w:ascii="Arial" w:hAnsi="Arial" w:cs="Arial"/>
          <w:sz w:val="24"/>
          <w:szCs w:val="24"/>
        </w:rPr>
        <w:t xml:space="preserve">ского муниципального </w:t>
      </w:r>
      <w:proofErr w:type="gramStart"/>
      <w:r w:rsidR="002A0333">
        <w:rPr>
          <w:rFonts w:ascii="Arial" w:hAnsi="Arial" w:cs="Arial"/>
          <w:sz w:val="24"/>
          <w:szCs w:val="24"/>
        </w:rPr>
        <w:t>образования-сельского</w:t>
      </w:r>
      <w:proofErr w:type="gramEnd"/>
      <w:r w:rsidR="002A0333">
        <w:rPr>
          <w:rFonts w:ascii="Arial" w:hAnsi="Arial" w:cs="Arial"/>
          <w:sz w:val="24"/>
          <w:szCs w:val="24"/>
        </w:rPr>
        <w:t xml:space="preserve"> поселения</w:t>
      </w:r>
    </w:p>
    <w:p w:rsidR="006A7B7C" w:rsidRDefault="002A0333" w:rsidP="00C358E6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744445" w:rsidRDefault="006A7B7C" w:rsidP="006A7B7C">
      <w:pPr>
        <w:ind w:firstLine="567"/>
        <w:jc w:val="center"/>
        <w:rPr>
          <w:rFonts w:ascii="Arial" w:hAnsi="Arial" w:cs="Arial"/>
          <w:b/>
          <w:sz w:val="30"/>
          <w:szCs w:val="30"/>
        </w:rPr>
      </w:pPr>
      <w:r w:rsidRPr="006A7B7C">
        <w:rPr>
          <w:rFonts w:ascii="Arial" w:hAnsi="Arial" w:cs="Arial"/>
          <w:b/>
          <w:sz w:val="30"/>
          <w:szCs w:val="30"/>
        </w:rPr>
        <w:t>РЕШИЛА</w:t>
      </w:r>
      <w:r w:rsidR="00744445" w:rsidRPr="006A7B7C">
        <w:rPr>
          <w:rFonts w:ascii="Arial" w:hAnsi="Arial" w:cs="Arial"/>
          <w:b/>
          <w:sz w:val="30"/>
          <w:szCs w:val="30"/>
        </w:rPr>
        <w:t>:</w:t>
      </w:r>
    </w:p>
    <w:p w:rsidR="006A7B7C" w:rsidRPr="006A7B7C" w:rsidRDefault="006A7B7C" w:rsidP="00C358E6">
      <w:pPr>
        <w:ind w:firstLine="567"/>
        <w:jc w:val="both"/>
        <w:rPr>
          <w:rFonts w:ascii="Arial" w:hAnsi="Arial" w:cs="Arial"/>
          <w:b/>
          <w:sz w:val="30"/>
          <w:szCs w:val="30"/>
        </w:rPr>
      </w:pPr>
    </w:p>
    <w:p w:rsidR="004F29F2" w:rsidRDefault="00BC2E03" w:rsidP="00BC2E03">
      <w:pPr>
        <w:spacing w:line="238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   </w:t>
      </w:r>
      <w:r w:rsidR="00680D83"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 xml:space="preserve"> 1.</w:t>
      </w:r>
      <w:r w:rsidR="004F29F2" w:rsidRPr="00BC2E03">
        <w:rPr>
          <w:rFonts w:ascii="Arial" w:hAnsi="Arial" w:cs="Arial"/>
          <w:color w:val="000000" w:themeColor="text1"/>
          <w:sz w:val="24"/>
          <w:szCs w:val="24"/>
        </w:rPr>
        <w:t xml:space="preserve">Утвердить порядок предоставления иных межбюджетных трансфертов из бюджета </w:t>
      </w:r>
      <w:r w:rsidR="009C1695">
        <w:rPr>
          <w:rFonts w:ascii="Arial" w:hAnsi="Arial" w:cs="Arial"/>
          <w:color w:val="000000" w:themeColor="text1"/>
          <w:sz w:val="24"/>
          <w:szCs w:val="24"/>
        </w:rPr>
        <w:t>Шара-Тогот</w:t>
      </w:r>
      <w:r>
        <w:rPr>
          <w:rFonts w:ascii="Arial" w:hAnsi="Arial" w:cs="Arial"/>
          <w:color w:val="000000" w:themeColor="text1"/>
          <w:sz w:val="24"/>
          <w:szCs w:val="24"/>
        </w:rPr>
        <w:t>ского</w:t>
      </w:r>
      <w:r w:rsidR="006A7B7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F29F2" w:rsidRPr="00BC2E03">
        <w:rPr>
          <w:rFonts w:ascii="Arial" w:hAnsi="Arial" w:cs="Arial"/>
          <w:color w:val="000000" w:themeColor="text1"/>
          <w:sz w:val="24"/>
          <w:szCs w:val="24"/>
        </w:rPr>
        <w:t xml:space="preserve">муниципального образования бюджету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Ольхонского районного </w:t>
      </w:r>
      <w:r w:rsidR="004F29F2" w:rsidRPr="00BC2E03">
        <w:rPr>
          <w:rFonts w:ascii="Arial" w:hAnsi="Arial" w:cs="Arial"/>
          <w:color w:val="000000" w:themeColor="text1"/>
          <w:sz w:val="24"/>
          <w:szCs w:val="24"/>
        </w:rPr>
        <w:t>муниципального образования на увеличение бюджетных ассигнований дорожного фонда согласно приложению.</w:t>
      </w:r>
    </w:p>
    <w:p w:rsidR="00BC2E03" w:rsidRPr="00BC2E03" w:rsidRDefault="00680D83" w:rsidP="00BC2E03">
      <w:pPr>
        <w:spacing w:line="238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BC2E03">
        <w:rPr>
          <w:rFonts w:ascii="Arial" w:hAnsi="Arial" w:cs="Arial"/>
          <w:sz w:val="24"/>
          <w:szCs w:val="24"/>
        </w:rPr>
        <w:t>2. Настоящее решение вступает в силу после дня его официального опубликования</w:t>
      </w:r>
    </w:p>
    <w:p w:rsidR="004F29F2" w:rsidRPr="004F29F2" w:rsidRDefault="004F29F2" w:rsidP="004F29F2">
      <w:pPr>
        <w:spacing w:line="14" w:lineRule="exact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046323" w:rsidRDefault="00046323" w:rsidP="00046323">
      <w:pPr>
        <w:widowControl w:val="0"/>
        <w:autoSpaceDE w:val="0"/>
        <w:autoSpaceDN w:val="0"/>
        <w:adjustRightInd w:val="0"/>
        <w:ind w:firstLine="709"/>
        <w:jc w:val="both"/>
      </w:pPr>
    </w:p>
    <w:p w:rsidR="008D307F" w:rsidRDefault="008D307F" w:rsidP="000463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046323" w:rsidRPr="00046323">
        <w:rPr>
          <w:rFonts w:ascii="Arial" w:hAnsi="Arial" w:cs="Arial"/>
          <w:sz w:val="24"/>
          <w:szCs w:val="24"/>
        </w:rPr>
        <w:t xml:space="preserve"> </w:t>
      </w:r>
      <w:r w:rsidR="009C1695">
        <w:rPr>
          <w:rFonts w:ascii="Arial" w:hAnsi="Arial" w:cs="Arial"/>
          <w:sz w:val="24"/>
          <w:szCs w:val="24"/>
        </w:rPr>
        <w:t>Шара-Тоготс</w:t>
      </w:r>
      <w:r w:rsidR="00046323" w:rsidRPr="00046323">
        <w:rPr>
          <w:rFonts w:ascii="Arial" w:hAnsi="Arial" w:cs="Arial"/>
          <w:sz w:val="24"/>
          <w:szCs w:val="24"/>
        </w:rPr>
        <w:t>кого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 w:rsidR="00046323" w:rsidRPr="00046323">
        <w:rPr>
          <w:rFonts w:ascii="Arial" w:hAnsi="Arial" w:cs="Arial"/>
          <w:sz w:val="24"/>
          <w:szCs w:val="24"/>
        </w:rPr>
        <w:t>муниципального</w:t>
      </w:r>
      <w:proofErr w:type="gramEnd"/>
      <w:r w:rsidR="00046323" w:rsidRPr="00046323">
        <w:rPr>
          <w:rFonts w:ascii="Arial" w:hAnsi="Arial" w:cs="Arial"/>
          <w:sz w:val="24"/>
          <w:szCs w:val="24"/>
        </w:rPr>
        <w:t xml:space="preserve"> </w:t>
      </w:r>
    </w:p>
    <w:p w:rsidR="008D307F" w:rsidRDefault="00046323" w:rsidP="000463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046323">
        <w:rPr>
          <w:rFonts w:ascii="Arial" w:hAnsi="Arial" w:cs="Arial"/>
          <w:sz w:val="24"/>
          <w:szCs w:val="24"/>
        </w:rPr>
        <w:t>образования</w:t>
      </w:r>
      <w:r w:rsidR="008D307F">
        <w:rPr>
          <w:rFonts w:ascii="Arial" w:hAnsi="Arial" w:cs="Arial"/>
          <w:sz w:val="24"/>
          <w:szCs w:val="24"/>
        </w:rPr>
        <w:t xml:space="preserve">, председатель Думы </w:t>
      </w:r>
    </w:p>
    <w:p w:rsidR="00046323" w:rsidRPr="00046323" w:rsidRDefault="008D307F" w:rsidP="000463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М.Т.</w:t>
      </w:r>
      <w:r w:rsidR="009C1695">
        <w:rPr>
          <w:rFonts w:ascii="Arial" w:hAnsi="Arial" w:cs="Arial"/>
          <w:sz w:val="24"/>
          <w:szCs w:val="24"/>
        </w:rPr>
        <w:t>Нагуслаев</w:t>
      </w:r>
    </w:p>
    <w:p w:rsidR="00D34C47" w:rsidRPr="008A1D02" w:rsidRDefault="00D34C47" w:rsidP="008A1D02">
      <w:pPr>
        <w:pStyle w:val="ListParagraph1"/>
        <w:ind w:left="0" w:firstLine="567"/>
        <w:jc w:val="both"/>
        <w:rPr>
          <w:rFonts w:ascii="Arial" w:hAnsi="Arial" w:cs="Arial"/>
          <w:sz w:val="24"/>
          <w:szCs w:val="24"/>
        </w:rPr>
      </w:pPr>
    </w:p>
    <w:p w:rsidR="00744445" w:rsidRPr="008A1D02" w:rsidRDefault="00744445">
      <w:pPr>
        <w:rPr>
          <w:rFonts w:ascii="Arial" w:hAnsi="Arial" w:cs="Arial"/>
          <w:sz w:val="24"/>
          <w:szCs w:val="24"/>
        </w:rPr>
      </w:pPr>
    </w:p>
    <w:tbl>
      <w:tblPr>
        <w:tblW w:w="9606" w:type="dxa"/>
        <w:tblLook w:val="01E0"/>
      </w:tblPr>
      <w:tblGrid>
        <w:gridCol w:w="5508"/>
        <w:gridCol w:w="4098"/>
      </w:tblGrid>
      <w:tr w:rsidR="00046323" w:rsidRPr="008A1D02" w:rsidTr="00C358E6">
        <w:tc>
          <w:tcPr>
            <w:tcW w:w="5508" w:type="dxa"/>
          </w:tcPr>
          <w:p w:rsidR="00046323" w:rsidRPr="00800C99" w:rsidRDefault="00046323" w:rsidP="0004632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098" w:type="dxa"/>
          </w:tcPr>
          <w:p w:rsidR="00046323" w:rsidRPr="00800C99" w:rsidRDefault="00046323" w:rsidP="0004632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</w:tbl>
    <w:p w:rsidR="00E619AA" w:rsidRPr="00066A6E" w:rsidRDefault="00E619AA" w:rsidP="006B3CD6">
      <w:pPr>
        <w:jc w:val="right"/>
        <w:rPr>
          <w:rFonts w:ascii="Arial" w:hAnsi="Arial" w:cs="Arial"/>
          <w:noProof/>
          <w:sz w:val="24"/>
          <w:szCs w:val="24"/>
          <w:lang w:eastAsia="ru-RU"/>
        </w:rPr>
        <w:sectPr w:rsidR="00E619AA" w:rsidRPr="00066A6E" w:rsidSect="00F476E9">
          <w:headerReference w:type="default" r:id="rId8"/>
          <w:headerReference w:type="first" r:id="rId9"/>
          <w:footerReference w:type="first" r:id="rId10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6D3A33" w:rsidRDefault="00E7171F" w:rsidP="000F1B7A">
      <w:pPr>
        <w:jc w:val="right"/>
        <w:rPr>
          <w:rFonts w:ascii="Arial" w:hAnsi="Arial" w:cs="Arial"/>
          <w:noProof/>
          <w:sz w:val="24"/>
          <w:szCs w:val="24"/>
          <w:lang w:eastAsia="ru-RU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lastRenderedPageBreak/>
        <w:t xml:space="preserve">Приложение </w:t>
      </w:r>
    </w:p>
    <w:p w:rsidR="006D3A33" w:rsidRDefault="006D3A33" w:rsidP="000F1B7A">
      <w:pPr>
        <w:jc w:val="right"/>
        <w:rPr>
          <w:rFonts w:ascii="Arial" w:hAnsi="Arial" w:cs="Arial"/>
          <w:noProof/>
          <w:sz w:val="24"/>
          <w:szCs w:val="24"/>
          <w:lang w:eastAsia="ru-RU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t xml:space="preserve">к решению Думы </w:t>
      </w:r>
      <w:r w:rsidR="00045D0D">
        <w:rPr>
          <w:rFonts w:ascii="Arial" w:hAnsi="Arial" w:cs="Arial"/>
          <w:noProof/>
          <w:sz w:val="24"/>
          <w:szCs w:val="24"/>
          <w:lang w:eastAsia="ru-RU"/>
        </w:rPr>
        <w:t>Шара-Тоготского</w:t>
      </w:r>
    </w:p>
    <w:p w:rsidR="006D3A33" w:rsidRDefault="006D3A33" w:rsidP="000F1B7A">
      <w:pPr>
        <w:jc w:val="right"/>
        <w:rPr>
          <w:rFonts w:ascii="Arial" w:hAnsi="Arial" w:cs="Arial"/>
          <w:noProof/>
          <w:sz w:val="24"/>
          <w:szCs w:val="24"/>
          <w:lang w:eastAsia="ru-RU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t>муниципального образования</w:t>
      </w:r>
    </w:p>
    <w:p w:rsidR="006D3A33" w:rsidRDefault="006D3A33" w:rsidP="000F1B7A">
      <w:pPr>
        <w:jc w:val="right"/>
        <w:rPr>
          <w:rFonts w:ascii="Arial" w:hAnsi="Arial" w:cs="Arial"/>
          <w:noProof/>
          <w:sz w:val="24"/>
          <w:szCs w:val="24"/>
          <w:lang w:eastAsia="ru-RU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t xml:space="preserve">от </w:t>
      </w:r>
      <w:r w:rsidR="000C4FC8">
        <w:rPr>
          <w:rFonts w:ascii="Arial" w:hAnsi="Arial" w:cs="Arial"/>
          <w:noProof/>
          <w:sz w:val="24"/>
          <w:szCs w:val="24"/>
          <w:lang w:eastAsia="ru-RU"/>
        </w:rPr>
        <w:t>28.01.</w:t>
      </w:r>
      <w:r w:rsidR="00C358E6">
        <w:rPr>
          <w:rFonts w:ascii="Arial" w:hAnsi="Arial" w:cs="Arial"/>
          <w:noProof/>
          <w:sz w:val="24"/>
          <w:szCs w:val="24"/>
          <w:lang w:eastAsia="ru-RU"/>
        </w:rPr>
        <w:t>202</w:t>
      </w:r>
      <w:r w:rsidR="008B4F90">
        <w:rPr>
          <w:rFonts w:ascii="Arial" w:hAnsi="Arial" w:cs="Arial"/>
          <w:noProof/>
          <w:sz w:val="24"/>
          <w:szCs w:val="24"/>
          <w:lang w:eastAsia="ru-RU"/>
        </w:rPr>
        <w:t>5</w:t>
      </w:r>
      <w:r w:rsidR="00C358E6">
        <w:rPr>
          <w:rFonts w:ascii="Arial" w:hAnsi="Arial" w:cs="Arial"/>
          <w:noProof/>
          <w:sz w:val="24"/>
          <w:szCs w:val="24"/>
          <w:lang w:eastAsia="ru-RU"/>
        </w:rPr>
        <w:t xml:space="preserve"> года №</w:t>
      </w:r>
      <w:r w:rsidR="000C4FC8">
        <w:rPr>
          <w:rFonts w:ascii="Arial" w:hAnsi="Arial" w:cs="Arial"/>
          <w:noProof/>
          <w:sz w:val="24"/>
          <w:szCs w:val="24"/>
          <w:lang w:eastAsia="ru-RU"/>
        </w:rPr>
        <w:t>92</w:t>
      </w:r>
      <w:r w:rsidR="00C358E6">
        <w:rPr>
          <w:rFonts w:ascii="Arial" w:hAnsi="Arial" w:cs="Arial"/>
          <w:noProof/>
          <w:sz w:val="24"/>
          <w:szCs w:val="24"/>
          <w:lang w:eastAsia="ru-RU"/>
        </w:rPr>
        <w:t xml:space="preserve"> </w:t>
      </w:r>
    </w:p>
    <w:p w:rsidR="006D3A33" w:rsidRDefault="006D3A33" w:rsidP="006D3A33">
      <w:pPr>
        <w:jc w:val="center"/>
        <w:rPr>
          <w:rFonts w:ascii="Arial" w:hAnsi="Arial" w:cs="Arial"/>
          <w:b/>
          <w:sz w:val="24"/>
          <w:szCs w:val="24"/>
        </w:rPr>
      </w:pPr>
    </w:p>
    <w:p w:rsidR="008B4F90" w:rsidRPr="008B4F90" w:rsidRDefault="00E7171F" w:rsidP="008B4F90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7A77E2">
        <w:rPr>
          <w:rFonts w:ascii="Arial" w:eastAsia="Times New Roman" w:hAnsi="Arial" w:cs="Arial"/>
          <w:sz w:val="24"/>
          <w:szCs w:val="24"/>
        </w:rPr>
        <w:t> </w:t>
      </w:r>
      <w:r w:rsidR="008B4F90" w:rsidRPr="008B4F90">
        <w:rPr>
          <w:rFonts w:ascii="Arial" w:eastAsia="Times New Roman" w:hAnsi="Arial" w:cs="Arial"/>
          <w:b/>
          <w:sz w:val="24"/>
          <w:szCs w:val="24"/>
        </w:rPr>
        <w:t>П</w:t>
      </w:r>
      <w:r w:rsidR="008B4F90" w:rsidRPr="008B4F90">
        <w:rPr>
          <w:rFonts w:ascii="Arial" w:hAnsi="Arial" w:cs="Arial"/>
          <w:b/>
          <w:color w:val="000000" w:themeColor="text1"/>
          <w:sz w:val="24"/>
          <w:szCs w:val="24"/>
        </w:rPr>
        <w:t xml:space="preserve">орядок </w:t>
      </w:r>
    </w:p>
    <w:p w:rsidR="008B4F90" w:rsidRDefault="008B4F90" w:rsidP="008B4F90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8B4F90">
        <w:rPr>
          <w:rFonts w:ascii="Arial" w:hAnsi="Arial" w:cs="Arial"/>
          <w:b/>
          <w:color w:val="000000" w:themeColor="text1"/>
          <w:sz w:val="24"/>
          <w:szCs w:val="24"/>
        </w:rPr>
        <w:t>предоставления иных межбюджетных трансфертов из бюджета</w:t>
      </w:r>
    </w:p>
    <w:p w:rsidR="008B4F90" w:rsidRDefault="009C1695" w:rsidP="008B4F90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Шара-Тогот</w:t>
      </w:r>
      <w:r w:rsidR="008B4F90" w:rsidRPr="008B4F90">
        <w:rPr>
          <w:rFonts w:ascii="Arial" w:hAnsi="Arial" w:cs="Arial"/>
          <w:b/>
          <w:color w:val="000000" w:themeColor="text1"/>
          <w:sz w:val="24"/>
          <w:szCs w:val="24"/>
        </w:rPr>
        <w:t>ского муниципального образования бюджету</w:t>
      </w:r>
    </w:p>
    <w:p w:rsidR="008B4F90" w:rsidRDefault="008B4F90" w:rsidP="008B4F90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8B4F90">
        <w:rPr>
          <w:rFonts w:ascii="Arial" w:hAnsi="Arial" w:cs="Arial"/>
          <w:b/>
          <w:color w:val="000000" w:themeColor="text1"/>
          <w:sz w:val="24"/>
          <w:szCs w:val="24"/>
        </w:rPr>
        <w:t xml:space="preserve">Ольхонского районного муниципального образования </w:t>
      </w:r>
    </w:p>
    <w:p w:rsidR="00E7171F" w:rsidRPr="008B4F90" w:rsidRDefault="008B4F90" w:rsidP="008B4F90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8B4F90">
        <w:rPr>
          <w:rFonts w:ascii="Arial" w:hAnsi="Arial" w:cs="Arial"/>
          <w:b/>
          <w:color w:val="000000" w:themeColor="text1"/>
          <w:sz w:val="24"/>
          <w:szCs w:val="24"/>
        </w:rPr>
        <w:t>на увеличение бюджетных ассигнований дорожного фонда</w:t>
      </w:r>
    </w:p>
    <w:p w:rsidR="008B4F90" w:rsidRPr="007A77E2" w:rsidRDefault="008B4F90" w:rsidP="008B4F90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8B4F90" w:rsidRPr="00E65183" w:rsidRDefault="008B4F90" w:rsidP="008B4F90">
      <w:pPr>
        <w:numPr>
          <w:ilvl w:val="0"/>
          <w:numId w:val="16"/>
        </w:numPr>
        <w:tabs>
          <w:tab w:val="left" w:pos="3867"/>
        </w:tabs>
        <w:ind w:left="3867" w:hanging="235"/>
        <w:rPr>
          <w:rFonts w:ascii="Arial" w:eastAsia="Times New Roman" w:hAnsi="Arial" w:cs="Arial"/>
          <w:b/>
          <w:bCs/>
          <w:sz w:val="24"/>
          <w:szCs w:val="24"/>
        </w:rPr>
      </w:pPr>
      <w:r w:rsidRPr="00E65183">
        <w:rPr>
          <w:rFonts w:ascii="Arial" w:eastAsia="Times New Roman" w:hAnsi="Arial" w:cs="Arial"/>
          <w:b/>
          <w:bCs/>
          <w:sz w:val="24"/>
          <w:szCs w:val="24"/>
        </w:rPr>
        <w:t>ОБЩИЕ ПОЛОЖЕНИЯ</w:t>
      </w:r>
    </w:p>
    <w:p w:rsidR="008B4F90" w:rsidRDefault="008B4F90" w:rsidP="008B4F90">
      <w:pPr>
        <w:tabs>
          <w:tab w:val="left" w:pos="3867"/>
        </w:tabs>
        <w:ind w:left="3867"/>
        <w:rPr>
          <w:rFonts w:eastAsia="Times New Roman"/>
          <w:b/>
          <w:bCs/>
          <w:sz w:val="24"/>
          <w:szCs w:val="24"/>
        </w:rPr>
      </w:pPr>
    </w:p>
    <w:p w:rsidR="008B4F90" w:rsidRDefault="008B4F90" w:rsidP="008B4F90">
      <w:pPr>
        <w:spacing w:line="7" w:lineRule="exact"/>
        <w:rPr>
          <w:sz w:val="20"/>
          <w:szCs w:val="20"/>
        </w:rPr>
      </w:pPr>
    </w:p>
    <w:p w:rsidR="008B4F90" w:rsidRPr="00D850A9" w:rsidRDefault="008B4F90" w:rsidP="008B4F90">
      <w:pPr>
        <w:spacing w:line="237" w:lineRule="auto"/>
        <w:ind w:left="7"/>
        <w:jc w:val="both"/>
        <w:rPr>
          <w:rFonts w:ascii="Arial" w:hAnsi="Arial" w:cs="Arial"/>
          <w:sz w:val="20"/>
          <w:szCs w:val="20"/>
        </w:rPr>
      </w:pPr>
      <w:r w:rsidRPr="00D850A9">
        <w:rPr>
          <w:rFonts w:ascii="Arial" w:eastAsia="Times New Roman" w:hAnsi="Arial" w:cs="Arial"/>
          <w:sz w:val="24"/>
          <w:szCs w:val="24"/>
        </w:rPr>
        <w:t xml:space="preserve">1.1. Настоящий Порядок определяет основания и условия предоставления иных межбюджетных трансфертов </w:t>
      </w:r>
      <w:r w:rsidR="00D850A9" w:rsidRPr="00BC2E03">
        <w:rPr>
          <w:rFonts w:ascii="Arial" w:hAnsi="Arial" w:cs="Arial"/>
          <w:color w:val="000000" w:themeColor="text1"/>
          <w:sz w:val="24"/>
          <w:szCs w:val="24"/>
        </w:rPr>
        <w:t xml:space="preserve">из бюджета </w:t>
      </w:r>
      <w:r w:rsidR="009C1695">
        <w:rPr>
          <w:rFonts w:ascii="Arial" w:hAnsi="Arial" w:cs="Arial"/>
          <w:color w:val="000000" w:themeColor="text1"/>
          <w:sz w:val="24"/>
          <w:szCs w:val="24"/>
        </w:rPr>
        <w:t>Шара-Тогот</w:t>
      </w:r>
      <w:r w:rsidR="00D850A9">
        <w:rPr>
          <w:rFonts w:ascii="Arial" w:hAnsi="Arial" w:cs="Arial"/>
          <w:color w:val="000000" w:themeColor="text1"/>
          <w:sz w:val="24"/>
          <w:szCs w:val="24"/>
        </w:rPr>
        <w:t>ского</w:t>
      </w:r>
      <w:r w:rsidR="00D850A9" w:rsidRPr="00BC2E03">
        <w:rPr>
          <w:rFonts w:ascii="Arial" w:hAnsi="Arial" w:cs="Arial"/>
          <w:color w:val="000000" w:themeColor="text1"/>
          <w:sz w:val="24"/>
          <w:szCs w:val="24"/>
        </w:rPr>
        <w:t xml:space="preserve">муниципального образования бюджету </w:t>
      </w:r>
      <w:r w:rsidR="00D850A9">
        <w:rPr>
          <w:rFonts w:ascii="Arial" w:hAnsi="Arial" w:cs="Arial"/>
          <w:color w:val="000000" w:themeColor="text1"/>
          <w:sz w:val="24"/>
          <w:szCs w:val="24"/>
        </w:rPr>
        <w:t xml:space="preserve">Ольхонского районного </w:t>
      </w:r>
      <w:r w:rsidR="00D850A9" w:rsidRPr="00BC2E03">
        <w:rPr>
          <w:rFonts w:ascii="Arial" w:hAnsi="Arial" w:cs="Arial"/>
          <w:color w:val="000000" w:themeColor="text1"/>
          <w:sz w:val="24"/>
          <w:szCs w:val="24"/>
        </w:rPr>
        <w:t xml:space="preserve">муниципального образования </w:t>
      </w:r>
      <w:r w:rsidRPr="00D850A9">
        <w:rPr>
          <w:rFonts w:ascii="Arial" w:eastAsia="Times New Roman" w:hAnsi="Arial" w:cs="Arial"/>
          <w:sz w:val="24"/>
          <w:szCs w:val="24"/>
        </w:rPr>
        <w:t>на увеличение бюджетных ассигнований дорожного фонда (далее – иные межбюджетные трансферты).</w:t>
      </w:r>
    </w:p>
    <w:p w:rsidR="008B4F90" w:rsidRPr="00D850A9" w:rsidRDefault="008B4F90" w:rsidP="008B4F90">
      <w:pPr>
        <w:spacing w:line="18" w:lineRule="exact"/>
        <w:rPr>
          <w:rFonts w:ascii="Arial" w:hAnsi="Arial" w:cs="Arial"/>
          <w:sz w:val="20"/>
          <w:szCs w:val="20"/>
        </w:rPr>
      </w:pPr>
    </w:p>
    <w:p w:rsidR="008B4F90" w:rsidRPr="00D850A9" w:rsidRDefault="008B4F90" w:rsidP="008B4F90">
      <w:pPr>
        <w:spacing w:line="238" w:lineRule="auto"/>
        <w:ind w:left="7"/>
        <w:jc w:val="both"/>
        <w:rPr>
          <w:rFonts w:ascii="Arial" w:hAnsi="Arial" w:cs="Arial"/>
          <w:sz w:val="20"/>
          <w:szCs w:val="20"/>
        </w:rPr>
      </w:pPr>
      <w:r w:rsidRPr="00D850A9">
        <w:rPr>
          <w:rFonts w:ascii="Arial" w:eastAsia="Times New Roman" w:hAnsi="Arial" w:cs="Arial"/>
          <w:sz w:val="24"/>
          <w:szCs w:val="24"/>
        </w:rPr>
        <w:t xml:space="preserve">1.2. Иные межбюджетные трансферты предусматриваются в бюджете </w:t>
      </w:r>
      <w:r w:rsidR="009C1695">
        <w:rPr>
          <w:rFonts w:ascii="Arial" w:eastAsia="Times New Roman" w:hAnsi="Arial" w:cs="Arial"/>
          <w:sz w:val="24"/>
          <w:szCs w:val="24"/>
        </w:rPr>
        <w:t>Шара-Тогот</w:t>
      </w:r>
      <w:r w:rsidR="00D850A9">
        <w:rPr>
          <w:rFonts w:ascii="Arial" w:eastAsia="Times New Roman" w:hAnsi="Arial" w:cs="Arial"/>
          <w:sz w:val="24"/>
          <w:szCs w:val="24"/>
        </w:rPr>
        <w:t>ского</w:t>
      </w:r>
      <w:r w:rsidRPr="00D850A9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proofErr w:type="gramStart"/>
      <w:r w:rsidR="00D850A9">
        <w:rPr>
          <w:rFonts w:ascii="Arial" w:eastAsia="Times New Roman" w:hAnsi="Arial" w:cs="Arial"/>
          <w:sz w:val="24"/>
          <w:szCs w:val="24"/>
        </w:rPr>
        <w:t>,в</w:t>
      </w:r>
      <w:proofErr w:type="gramEnd"/>
      <w:r w:rsidR="00D850A9" w:rsidRPr="008A1D02">
        <w:rPr>
          <w:rFonts w:ascii="Arial" w:hAnsi="Arial" w:cs="Arial"/>
          <w:color w:val="000000" w:themeColor="text1"/>
          <w:sz w:val="24"/>
          <w:szCs w:val="24"/>
        </w:rPr>
        <w:t xml:space="preserve"> целях </w:t>
      </w:r>
      <w:r w:rsidR="00D850A9" w:rsidRPr="002A0333">
        <w:rPr>
          <w:rFonts w:ascii="Arial" w:hAnsi="Arial" w:cs="Arial"/>
          <w:color w:val="000000" w:themeColor="text1"/>
          <w:sz w:val="24"/>
          <w:szCs w:val="24"/>
        </w:rPr>
        <w:t>урегулирования вопроса использования остатков средств дорожного фонда</w:t>
      </w:r>
      <w:r w:rsidR="009C1695">
        <w:rPr>
          <w:rFonts w:ascii="Arial" w:hAnsi="Arial" w:cs="Arial"/>
          <w:color w:val="000000" w:themeColor="text1"/>
          <w:sz w:val="24"/>
          <w:szCs w:val="24"/>
        </w:rPr>
        <w:t>Шара-Тогот</w:t>
      </w:r>
      <w:r w:rsidR="00D850A9">
        <w:rPr>
          <w:rFonts w:ascii="Arial" w:hAnsi="Arial" w:cs="Arial"/>
          <w:color w:val="000000" w:themeColor="text1"/>
          <w:sz w:val="24"/>
          <w:szCs w:val="24"/>
        </w:rPr>
        <w:t>ского</w:t>
      </w:r>
      <w:r w:rsidR="00D850A9" w:rsidRPr="002A0333">
        <w:rPr>
          <w:rFonts w:ascii="Arial" w:hAnsi="Arial" w:cs="Arial"/>
          <w:color w:val="000000" w:themeColor="text1"/>
          <w:sz w:val="24"/>
          <w:szCs w:val="24"/>
        </w:rPr>
        <w:t xml:space="preserve">муниципального образования, </w:t>
      </w:r>
      <w:r w:rsidR="00403770">
        <w:rPr>
          <w:rFonts w:ascii="Arial" w:hAnsi="Arial" w:cs="Arial"/>
          <w:color w:val="000000" w:themeColor="text1"/>
          <w:sz w:val="24"/>
          <w:szCs w:val="24"/>
        </w:rPr>
        <w:t>образовавшихся</w:t>
      </w:r>
      <w:r w:rsidR="00D850A9" w:rsidRPr="002A0333">
        <w:rPr>
          <w:rFonts w:ascii="Arial" w:hAnsi="Arial" w:cs="Arial"/>
          <w:color w:val="000000" w:themeColor="text1"/>
          <w:sz w:val="24"/>
          <w:szCs w:val="24"/>
        </w:rPr>
        <w:t xml:space="preserve"> на 1 января 20</w:t>
      </w:r>
      <w:r w:rsidR="00D850A9">
        <w:rPr>
          <w:rFonts w:ascii="Arial" w:hAnsi="Arial" w:cs="Arial"/>
          <w:color w:val="000000" w:themeColor="text1"/>
          <w:sz w:val="24"/>
          <w:szCs w:val="24"/>
        </w:rPr>
        <w:t>25</w:t>
      </w:r>
      <w:r w:rsidR="00D850A9" w:rsidRPr="002A0333">
        <w:rPr>
          <w:rFonts w:ascii="Arial" w:hAnsi="Arial" w:cs="Arial"/>
          <w:color w:val="000000" w:themeColor="text1"/>
          <w:sz w:val="24"/>
          <w:szCs w:val="24"/>
        </w:rPr>
        <w:t xml:space="preserve"> годав связи с исключением вопросов </w:t>
      </w:r>
      <w:r w:rsidR="00D850A9">
        <w:rPr>
          <w:rFonts w:ascii="Arial" w:hAnsi="Arial" w:cs="Arial"/>
          <w:color w:val="000000" w:themeColor="text1"/>
          <w:sz w:val="24"/>
          <w:szCs w:val="24"/>
        </w:rPr>
        <w:t xml:space="preserve">в сфере </w:t>
      </w:r>
      <w:r w:rsidR="00D850A9" w:rsidRPr="002A0333">
        <w:rPr>
          <w:rFonts w:ascii="Arial" w:hAnsi="Arial" w:cs="Arial"/>
          <w:color w:val="000000" w:themeColor="text1"/>
          <w:sz w:val="24"/>
          <w:szCs w:val="24"/>
        </w:rPr>
        <w:t>дорожной деятельности из перечня вопросов местного значения сельских поселений</w:t>
      </w:r>
      <w:r w:rsidR="00D850A9">
        <w:rPr>
          <w:rFonts w:ascii="Arial" w:hAnsi="Arial" w:cs="Arial"/>
          <w:color w:val="000000" w:themeColor="text1"/>
          <w:sz w:val="24"/>
          <w:szCs w:val="24"/>
        </w:rPr>
        <w:t xml:space="preserve"> и прекращением формирования дорожн</w:t>
      </w:r>
      <w:r w:rsidR="00667BC3">
        <w:rPr>
          <w:rFonts w:ascii="Arial" w:hAnsi="Arial" w:cs="Arial"/>
          <w:color w:val="000000" w:themeColor="text1"/>
          <w:sz w:val="24"/>
          <w:szCs w:val="24"/>
        </w:rPr>
        <w:t>ого</w:t>
      </w:r>
      <w:r w:rsidR="00D850A9">
        <w:rPr>
          <w:rFonts w:ascii="Arial" w:hAnsi="Arial" w:cs="Arial"/>
          <w:color w:val="000000" w:themeColor="text1"/>
          <w:sz w:val="24"/>
          <w:szCs w:val="24"/>
        </w:rPr>
        <w:t xml:space="preserve"> фонд</w:t>
      </w:r>
      <w:r w:rsidR="00667BC3">
        <w:rPr>
          <w:rFonts w:ascii="Arial" w:hAnsi="Arial" w:cs="Arial"/>
          <w:color w:val="000000" w:themeColor="text1"/>
          <w:sz w:val="24"/>
          <w:szCs w:val="24"/>
        </w:rPr>
        <w:t>а муниципального образования</w:t>
      </w:r>
      <w:r w:rsidR="00D850A9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</w:p>
    <w:p w:rsidR="008B4F90" w:rsidRPr="00D850A9" w:rsidRDefault="008B4F90" w:rsidP="008B4F90">
      <w:pPr>
        <w:spacing w:line="14" w:lineRule="exact"/>
        <w:rPr>
          <w:rFonts w:ascii="Arial" w:hAnsi="Arial" w:cs="Arial"/>
          <w:sz w:val="20"/>
          <w:szCs w:val="20"/>
        </w:rPr>
      </w:pPr>
    </w:p>
    <w:p w:rsidR="008B4F90" w:rsidRPr="00D850A9" w:rsidRDefault="008B4F90" w:rsidP="008B4F90">
      <w:pPr>
        <w:spacing w:line="234" w:lineRule="auto"/>
        <w:ind w:left="7"/>
        <w:jc w:val="both"/>
        <w:rPr>
          <w:rFonts w:ascii="Arial" w:hAnsi="Arial" w:cs="Arial"/>
          <w:sz w:val="20"/>
          <w:szCs w:val="20"/>
        </w:rPr>
      </w:pPr>
      <w:r w:rsidRPr="00D850A9">
        <w:rPr>
          <w:rFonts w:ascii="Arial" w:eastAsia="Times New Roman" w:hAnsi="Arial" w:cs="Arial"/>
          <w:sz w:val="24"/>
          <w:szCs w:val="24"/>
        </w:rPr>
        <w:t>1.3. Понятия и термины, используемые в настоящем Положении, применяются в значениях, определенных Бюджетным кодексом Российской Федерации.</w:t>
      </w:r>
    </w:p>
    <w:p w:rsidR="008B4F90" w:rsidRPr="00D850A9" w:rsidRDefault="008B4F90" w:rsidP="008B4F90">
      <w:pPr>
        <w:spacing w:line="282" w:lineRule="exact"/>
        <w:rPr>
          <w:rFonts w:ascii="Arial" w:hAnsi="Arial" w:cs="Arial"/>
          <w:sz w:val="20"/>
          <w:szCs w:val="20"/>
        </w:rPr>
      </w:pPr>
    </w:p>
    <w:p w:rsidR="008B4F90" w:rsidRPr="00D850A9" w:rsidRDefault="008B4F90" w:rsidP="008B4F90">
      <w:pPr>
        <w:numPr>
          <w:ilvl w:val="0"/>
          <w:numId w:val="17"/>
        </w:numPr>
        <w:tabs>
          <w:tab w:val="left" w:pos="967"/>
        </w:tabs>
        <w:ind w:left="967" w:hanging="232"/>
        <w:rPr>
          <w:rFonts w:ascii="Arial" w:eastAsia="Times New Roman" w:hAnsi="Arial" w:cs="Arial"/>
          <w:b/>
          <w:bCs/>
          <w:sz w:val="24"/>
          <w:szCs w:val="24"/>
        </w:rPr>
      </w:pPr>
      <w:r w:rsidRPr="00D850A9">
        <w:rPr>
          <w:rFonts w:ascii="Arial" w:eastAsia="Times New Roman" w:hAnsi="Arial" w:cs="Arial"/>
          <w:b/>
          <w:bCs/>
          <w:sz w:val="24"/>
          <w:szCs w:val="24"/>
        </w:rPr>
        <w:t>ПОРЯДОК И УСЛОВИЯ ПРЕДОСТАВЛЕНИЯ ИНЫХ МЕЖБЮДЖЕТНЫХ</w:t>
      </w:r>
    </w:p>
    <w:p w:rsidR="008B4F90" w:rsidRDefault="008B4F90" w:rsidP="008B4F90">
      <w:pPr>
        <w:ind w:right="-6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D850A9">
        <w:rPr>
          <w:rFonts w:ascii="Arial" w:eastAsia="Times New Roman" w:hAnsi="Arial" w:cs="Arial"/>
          <w:b/>
          <w:bCs/>
          <w:sz w:val="24"/>
          <w:szCs w:val="24"/>
        </w:rPr>
        <w:t>ТРАНСФЕРТОВ</w:t>
      </w:r>
    </w:p>
    <w:p w:rsidR="00E65183" w:rsidRPr="00D850A9" w:rsidRDefault="00E65183" w:rsidP="008B4F90">
      <w:pPr>
        <w:ind w:right="-6"/>
        <w:jc w:val="center"/>
        <w:rPr>
          <w:rFonts w:ascii="Arial" w:hAnsi="Arial" w:cs="Arial"/>
          <w:sz w:val="20"/>
          <w:szCs w:val="20"/>
        </w:rPr>
      </w:pPr>
    </w:p>
    <w:p w:rsidR="008B4F90" w:rsidRPr="00D850A9" w:rsidRDefault="008B4F90" w:rsidP="008B4F90">
      <w:pPr>
        <w:spacing w:line="7" w:lineRule="exact"/>
        <w:rPr>
          <w:rFonts w:ascii="Arial" w:hAnsi="Arial" w:cs="Arial"/>
          <w:sz w:val="20"/>
          <w:szCs w:val="20"/>
        </w:rPr>
      </w:pPr>
    </w:p>
    <w:p w:rsidR="008B4F90" w:rsidRPr="00D850A9" w:rsidRDefault="008B4F90" w:rsidP="008B4F90">
      <w:pPr>
        <w:spacing w:line="238" w:lineRule="auto"/>
        <w:ind w:left="7"/>
        <w:jc w:val="both"/>
        <w:rPr>
          <w:rFonts w:ascii="Arial" w:hAnsi="Arial" w:cs="Arial"/>
          <w:sz w:val="20"/>
          <w:szCs w:val="20"/>
        </w:rPr>
      </w:pPr>
      <w:r w:rsidRPr="00D850A9">
        <w:rPr>
          <w:rFonts w:ascii="Arial" w:eastAsia="Times New Roman" w:hAnsi="Arial" w:cs="Arial"/>
          <w:sz w:val="24"/>
          <w:szCs w:val="24"/>
        </w:rPr>
        <w:t xml:space="preserve">2.1. Основанием предоставления иных межбюджетных трансфертов из бюджета </w:t>
      </w:r>
      <w:r w:rsidR="009C1695">
        <w:rPr>
          <w:rFonts w:ascii="Arial" w:hAnsi="Arial" w:cs="Arial"/>
          <w:color w:val="000000" w:themeColor="text1"/>
          <w:sz w:val="24"/>
          <w:szCs w:val="24"/>
        </w:rPr>
        <w:t>Шара-Тогот</w:t>
      </w:r>
      <w:r w:rsidR="00403770">
        <w:rPr>
          <w:rFonts w:ascii="Arial" w:hAnsi="Arial" w:cs="Arial"/>
          <w:color w:val="000000" w:themeColor="text1"/>
          <w:sz w:val="24"/>
          <w:szCs w:val="24"/>
        </w:rPr>
        <w:t>ского</w:t>
      </w:r>
      <w:r w:rsidR="00403770" w:rsidRPr="00BC2E03">
        <w:rPr>
          <w:rFonts w:ascii="Arial" w:hAnsi="Arial" w:cs="Arial"/>
          <w:color w:val="000000" w:themeColor="text1"/>
          <w:sz w:val="24"/>
          <w:szCs w:val="24"/>
        </w:rPr>
        <w:t xml:space="preserve">муниципального образования бюджету </w:t>
      </w:r>
      <w:r w:rsidR="00403770">
        <w:rPr>
          <w:rFonts w:ascii="Arial" w:hAnsi="Arial" w:cs="Arial"/>
          <w:color w:val="000000" w:themeColor="text1"/>
          <w:sz w:val="24"/>
          <w:szCs w:val="24"/>
        </w:rPr>
        <w:t xml:space="preserve">Ольхонского районного </w:t>
      </w:r>
      <w:r w:rsidR="00403770" w:rsidRPr="00BC2E03">
        <w:rPr>
          <w:rFonts w:ascii="Arial" w:hAnsi="Arial" w:cs="Arial"/>
          <w:color w:val="000000" w:themeColor="text1"/>
          <w:sz w:val="24"/>
          <w:szCs w:val="24"/>
        </w:rPr>
        <w:t xml:space="preserve">муниципального образования </w:t>
      </w:r>
      <w:r w:rsidRPr="00D850A9">
        <w:rPr>
          <w:rFonts w:ascii="Arial" w:eastAsia="Times New Roman" w:hAnsi="Arial" w:cs="Arial"/>
          <w:sz w:val="24"/>
          <w:szCs w:val="24"/>
        </w:rPr>
        <w:t xml:space="preserve">является заключение соглашения между администрацией </w:t>
      </w:r>
      <w:r w:rsidR="002C0845">
        <w:rPr>
          <w:rFonts w:ascii="Arial" w:hAnsi="Arial" w:cs="Arial"/>
          <w:color w:val="000000" w:themeColor="text1"/>
          <w:sz w:val="24"/>
          <w:szCs w:val="24"/>
        </w:rPr>
        <w:t>Шара-Тогот</w:t>
      </w:r>
      <w:r w:rsidR="00403770">
        <w:rPr>
          <w:rFonts w:ascii="Arial" w:hAnsi="Arial" w:cs="Arial"/>
          <w:color w:val="000000" w:themeColor="text1"/>
          <w:sz w:val="24"/>
          <w:szCs w:val="24"/>
        </w:rPr>
        <w:t>ского</w:t>
      </w:r>
      <w:r w:rsidR="00403770" w:rsidRPr="00BC2E03">
        <w:rPr>
          <w:rFonts w:ascii="Arial" w:hAnsi="Arial" w:cs="Arial"/>
          <w:color w:val="000000" w:themeColor="text1"/>
          <w:sz w:val="24"/>
          <w:szCs w:val="24"/>
        </w:rPr>
        <w:t xml:space="preserve">муниципального образования </w:t>
      </w:r>
      <w:r w:rsidR="00403770">
        <w:rPr>
          <w:rFonts w:ascii="Arial" w:hAnsi="Arial" w:cs="Arial"/>
          <w:color w:val="000000" w:themeColor="text1"/>
          <w:sz w:val="24"/>
          <w:szCs w:val="24"/>
        </w:rPr>
        <w:t xml:space="preserve">и администрацией Ольхонского районного </w:t>
      </w:r>
      <w:r w:rsidR="00403770" w:rsidRPr="00BC2E03">
        <w:rPr>
          <w:rFonts w:ascii="Arial" w:hAnsi="Arial" w:cs="Arial"/>
          <w:color w:val="000000" w:themeColor="text1"/>
          <w:sz w:val="24"/>
          <w:szCs w:val="24"/>
        </w:rPr>
        <w:t xml:space="preserve">муниципального образования </w:t>
      </w:r>
      <w:r w:rsidRPr="00D850A9">
        <w:rPr>
          <w:rFonts w:ascii="Arial" w:eastAsia="Times New Roman" w:hAnsi="Arial" w:cs="Arial"/>
          <w:sz w:val="24"/>
          <w:szCs w:val="24"/>
        </w:rPr>
        <w:t xml:space="preserve">о предоставлении иных межбюджетных трансфертов из бюджета </w:t>
      </w:r>
      <w:r w:rsidR="002C0845">
        <w:rPr>
          <w:rFonts w:ascii="Arial" w:hAnsi="Arial" w:cs="Arial"/>
          <w:color w:val="000000" w:themeColor="text1"/>
          <w:sz w:val="24"/>
          <w:szCs w:val="24"/>
        </w:rPr>
        <w:t>Шара-Тогот</w:t>
      </w:r>
      <w:r w:rsidR="00403770">
        <w:rPr>
          <w:rFonts w:ascii="Arial" w:hAnsi="Arial" w:cs="Arial"/>
          <w:color w:val="000000" w:themeColor="text1"/>
          <w:sz w:val="24"/>
          <w:szCs w:val="24"/>
        </w:rPr>
        <w:t>ского</w:t>
      </w:r>
      <w:r w:rsidR="00403770" w:rsidRPr="00BC2E03">
        <w:rPr>
          <w:rFonts w:ascii="Arial" w:hAnsi="Arial" w:cs="Arial"/>
          <w:color w:val="000000" w:themeColor="text1"/>
          <w:sz w:val="24"/>
          <w:szCs w:val="24"/>
        </w:rPr>
        <w:t xml:space="preserve">муниципального образования бюджету </w:t>
      </w:r>
      <w:r w:rsidR="00403770">
        <w:rPr>
          <w:rFonts w:ascii="Arial" w:hAnsi="Arial" w:cs="Arial"/>
          <w:color w:val="000000" w:themeColor="text1"/>
          <w:sz w:val="24"/>
          <w:szCs w:val="24"/>
        </w:rPr>
        <w:t xml:space="preserve">Ольхонского районного </w:t>
      </w:r>
      <w:r w:rsidR="00403770" w:rsidRPr="00BC2E03">
        <w:rPr>
          <w:rFonts w:ascii="Arial" w:hAnsi="Arial" w:cs="Arial"/>
          <w:color w:val="000000" w:themeColor="text1"/>
          <w:sz w:val="24"/>
          <w:szCs w:val="24"/>
        </w:rPr>
        <w:t>муниципального образования</w:t>
      </w:r>
      <w:r w:rsidRPr="00D850A9">
        <w:rPr>
          <w:rFonts w:ascii="Arial" w:eastAsia="Times New Roman" w:hAnsi="Arial" w:cs="Arial"/>
          <w:sz w:val="24"/>
          <w:szCs w:val="24"/>
        </w:rPr>
        <w:t xml:space="preserve"> на увеличение бюджетных ассигнований дорожного фонда (далее – соглашение).</w:t>
      </w:r>
    </w:p>
    <w:p w:rsidR="008B4F90" w:rsidRPr="00D850A9" w:rsidRDefault="008B4F90" w:rsidP="008B4F90">
      <w:pPr>
        <w:spacing w:line="22" w:lineRule="exact"/>
        <w:rPr>
          <w:rFonts w:ascii="Arial" w:hAnsi="Arial" w:cs="Arial"/>
          <w:sz w:val="20"/>
          <w:szCs w:val="20"/>
        </w:rPr>
      </w:pPr>
    </w:p>
    <w:p w:rsidR="008B4F90" w:rsidRPr="00D850A9" w:rsidRDefault="008B4F90" w:rsidP="008B4F90">
      <w:pPr>
        <w:spacing w:line="237" w:lineRule="auto"/>
        <w:ind w:left="7"/>
        <w:jc w:val="both"/>
        <w:rPr>
          <w:rFonts w:ascii="Arial" w:hAnsi="Arial" w:cs="Arial"/>
          <w:sz w:val="20"/>
          <w:szCs w:val="20"/>
        </w:rPr>
      </w:pPr>
      <w:r w:rsidRPr="00D850A9">
        <w:rPr>
          <w:rFonts w:ascii="Arial" w:eastAsia="Times New Roman" w:hAnsi="Arial" w:cs="Arial"/>
          <w:sz w:val="24"/>
          <w:szCs w:val="24"/>
        </w:rPr>
        <w:t xml:space="preserve">2.2. Соглашение заключается на основании решения </w:t>
      </w:r>
      <w:r w:rsidR="002C0845">
        <w:rPr>
          <w:rFonts w:ascii="Arial" w:eastAsia="Times New Roman" w:hAnsi="Arial" w:cs="Arial"/>
          <w:sz w:val="24"/>
          <w:szCs w:val="24"/>
        </w:rPr>
        <w:t>Шара-Тогот</w:t>
      </w:r>
      <w:r w:rsidR="00403770">
        <w:rPr>
          <w:rFonts w:ascii="Arial" w:eastAsia="Times New Roman" w:hAnsi="Arial" w:cs="Arial"/>
          <w:sz w:val="24"/>
          <w:szCs w:val="24"/>
        </w:rPr>
        <w:t>ского муниципального образования</w:t>
      </w:r>
      <w:r w:rsidRPr="00D850A9">
        <w:rPr>
          <w:rFonts w:ascii="Arial" w:eastAsia="Times New Roman" w:hAnsi="Arial" w:cs="Arial"/>
          <w:sz w:val="24"/>
          <w:szCs w:val="24"/>
        </w:rPr>
        <w:t xml:space="preserve"> о передаче </w:t>
      </w:r>
      <w:r w:rsidR="00E65183" w:rsidRPr="002A0333">
        <w:rPr>
          <w:rFonts w:ascii="Arial" w:hAnsi="Arial" w:cs="Arial"/>
          <w:color w:val="000000" w:themeColor="text1"/>
          <w:sz w:val="24"/>
          <w:szCs w:val="24"/>
        </w:rPr>
        <w:t xml:space="preserve">остатков средств дорожного фонда </w:t>
      </w:r>
      <w:r w:rsidR="002C0845">
        <w:rPr>
          <w:rFonts w:ascii="Arial" w:hAnsi="Arial" w:cs="Arial"/>
          <w:color w:val="000000" w:themeColor="text1"/>
          <w:sz w:val="24"/>
          <w:szCs w:val="24"/>
        </w:rPr>
        <w:t>Шара-Тогот</w:t>
      </w:r>
      <w:r w:rsidR="00E65183">
        <w:rPr>
          <w:rFonts w:ascii="Arial" w:hAnsi="Arial" w:cs="Arial"/>
          <w:color w:val="000000" w:themeColor="text1"/>
          <w:sz w:val="24"/>
          <w:szCs w:val="24"/>
        </w:rPr>
        <w:t>ского</w:t>
      </w:r>
      <w:r w:rsidR="00E65183" w:rsidRPr="002A0333">
        <w:rPr>
          <w:rFonts w:ascii="Arial" w:hAnsi="Arial" w:cs="Arial"/>
          <w:color w:val="000000" w:themeColor="text1"/>
          <w:sz w:val="24"/>
          <w:szCs w:val="24"/>
        </w:rPr>
        <w:t xml:space="preserve">муниципального образования, </w:t>
      </w:r>
      <w:r w:rsidR="00E65183">
        <w:rPr>
          <w:rFonts w:ascii="Arial" w:hAnsi="Arial" w:cs="Arial"/>
          <w:color w:val="000000" w:themeColor="text1"/>
          <w:sz w:val="24"/>
          <w:szCs w:val="24"/>
        </w:rPr>
        <w:t>образовавшихся</w:t>
      </w:r>
      <w:r w:rsidR="00E65183" w:rsidRPr="002A0333">
        <w:rPr>
          <w:rFonts w:ascii="Arial" w:hAnsi="Arial" w:cs="Arial"/>
          <w:color w:val="000000" w:themeColor="text1"/>
          <w:sz w:val="24"/>
          <w:szCs w:val="24"/>
        </w:rPr>
        <w:t xml:space="preserve"> на 1 января 20</w:t>
      </w:r>
      <w:r w:rsidR="00E65183">
        <w:rPr>
          <w:rFonts w:ascii="Arial" w:hAnsi="Arial" w:cs="Arial"/>
          <w:color w:val="000000" w:themeColor="text1"/>
          <w:sz w:val="24"/>
          <w:szCs w:val="24"/>
        </w:rPr>
        <w:t>25</w:t>
      </w:r>
      <w:r w:rsidR="00E65183" w:rsidRPr="002A0333">
        <w:rPr>
          <w:rFonts w:ascii="Arial" w:hAnsi="Arial" w:cs="Arial"/>
          <w:color w:val="000000" w:themeColor="text1"/>
          <w:sz w:val="24"/>
          <w:szCs w:val="24"/>
        </w:rPr>
        <w:t xml:space="preserve"> года</w:t>
      </w:r>
      <w:r w:rsidRPr="00D850A9">
        <w:rPr>
          <w:rFonts w:ascii="Arial" w:eastAsia="Times New Roman" w:hAnsi="Arial" w:cs="Arial"/>
          <w:sz w:val="24"/>
          <w:szCs w:val="24"/>
        </w:rPr>
        <w:t xml:space="preserve">, </w:t>
      </w:r>
      <w:r w:rsidR="00E65183">
        <w:rPr>
          <w:rFonts w:ascii="Arial" w:eastAsia="Times New Roman" w:hAnsi="Arial" w:cs="Arial"/>
          <w:sz w:val="24"/>
          <w:szCs w:val="24"/>
        </w:rPr>
        <w:t xml:space="preserve">Ольхонскому районному </w:t>
      </w:r>
      <w:r w:rsidRPr="00D850A9">
        <w:rPr>
          <w:rFonts w:ascii="Arial" w:eastAsia="Times New Roman" w:hAnsi="Arial" w:cs="Arial"/>
          <w:sz w:val="24"/>
          <w:szCs w:val="24"/>
        </w:rPr>
        <w:t>муниципальному образованию</w:t>
      </w:r>
      <w:r w:rsidR="00E65183">
        <w:rPr>
          <w:rFonts w:ascii="Arial" w:eastAsia="Times New Roman" w:hAnsi="Arial" w:cs="Arial"/>
          <w:sz w:val="24"/>
          <w:szCs w:val="24"/>
        </w:rPr>
        <w:t>.</w:t>
      </w:r>
    </w:p>
    <w:p w:rsidR="008B4F90" w:rsidRPr="00D850A9" w:rsidRDefault="008B4F90" w:rsidP="008B4F90">
      <w:pPr>
        <w:spacing w:line="17" w:lineRule="exact"/>
        <w:rPr>
          <w:rFonts w:ascii="Arial" w:hAnsi="Arial" w:cs="Arial"/>
          <w:sz w:val="20"/>
          <w:szCs w:val="20"/>
        </w:rPr>
      </w:pPr>
    </w:p>
    <w:p w:rsidR="008B4F90" w:rsidRDefault="008B4F90" w:rsidP="00E65183">
      <w:pPr>
        <w:spacing w:line="236" w:lineRule="auto"/>
        <w:ind w:left="7"/>
        <w:jc w:val="both"/>
        <w:rPr>
          <w:rFonts w:ascii="Arial" w:eastAsia="Times New Roman" w:hAnsi="Arial" w:cs="Arial"/>
          <w:sz w:val="24"/>
          <w:szCs w:val="24"/>
        </w:rPr>
      </w:pPr>
      <w:r w:rsidRPr="00D850A9">
        <w:rPr>
          <w:rFonts w:ascii="Arial" w:eastAsia="Times New Roman" w:hAnsi="Arial" w:cs="Arial"/>
          <w:sz w:val="24"/>
          <w:szCs w:val="24"/>
        </w:rPr>
        <w:t xml:space="preserve">2.3. Объем средств иных межбюджетных трансфертов утверждается решением </w:t>
      </w:r>
      <w:r w:rsidR="00E65183">
        <w:rPr>
          <w:rFonts w:ascii="Arial" w:eastAsia="Times New Roman" w:hAnsi="Arial" w:cs="Arial"/>
          <w:sz w:val="24"/>
          <w:szCs w:val="24"/>
        </w:rPr>
        <w:t>о</w:t>
      </w:r>
      <w:r w:rsidRPr="00D850A9">
        <w:rPr>
          <w:rFonts w:ascii="Arial" w:eastAsia="Times New Roman" w:hAnsi="Arial" w:cs="Arial"/>
          <w:sz w:val="24"/>
          <w:szCs w:val="24"/>
        </w:rPr>
        <w:t xml:space="preserve"> бюджете </w:t>
      </w:r>
      <w:r w:rsidR="002C0845">
        <w:rPr>
          <w:rFonts w:ascii="Arial" w:eastAsia="Times New Roman" w:hAnsi="Arial" w:cs="Arial"/>
          <w:sz w:val="24"/>
          <w:szCs w:val="24"/>
        </w:rPr>
        <w:t>Шара-Тогот</w:t>
      </w:r>
      <w:r w:rsidR="00E65183">
        <w:rPr>
          <w:rFonts w:ascii="Arial" w:eastAsia="Times New Roman" w:hAnsi="Arial" w:cs="Arial"/>
          <w:sz w:val="24"/>
          <w:szCs w:val="24"/>
        </w:rPr>
        <w:t>ского муниципального образования</w:t>
      </w:r>
      <w:r w:rsidRPr="00D850A9">
        <w:rPr>
          <w:rFonts w:ascii="Arial" w:eastAsia="Times New Roman" w:hAnsi="Arial" w:cs="Arial"/>
          <w:sz w:val="24"/>
          <w:szCs w:val="24"/>
        </w:rPr>
        <w:t xml:space="preserve"> на очередной финансовый год</w:t>
      </w:r>
      <w:r w:rsidR="00E65183">
        <w:rPr>
          <w:rFonts w:ascii="Arial" w:eastAsia="Times New Roman" w:hAnsi="Arial" w:cs="Arial"/>
          <w:sz w:val="24"/>
          <w:szCs w:val="24"/>
        </w:rPr>
        <w:t xml:space="preserve"> и на </w:t>
      </w:r>
      <w:r w:rsidRPr="00D850A9">
        <w:rPr>
          <w:rFonts w:ascii="Arial" w:eastAsia="Times New Roman" w:hAnsi="Arial" w:cs="Arial"/>
          <w:sz w:val="24"/>
          <w:szCs w:val="24"/>
        </w:rPr>
        <w:t>плановы</w:t>
      </w:r>
      <w:r w:rsidR="00E65183">
        <w:rPr>
          <w:rFonts w:ascii="Arial" w:eastAsia="Times New Roman" w:hAnsi="Arial" w:cs="Arial"/>
          <w:sz w:val="24"/>
          <w:szCs w:val="24"/>
        </w:rPr>
        <w:t>е</w:t>
      </w:r>
      <w:r w:rsidRPr="00D850A9">
        <w:rPr>
          <w:rFonts w:ascii="Arial" w:eastAsia="Times New Roman" w:hAnsi="Arial" w:cs="Arial"/>
          <w:sz w:val="24"/>
          <w:szCs w:val="24"/>
        </w:rPr>
        <w:t xml:space="preserve"> период</w:t>
      </w:r>
      <w:r w:rsidR="00E65183">
        <w:rPr>
          <w:rFonts w:ascii="Arial" w:eastAsia="Times New Roman" w:hAnsi="Arial" w:cs="Arial"/>
          <w:sz w:val="24"/>
          <w:szCs w:val="24"/>
        </w:rPr>
        <w:t>ы</w:t>
      </w:r>
      <w:r w:rsidRPr="00D850A9">
        <w:rPr>
          <w:rFonts w:ascii="Arial" w:eastAsia="Times New Roman" w:hAnsi="Arial" w:cs="Arial"/>
          <w:sz w:val="24"/>
          <w:szCs w:val="24"/>
        </w:rPr>
        <w:t xml:space="preserve"> (далее – бюджет сельского поселения), а также внесением изменений в решение о бюджете сельского поселения.</w:t>
      </w:r>
    </w:p>
    <w:p w:rsidR="00686B27" w:rsidRPr="00D850A9" w:rsidRDefault="00686B27" w:rsidP="00686B27">
      <w:pPr>
        <w:spacing w:line="236" w:lineRule="auto"/>
        <w:jc w:val="both"/>
        <w:rPr>
          <w:rFonts w:ascii="Arial" w:hAnsi="Arial" w:cs="Arial"/>
          <w:sz w:val="20"/>
          <w:szCs w:val="20"/>
        </w:rPr>
      </w:pPr>
      <w:r w:rsidRPr="00D850A9">
        <w:rPr>
          <w:rFonts w:ascii="Arial" w:eastAsia="Times New Roman" w:hAnsi="Arial" w:cs="Arial"/>
          <w:sz w:val="24"/>
          <w:szCs w:val="24"/>
        </w:rPr>
        <w:t>2.4. Иные межбюджетные трансферты предоставляются в пределах бюджетных ассигнований и лимитов бюджетных обязательств, утвержденных сводной бюджетной росписью бюджета сельского поселения на основании соглашения.</w:t>
      </w:r>
    </w:p>
    <w:p w:rsidR="00686B27" w:rsidRPr="00D850A9" w:rsidRDefault="00686B27" w:rsidP="00686B27">
      <w:pPr>
        <w:spacing w:line="14" w:lineRule="exact"/>
        <w:rPr>
          <w:rFonts w:ascii="Arial" w:hAnsi="Arial" w:cs="Arial"/>
          <w:sz w:val="20"/>
          <w:szCs w:val="20"/>
        </w:rPr>
      </w:pPr>
    </w:p>
    <w:p w:rsidR="00686B27" w:rsidRPr="00D850A9" w:rsidRDefault="00686B27" w:rsidP="00686B27">
      <w:pPr>
        <w:spacing w:line="237" w:lineRule="auto"/>
        <w:jc w:val="both"/>
        <w:rPr>
          <w:rFonts w:ascii="Arial" w:hAnsi="Arial" w:cs="Arial"/>
          <w:sz w:val="20"/>
          <w:szCs w:val="20"/>
        </w:rPr>
      </w:pPr>
      <w:r w:rsidRPr="00D850A9">
        <w:rPr>
          <w:rFonts w:ascii="Arial" w:eastAsia="Times New Roman" w:hAnsi="Arial" w:cs="Arial"/>
          <w:sz w:val="24"/>
          <w:szCs w:val="24"/>
        </w:rPr>
        <w:t xml:space="preserve">2.5. Иные межбюджетные трансферты, передаваемые бюджету </w:t>
      </w:r>
      <w:r>
        <w:rPr>
          <w:rFonts w:ascii="Arial" w:eastAsia="Times New Roman" w:hAnsi="Arial" w:cs="Arial"/>
          <w:sz w:val="24"/>
          <w:szCs w:val="24"/>
        </w:rPr>
        <w:t xml:space="preserve">Ольхонского районного </w:t>
      </w:r>
      <w:r w:rsidRPr="00D850A9">
        <w:rPr>
          <w:rFonts w:ascii="Arial" w:eastAsia="Times New Roman" w:hAnsi="Arial" w:cs="Arial"/>
          <w:sz w:val="24"/>
          <w:szCs w:val="24"/>
        </w:rPr>
        <w:t xml:space="preserve">муниципального образования, учитываются </w:t>
      </w:r>
      <w:r>
        <w:rPr>
          <w:rFonts w:ascii="Arial" w:eastAsia="Times New Roman" w:hAnsi="Arial" w:cs="Arial"/>
          <w:sz w:val="24"/>
          <w:szCs w:val="24"/>
        </w:rPr>
        <w:t xml:space="preserve">Ольхонским районным </w:t>
      </w:r>
      <w:r w:rsidRPr="00D850A9">
        <w:rPr>
          <w:rFonts w:ascii="Arial" w:eastAsia="Times New Roman" w:hAnsi="Arial" w:cs="Arial"/>
          <w:sz w:val="24"/>
          <w:szCs w:val="24"/>
        </w:rPr>
        <w:t>муниципальным образованием в составе доходов согласно бюджетной классификации, а также направляются и ра</w:t>
      </w:r>
      <w:bookmarkStart w:id="0" w:name="_GoBack"/>
      <w:bookmarkEnd w:id="0"/>
      <w:r w:rsidRPr="00D850A9">
        <w:rPr>
          <w:rFonts w:ascii="Arial" w:eastAsia="Times New Roman" w:hAnsi="Arial" w:cs="Arial"/>
          <w:sz w:val="24"/>
          <w:szCs w:val="24"/>
        </w:rPr>
        <w:t>сходуются по целевому назначению.</w:t>
      </w:r>
    </w:p>
    <w:p w:rsidR="00686B27" w:rsidRDefault="00686B27" w:rsidP="00686B27">
      <w:pPr>
        <w:spacing w:line="278" w:lineRule="exact"/>
        <w:rPr>
          <w:sz w:val="20"/>
          <w:szCs w:val="20"/>
        </w:rPr>
      </w:pPr>
    </w:p>
    <w:p w:rsidR="008B4F90" w:rsidRPr="00D850A9" w:rsidRDefault="008B4F90" w:rsidP="008B4F90">
      <w:pPr>
        <w:rPr>
          <w:rFonts w:ascii="Arial" w:hAnsi="Arial" w:cs="Arial"/>
        </w:rPr>
        <w:sectPr w:rsidR="008B4F90" w:rsidRPr="00D850A9" w:rsidSect="00686B27">
          <w:pgSz w:w="11900" w:h="16838"/>
          <w:pgMar w:top="820" w:right="566" w:bottom="753" w:left="1133" w:header="0" w:footer="0" w:gutter="0"/>
          <w:cols w:space="720" w:equalWidth="0">
            <w:col w:w="10207"/>
          </w:cols>
        </w:sectPr>
      </w:pPr>
    </w:p>
    <w:p w:rsidR="00E7171F" w:rsidRDefault="00E7171F" w:rsidP="007E2B96">
      <w:pPr>
        <w:spacing w:line="20" w:lineRule="exact"/>
        <w:rPr>
          <w:rFonts w:ascii="Times New Roman" w:eastAsia="Times New Roman" w:hAnsi="Times New Roman"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E7171F" w:rsidTr="001E1F18">
        <w:tc>
          <w:tcPr>
            <w:tcW w:w="4785" w:type="dxa"/>
          </w:tcPr>
          <w:p w:rsidR="00E7171F" w:rsidRDefault="00E7171F" w:rsidP="001E1F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" w:name="Par32"/>
            <w:bookmarkEnd w:id="1"/>
          </w:p>
        </w:tc>
        <w:tc>
          <w:tcPr>
            <w:tcW w:w="4786" w:type="dxa"/>
          </w:tcPr>
          <w:p w:rsidR="007E2B96" w:rsidRPr="007E2B96" w:rsidRDefault="00E7171F" w:rsidP="000669B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53B09">
              <w:rPr>
                <w:rFonts w:ascii="Arial" w:hAnsi="Arial" w:cs="Arial"/>
                <w:sz w:val="20"/>
                <w:szCs w:val="20"/>
              </w:rPr>
              <w:t xml:space="preserve">Приложение </w:t>
            </w:r>
            <w:r w:rsidR="00667BC3">
              <w:rPr>
                <w:rFonts w:ascii="Arial" w:hAnsi="Arial" w:cs="Arial"/>
                <w:sz w:val="20"/>
                <w:szCs w:val="20"/>
              </w:rPr>
              <w:t>к Порядку</w:t>
            </w:r>
          </w:p>
          <w:p w:rsidR="00E7171F" w:rsidRDefault="00E7171F" w:rsidP="001E1F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7679F6" w:rsidRPr="00FA19E1" w:rsidRDefault="007679F6" w:rsidP="007679F6">
      <w:pPr>
        <w:tabs>
          <w:tab w:val="left" w:pos="1037"/>
        </w:tabs>
        <w:spacing w:line="236" w:lineRule="auto"/>
        <w:ind w:right="40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FA19E1">
        <w:rPr>
          <w:rFonts w:ascii="Arial" w:eastAsia="Times New Roman" w:hAnsi="Arial" w:cs="Arial"/>
          <w:b/>
          <w:bCs/>
          <w:sz w:val="24"/>
          <w:szCs w:val="24"/>
        </w:rPr>
        <w:t>Соглашение</w:t>
      </w:r>
    </w:p>
    <w:p w:rsidR="00E7171F" w:rsidRDefault="007679F6" w:rsidP="007679F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8"/>
          <w:szCs w:val="18"/>
        </w:rPr>
      </w:pPr>
      <w:r w:rsidRPr="00FA19E1">
        <w:rPr>
          <w:rFonts w:ascii="Arial" w:eastAsia="Times New Roman" w:hAnsi="Arial" w:cs="Arial"/>
          <w:b/>
          <w:bCs/>
          <w:sz w:val="24"/>
          <w:szCs w:val="24"/>
        </w:rPr>
        <w:t xml:space="preserve">о перечислении остатков средств  дорожного фонда </w:t>
      </w:r>
      <w:r w:rsidR="00D76976" w:rsidRPr="00263BF0">
        <w:rPr>
          <w:rFonts w:ascii="Arial" w:eastAsia="Times New Roman" w:hAnsi="Arial" w:cs="Arial"/>
          <w:sz w:val="18"/>
          <w:szCs w:val="18"/>
          <w:u w:val="single"/>
        </w:rPr>
        <w:t>(наименование МО)</w:t>
      </w:r>
      <w:r w:rsidRPr="00FA19E1">
        <w:rPr>
          <w:rFonts w:ascii="Arial" w:eastAsia="Times New Roman" w:hAnsi="Arial" w:cs="Arial"/>
          <w:b/>
          <w:bCs/>
          <w:sz w:val="24"/>
          <w:szCs w:val="24"/>
        </w:rPr>
        <w:t>муниципального образования на увеличение бюджетных ассигнований дорожного фонда Ольхонского районного муниципального образования</w:t>
      </w:r>
    </w:p>
    <w:p w:rsidR="00E7171F" w:rsidRDefault="00E7171F" w:rsidP="00E7171F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8"/>
          <w:szCs w:val="18"/>
        </w:rPr>
      </w:pPr>
    </w:p>
    <w:p w:rsidR="007679F6" w:rsidRDefault="00263BF0" w:rsidP="00263BF0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«___»______________2025г.</w:t>
      </w:r>
    </w:p>
    <w:p w:rsidR="007679F6" w:rsidRPr="00344068" w:rsidRDefault="007679F6" w:rsidP="00767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7679F6" w:rsidRDefault="007679F6" w:rsidP="00767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</w:t>
      </w:r>
      <w:r w:rsidRPr="00686574">
        <w:rPr>
          <w:rFonts w:ascii="Arial" w:hAnsi="Arial" w:cs="Arial"/>
          <w:sz w:val="24"/>
          <w:szCs w:val="24"/>
        </w:rPr>
        <w:t xml:space="preserve">, </w:t>
      </w:r>
      <w:proofErr w:type="gramStart"/>
      <w:r w:rsidRPr="00686574">
        <w:rPr>
          <w:rFonts w:ascii="Arial" w:hAnsi="Arial" w:cs="Arial"/>
          <w:sz w:val="24"/>
          <w:szCs w:val="24"/>
        </w:rPr>
        <w:t>именуемая</w:t>
      </w:r>
      <w:proofErr w:type="gramEnd"/>
      <w:r w:rsidRPr="00686574">
        <w:rPr>
          <w:rFonts w:ascii="Arial" w:hAnsi="Arial" w:cs="Arial"/>
          <w:sz w:val="24"/>
          <w:szCs w:val="24"/>
        </w:rPr>
        <w:t xml:space="preserve"> в дальнейшем </w:t>
      </w:r>
    </w:p>
    <w:p w:rsidR="007679F6" w:rsidRDefault="007679F6" w:rsidP="00767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</w:t>
      </w:r>
      <w:r w:rsidRPr="00422776">
        <w:rPr>
          <w:rFonts w:ascii="Arial" w:hAnsi="Arial" w:cs="Arial"/>
          <w:sz w:val="20"/>
          <w:szCs w:val="20"/>
        </w:rPr>
        <w:t xml:space="preserve">рган местного самоуправления </w:t>
      </w:r>
      <w:r>
        <w:rPr>
          <w:rFonts w:ascii="Arial" w:hAnsi="Arial" w:cs="Arial"/>
          <w:sz w:val="20"/>
          <w:szCs w:val="20"/>
        </w:rPr>
        <w:t>поселения</w:t>
      </w:r>
    </w:p>
    <w:p w:rsidR="007679F6" w:rsidRDefault="007679F6" w:rsidP="00767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7679F6" w:rsidRDefault="007679F6" w:rsidP="00767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686574"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</w:rPr>
        <w:t>Администрация поселения</w:t>
      </w:r>
      <w:r w:rsidRPr="00686574">
        <w:rPr>
          <w:rFonts w:ascii="Arial" w:hAnsi="Arial" w:cs="Arial"/>
          <w:sz w:val="24"/>
          <w:szCs w:val="24"/>
        </w:rPr>
        <w:t xml:space="preserve">", </w:t>
      </w:r>
      <w:r>
        <w:rPr>
          <w:rFonts w:ascii="Arial" w:hAnsi="Arial" w:cs="Arial"/>
          <w:sz w:val="24"/>
          <w:szCs w:val="24"/>
        </w:rPr>
        <w:t xml:space="preserve">в </w:t>
      </w:r>
      <w:r w:rsidRPr="00686574">
        <w:rPr>
          <w:rFonts w:ascii="Arial" w:hAnsi="Arial" w:cs="Arial"/>
          <w:sz w:val="24"/>
          <w:szCs w:val="24"/>
        </w:rPr>
        <w:t xml:space="preserve">лице </w:t>
      </w:r>
      <w:r>
        <w:rPr>
          <w:rFonts w:ascii="Arial" w:hAnsi="Arial" w:cs="Arial"/>
          <w:sz w:val="24"/>
          <w:szCs w:val="24"/>
        </w:rPr>
        <w:t>_______________________</w:t>
      </w:r>
      <w:r w:rsidRPr="00686574">
        <w:rPr>
          <w:rFonts w:ascii="Arial" w:hAnsi="Arial" w:cs="Arial"/>
          <w:sz w:val="24"/>
          <w:szCs w:val="24"/>
        </w:rPr>
        <w:t xml:space="preserve">_____, действующего </w:t>
      </w:r>
    </w:p>
    <w:p w:rsidR="007679F6" w:rsidRPr="00815A42" w:rsidRDefault="007679F6" w:rsidP="00767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815A42">
        <w:rPr>
          <w:rFonts w:ascii="Arial" w:hAnsi="Arial" w:cs="Arial"/>
          <w:sz w:val="20"/>
          <w:szCs w:val="20"/>
        </w:rPr>
        <w:t>должностное лицо органа МСУ</w:t>
      </w:r>
    </w:p>
    <w:p w:rsidR="007679F6" w:rsidRDefault="007679F6" w:rsidP="00767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7679F6" w:rsidRDefault="007679F6" w:rsidP="00767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686574">
        <w:rPr>
          <w:rFonts w:ascii="Arial" w:hAnsi="Arial" w:cs="Arial"/>
          <w:sz w:val="24"/>
          <w:szCs w:val="24"/>
        </w:rPr>
        <w:t xml:space="preserve">на основании Устава, с одной стороны и </w:t>
      </w:r>
      <w:r>
        <w:rPr>
          <w:rFonts w:ascii="Arial" w:hAnsi="Arial" w:cs="Arial"/>
          <w:sz w:val="24"/>
          <w:szCs w:val="24"/>
        </w:rPr>
        <w:t>_____________</w:t>
      </w:r>
      <w:r w:rsidRPr="00686574">
        <w:rPr>
          <w:rFonts w:ascii="Arial" w:hAnsi="Arial" w:cs="Arial"/>
          <w:sz w:val="24"/>
          <w:szCs w:val="24"/>
        </w:rPr>
        <w:t xml:space="preserve">__________________ сельского поселения, </w:t>
      </w:r>
      <w:proofErr w:type="gramStart"/>
      <w:r w:rsidRPr="00686574">
        <w:rPr>
          <w:rFonts w:ascii="Arial" w:hAnsi="Arial" w:cs="Arial"/>
          <w:sz w:val="24"/>
          <w:szCs w:val="24"/>
        </w:rPr>
        <w:t>именуемая</w:t>
      </w:r>
      <w:proofErr w:type="gramEnd"/>
      <w:r w:rsidRPr="00686574">
        <w:rPr>
          <w:rFonts w:ascii="Arial" w:hAnsi="Arial" w:cs="Arial"/>
          <w:sz w:val="24"/>
          <w:szCs w:val="24"/>
        </w:rPr>
        <w:t xml:space="preserve"> в </w:t>
      </w:r>
    </w:p>
    <w:p w:rsidR="007679F6" w:rsidRPr="00344068" w:rsidRDefault="007679F6" w:rsidP="00767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proofErr w:type="gramStart"/>
      <w:r w:rsidRPr="00686574">
        <w:rPr>
          <w:rFonts w:ascii="Arial" w:hAnsi="Arial" w:cs="Arial"/>
          <w:sz w:val="24"/>
          <w:szCs w:val="24"/>
        </w:rPr>
        <w:t>дальнейшем "</w:t>
      </w:r>
      <w:r>
        <w:rPr>
          <w:rFonts w:ascii="Arial" w:hAnsi="Arial" w:cs="Arial"/>
          <w:sz w:val="24"/>
          <w:szCs w:val="24"/>
        </w:rPr>
        <w:t>Администрация района</w:t>
      </w:r>
      <w:r w:rsidRPr="00686574">
        <w:rPr>
          <w:rFonts w:ascii="Arial" w:hAnsi="Arial" w:cs="Arial"/>
          <w:sz w:val="24"/>
          <w:szCs w:val="24"/>
        </w:rPr>
        <w:t>", в лице ________________________, действующего наосновании Устава, с другой стороны, совместно именуемые "Стороны", руководствуясь ч.4 ст.15 Федерального закона от 06.10.2003 №131-ФЗ "Об общих принципах организации местного самоуправления в Российской Федерации", Бюджетным кодексом РФ  заключили настоящее Соглашение о нижеследующем:</w:t>
      </w:r>
      <w:proofErr w:type="gramEnd"/>
    </w:p>
    <w:p w:rsidR="005316BB" w:rsidRPr="00422776" w:rsidRDefault="005316BB" w:rsidP="005316B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:rsidR="00667BC3" w:rsidRPr="00FA19E1" w:rsidRDefault="00667BC3" w:rsidP="00667BC3">
      <w:pPr>
        <w:numPr>
          <w:ilvl w:val="0"/>
          <w:numId w:val="20"/>
        </w:numPr>
        <w:tabs>
          <w:tab w:val="left" w:pos="4600"/>
        </w:tabs>
        <w:ind w:left="4600" w:hanging="234"/>
        <w:rPr>
          <w:rFonts w:ascii="Arial" w:eastAsia="Times New Roman" w:hAnsi="Arial" w:cs="Arial"/>
          <w:b/>
          <w:bCs/>
          <w:sz w:val="24"/>
          <w:szCs w:val="24"/>
        </w:rPr>
      </w:pPr>
      <w:bookmarkStart w:id="2" w:name="Par45"/>
      <w:bookmarkEnd w:id="2"/>
      <w:r w:rsidRPr="00FA19E1">
        <w:rPr>
          <w:rFonts w:ascii="Arial" w:eastAsia="Times New Roman" w:hAnsi="Arial" w:cs="Arial"/>
          <w:b/>
          <w:bCs/>
          <w:sz w:val="24"/>
          <w:szCs w:val="24"/>
        </w:rPr>
        <w:t>Предмет Соглашения</w:t>
      </w:r>
    </w:p>
    <w:p w:rsidR="00667BC3" w:rsidRPr="00FA19E1" w:rsidRDefault="00667BC3" w:rsidP="00667BC3">
      <w:pPr>
        <w:tabs>
          <w:tab w:val="left" w:pos="4600"/>
        </w:tabs>
        <w:ind w:left="4600"/>
        <w:rPr>
          <w:rFonts w:ascii="Arial" w:eastAsia="Times New Roman" w:hAnsi="Arial" w:cs="Arial"/>
          <w:b/>
          <w:bCs/>
          <w:sz w:val="24"/>
          <w:szCs w:val="24"/>
        </w:rPr>
      </w:pPr>
    </w:p>
    <w:p w:rsidR="00667BC3" w:rsidRPr="00FA19E1" w:rsidRDefault="00667BC3" w:rsidP="00667BC3">
      <w:pPr>
        <w:spacing w:line="7" w:lineRule="exact"/>
        <w:rPr>
          <w:rFonts w:ascii="Arial" w:hAnsi="Arial" w:cs="Arial"/>
          <w:sz w:val="24"/>
          <w:szCs w:val="24"/>
        </w:rPr>
      </w:pPr>
    </w:p>
    <w:p w:rsidR="00667BC3" w:rsidRPr="00FA19E1" w:rsidRDefault="00667BC3" w:rsidP="00667BC3">
      <w:pPr>
        <w:spacing w:line="236" w:lineRule="auto"/>
        <w:jc w:val="both"/>
        <w:rPr>
          <w:rFonts w:ascii="Arial" w:hAnsi="Arial" w:cs="Arial"/>
          <w:sz w:val="24"/>
          <w:szCs w:val="24"/>
        </w:rPr>
      </w:pPr>
      <w:r w:rsidRPr="00FA19E1">
        <w:rPr>
          <w:rFonts w:ascii="Arial" w:eastAsia="Times New Roman" w:hAnsi="Arial" w:cs="Arial"/>
          <w:sz w:val="24"/>
          <w:szCs w:val="24"/>
        </w:rPr>
        <w:t xml:space="preserve">1.1.Предметом настоящего Соглашения является перечисление остатков средств  дорожного фонда  </w:t>
      </w:r>
      <w:r w:rsidR="00263BF0" w:rsidRPr="00263BF0">
        <w:rPr>
          <w:rFonts w:ascii="Arial" w:eastAsia="Times New Roman" w:hAnsi="Arial" w:cs="Arial"/>
          <w:sz w:val="18"/>
          <w:szCs w:val="18"/>
          <w:u w:val="single"/>
        </w:rPr>
        <w:t>(наименование МО</w:t>
      </w:r>
      <w:proofErr w:type="gramStart"/>
      <w:r w:rsidR="00263BF0" w:rsidRPr="00263BF0">
        <w:rPr>
          <w:rFonts w:ascii="Arial" w:eastAsia="Times New Roman" w:hAnsi="Arial" w:cs="Arial"/>
          <w:sz w:val="18"/>
          <w:szCs w:val="18"/>
          <w:u w:val="single"/>
        </w:rPr>
        <w:t>)</w:t>
      </w:r>
      <w:r w:rsidRPr="00FA19E1">
        <w:rPr>
          <w:rFonts w:ascii="Arial" w:eastAsia="Times New Roman" w:hAnsi="Arial" w:cs="Arial"/>
          <w:sz w:val="24"/>
          <w:szCs w:val="24"/>
        </w:rPr>
        <w:t>м</w:t>
      </w:r>
      <w:proofErr w:type="gramEnd"/>
      <w:r w:rsidRPr="00FA19E1">
        <w:rPr>
          <w:rFonts w:ascii="Arial" w:eastAsia="Times New Roman" w:hAnsi="Arial" w:cs="Arial"/>
          <w:sz w:val="24"/>
          <w:szCs w:val="24"/>
        </w:rPr>
        <w:t xml:space="preserve">униципального образования, </w:t>
      </w:r>
      <w:r w:rsidR="00C95A69">
        <w:rPr>
          <w:rFonts w:ascii="Arial" w:eastAsia="Times New Roman" w:hAnsi="Arial" w:cs="Arial"/>
          <w:sz w:val="24"/>
          <w:szCs w:val="24"/>
        </w:rPr>
        <w:t>образовавшихся</w:t>
      </w:r>
      <w:r w:rsidRPr="00FA19E1">
        <w:rPr>
          <w:rFonts w:ascii="Arial" w:eastAsia="Times New Roman" w:hAnsi="Arial" w:cs="Arial"/>
          <w:sz w:val="24"/>
          <w:szCs w:val="24"/>
        </w:rPr>
        <w:t xml:space="preserve"> на 01.01.2025 года, в сумме </w:t>
      </w:r>
      <w:r w:rsidR="00E64097">
        <w:rPr>
          <w:rFonts w:ascii="Arial" w:eastAsia="Times New Roman" w:hAnsi="Arial" w:cs="Arial"/>
          <w:sz w:val="24"/>
          <w:szCs w:val="24"/>
        </w:rPr>
        <w:t>(</w:t>
      </w:r>
      <w:r w:rsidR="00C95A69" w:rsidRPr="00C95A69">
        <w:rPr>
          <w:rFonts w:ascii="Arial" w:eastAsia="Times New Roman" w:hAnsi="Arial" w:cs="Arial"/>
          <w:sz w:val="16"/>
          <w:szCs w:val="16"/>
          <w:u w:val="single"/>
        </w:rPr>
        <w:t>сумма цифрами</w:t>
      </w:r>
      <w:r w:rsidR="00E64097" w:rsidRPr="00C95A69">
        <w:rPr>
          <w:rFonts w:ascii="Arial" w:eastAsia="Times New Roman" w:hAnsi="Arial" w:cs="Arial"/>
          <w:sz w:val="16"/>
          <w:szCs w:val="16"/>
          <w:u w:val="single"/>
        </w:rPr>
        <w:t>_)</w:t>
      </w:r>
      <w:r w:rsidRPr="00FA19E1">
        <w:rPr>
          <w:rFonts w:ascii="Arial" w:eastAsia="Times New Roman" w:hAnsi="Arial" w:cs="Arial"/>
          <w:sz w:val="24"/>
          <w:szCs w:val="24"/>
        </w:rPr>
        <w:t xml:space="preserve">рублей </w:t>
      </w:r>
      <w:r w:rsidRPr="00C95A69">
        <w:rPr>
          <w:rFonts w:ascii="Arial" w:eastAsia="Times New Roman" w:hAnsi="Arial" w:cs="Arial"/>
          <w:sz w:val="18"/>
          <w:szCs w:val="18"/>
          <w:u w:val="single"/>
        </w:rPr>
        <w:t>(</w:t>
      </w:r>
      <w:r w:rsidR="00C95A69">
        <w:rPr>
          <w:rFonts w:ascii="Arial" w:eastAsia="Times New Roman" w:hAnsi="Arial" w:cs="Arial"/>
          <w:sz w:val="18"/>
          <w:szCs w:val="18"/>
          <w:u w:val="single"/>
        </w:rPr>
        <w:t xml:space="preserve">сумма </w:t>
      </w:r>
      <w:r w:rsidR="00E64097" w:rsidRPr="00C95A69">
        <w:rPr>
          <w:rFonts w:ascii="Arial" w:eastAsia="Times New Roman" w:hAnsi="Arial" w:cs="Arial"/>
          <w:sz w:val="18"/>
          <w:szCs w:val="18"/>
          <w:u w:val="single"/>
        </w:rPr>
        <w:t>прописью)</w:t>
      </w:r>
      <w:r w:rsidRPr="00FA19E1">
        <w:rPr>
          <w:rFonts w:ascii="Arial" w:eastAsia="Times New Roman" w:hAnsi="Arial" w:cs="Arial"/>
          <w:sz w:val="24"/>
          <w:szCs w:val="24"/>
        </w:rPr>
        <w:t xml:space="preserve">из бюджета </w:t>
      </w:r>
      <w:r w:rsidR="00263BF0" w:rsidRPr="00263BF0">
        <w:rPr>
          <w:rFonts w:ascii="Arial" w:eastAsia="Times New Roman" w:hAnsi="Arial" w:cs="Arial"/>
          <w:sz w:val="18"/>
          <w:szCs w:val="18"/>
          <w:u w:val="single"/>
        </w:rPr>
        <w:t>(наименование МО)</w:t>
      </w:r>
      <w:r w:rsidRPr="00FA19E1">
        <w:rPr>
          <w:rFonts w:ascii="Arial" w:eastAsia="Times New Roman" w:hAnsi="Arial" w:cs="Arial"/>
          <w:sz w:val="24"/>
          <w:szCs w:val="24"/>
        </w:rPr>
        <w:t xml:space="preserve"> муниципального образования в бюджет Ольхонского районного муниципального образования в виде иных межбюджетных трансфертов на увеличение бюджетных ассигнований  дорожного фонда Ольхонского районного муниципального образования. </w:t>
      </w:r>
    </w:p>
    <w:p w:rsidR="00667BC3" w:rsidRPr="00FA19E1" w:rsidRDefault="00667BC3" w:rsidP="00667BC3">
      <w:pPr>
        <w:spacing w:line="283" w:lineRule="exact"/>
        <w:rPr>
          <w:rFonts w:ascii="Arial" w:hAnsi="Arial" w:cs="Arial"/>
          <w:sz w:val="24"/>
          <w:szCs w:val="24"/>
        </w:rPr>
      </w:pPr>
    </w:p>
    <w:p w:rsidR="00667BC3" w:rsidRPr="00FA19E1" w:rsidRDefault="00667BC3" w:rsidP="00667BC3">
      <w:pPr>
        <w:numPr>
          <w:ilvl w:val="0"/>
          <w:numId w:val="21"/>
        </w:numPr>
        <w:tabs>
          <w:tab w:val="left" w:pos="2160"/>
        </w:tabs>
        <w:ind w:left="2160" w:hanging="231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FA19E1">
        <w:rPr>
          <w:rFonts w:ascii="Arial" w:eastAsia="Times New Roman" w:hAnsi="Arial" w:cs="Arial"/>
          <w:b/>
          <w:bCs/>
          <w:sz w:val="24"/>
          <w:szCs w:val="24"/>
        </w:rPr>
        <w:t>Порядок и сроки перечисления иных межбюджетных трансфертов</w:t>
      </w:r>
    </w:p>
    <w:p w:rsidR="00667BC3" w:rsidRPr="00FA19E1" w:rsidRDefault="00667BC3" w:rsidP="00667BC3">
      <w:pPr>
        <w:tabs>
          <w:tab w:val="left" w:pos="2160"/>
        </w:tabs>
        <w:ind w:left="2160"/>
        <w:rPr>
          <w:rFonts w:ascii="Arial" w:eastAsia="Times New Roman" w:hAnsi="Arial" w:cs="Arial"/>
          <w:b/>
          <w:bCs/>
          <w:sz w:val="24"/>
          <w:szCs w:val="24"/>
        </w:rPr>
      </w:pPr>
    </w:p>
    <w:p w:rsidR="00667BC3" w:rsidRPr="00FA19E1" w:rsidRDefault="00667BC3" w:rsidP="00667BC3">
      <w:pPr>
        <w:spacing w:line="7" w:lineRule="exact"/>
        <w:rPr>
          <w:rFonts w:ascii="Arial" w:hAnsi="Arial" w:cs="Arial"/>
          <w:sz w:val="24"/>
          <w:szCs w:val="24"/>
        </w:rPr>
      </w:pPr>
    </w:p>
    <w:p w:rsidR="00667BC3" w:rsidRPr="00FA19E1" w:rsidRDefault="00667BC3" w:rsidP="00667BC3">
      <w:pPr>
        <w:spacing w:line="236" w:lineRule="auto"/>
        <w:ind w:left="220" w:firstLine="708"/>
        <w:jc w:val="both"/>
        <w:rPr>
          <w:rFonts w:ascii="Arial" w:hAnsi="Arial" w:cs="Arial"/>
          <w:sz w:val="24"/>
          <w:szCs w:val="24"/>
        </w:rPr>
      </w:pPr>
      <w:r w:rsidRPr="00FA19E1">
        <w:rPr>
          <w:rFonts w:ascii="Arial" w:eastAsia="Times New Roman" w:hAnsi="Arial" w:cs="Arial"/>
          <w:sz w:val="24"/>
          <w:szCs w:val="24"/>
        </w:rPr>
        <w:t xml:space="preserve">2.1.Иные межбюджетные трансферты предоставляется в пределах бюджетных ассигнований, предусмотренных в решении о бюджете </w:t>
      </w:r>
      <w:r w:rsidR="00263BF0" w:rsidRPr="00263BF0">
        <w:rPr>
          <w:rFonts w:ascii="Arial" w:eastAsia="Times New Roman" w:hAnsi="Arial" w:cs="Arial"/>
          <w:sz w:val="18"/>
          <w:szCs w:val="18"/>
          <w:u w:val="single"/>
        </w:rPr>
        <w:t>(наименование МО)</w:t>
      </w:r>
      <w:r w:rsidRPr="00FA19E1">
        <w:rPr>
          <w:rFonts w:ascii="Arial" w:eastAsia="Times New Roman" w:hAnsi="Arial" w:cs="Arial"/>
          <w:sz w:val="24"/>
          <w:szCs w:val="24"/>
        </w:rPr>
        <w:t xml:space="preserve"> муниципального образования на 2025 год и на плановый период 2026 и 2027 годов.</w:t>
      </w:r>
    </w:p>
    <w:p w:rsidR="00667BC3" w:rsidRPr="00FA19E1" w:rsidRDefault="00667BC3" w:rsidP="00667BC3">
      <w:pPr>
        <w:spacing w:line="14" w:lineRule="exact"/>
        <w:rPr>
          <w:rFonts w:ascii="Arial" w:hAnsi="Arial" w:cs="Arial"/>
          <w:sz w:val="24"/>
          <w:szCs w:val="24"/>
        </w:rPr>
      </w:pPr>
    </w:p>
    <w:p w:rsidR="00667BC3" w:rsidRPr="00FA19E1" w:rsidRDefault="00667BC3" w:rsidP="00667BC3">
      <w:pPr>
        <w:spacing w:line="236" w:lineRule="auto"/>
        <w:ind w:left="220" w:firstLine="708"/>
        <w:jc w:val="both"/>
        <w:rPr>
          <w:rFonts w:ascii="Arial" w:hAnsi="Arial" w:cs="Arial"/>
          <w:sz w:val="24"/>
          <w:szCs w:val="24"/>
        </w:rPr>
      </w:pPr>
      <w:r w:rsidRPr="00FA19E1">
        <w:rPr>
          <w:rFonts w:ascii="Arial" w:eastAsia="Times New Roman" w:hAnsi="Arial" w:cs="Arial"/>
          <w:sz w:val="24"/>
          <w:szCs w:val="24"/>
        </w:rPr>
        <w:t xml:space="preserve">2.2. Перечисление иных межбюджетных трансфертов из бюджета </w:t>
      </w:r>
      <w:r w:rsidR="00263BF0" w:rsidRPr="00263BF0">
        <w:rPr>
          <w:rFonts w:ascii="Arial" w:eastAsia="Times New Roman" w:hAnsi="Arial" w:cs="Arial"/>
          <w:sz w:val="18"/>
          <w:szCs w:val="18"/>
          <w:u w:val="single"/>
        </w:rPr>
        <w:t>(наименование МО)</w:t>
      </w:r>
      <w:r w:rsidRPr="00FA19E1">
        <w:rPr>
          <w:rFonts w:ascii="Arial" w:eastAsia="Times New Roman" w:hAnsi="Arial" w:cs="Arial"/>
          <w:sz w:val="24"/>
          <w:szCs w:val="24"/>
        </w:rPr>
        <w:t xml:space="preserve">муниципального образования в бюджет Ольхонского районного муниципального образования осуществляется в течение 3 дней с момента утверждения решения о внесении изменений в бюджет </w:t>
      </w:r>
      <w:r w:rsidR="00263BF0" w:rsidRPr="00263BF0">
        <w:rPr>
          <w:rFonts w:ascii="Arial" w:eastAsia="Times New Roman" w:hAnsi="Arial" w:cs="Arial"/>
          <w:sz w:val="18"/>
          <w:szCs w:val="18"/>
          <w:u w:val="single"/>
        </w:rPr>
        <w:t>(наименование МО)</w:t>
      </w:r>
      <w:r w:rsidRPr="00FA19E1">
        <w:rPr>
          <w:rFonts w:ascii="Arial" w:eastAsia="Times New Roman" w:hAnsi="Arial" w:cs="Arial"/>
          <w:sz w:val="24"/>
          <w:szCs w:val="24"/>
        </w:rPr>
        <w:t xml:space="preserve"> муниципального образования на 2025 год и на плановый период 2026 и 2027 годов.</w:t>
      </w:r>
    </w:p>
    <w:p w:rsidR="00667BC3" w:rsidRPr="00FA19E1" w:rsidRDefault="00667BC3" w:rsidP="00667BC3">
      <w:pPr>
        <w:tabs>
          <w:tab w:val="left" w:pos="4240"/>
        </w:tabs>
        <w:ind w:left="4240"/>
        <w:rPr>
          <w:rFonts w:ascii="Arial" w:eastAsia="Times New Roman" w:hAnsi="Arial" w:cs="Arial"/>
          <w:b/>
          <w:bCs/>
          <w:sz w:val="24"/>
          <w:szCs w:val="24"/>
        </w:rPr>
      </w:pPr>
    </w:p>
    <w:p w:rsidR="00667BC3" w:rsidRPr="00FA19E1" w:rsidRDefault="00667BC3" w:rsidP="00667BC3">
      <w:pPr>
        <w:numPr>
          <w:ilvl w:val="0"/>
          <w:numId w:val="22"/>
        </w:numPr>
        <w:tabs>
          <w:tab w:val="left" w:pos="4240"/>
        </w:tabs>
        <w:ind w:left="4240" w:hanging="234"/>
        <w:rPr>
          <w:rFonts w:ascii="Arial" w:eastAsia="Times New Roman" w:hAnsi="Arial" w:cs="Arial"/>
          <w:b/>
          <w:bCs/>
          <w:sz w:val="24"/>
          <w:szCs w:val="24"/>
        </w:rPr>
      </w:pPr>
      <w:r w:rsidRPr="00FA19E1">
        <w:rPr>
          <w:rFonts w:ascii="Arial" w:eastAsia="Times New Roman" w:hAnsi="Arial" w:cs="Arial"/>
          <w:b/>
          <w:bCs/>
          <w:sz w:val="24"/>
          <w:szCs w:val="24"/>
        </w:rPr>
        <w:t>Права и обязанности сторон</w:t>
      </w:r>
    </w:p>
    <w:p w:rsidR="00667BC3" w:rsidRPr="00FA19E1" w:rsidRDefault="00667BC3" w:rsidP="00667BC3">
      <w:pPr>
        <w:tabs>
          <w:tab w:val="left" w:pos="4240"/>
        </w:tabs>
        <w:ind w:left="4240"/>
        <w:rPr>
          <w:rFonts w:ascii="Arial" w:eastAsia="Times New Roman" w:hAnsi="Arial" w:cs="Arial"/>
          <w:b/>
          <w:bCs/>
          <w:sz w:val="24"/>
          <w:szCs w:val="24"/>
        </w:rPr>
      </w:pPr>
    </w:p>
    <w:p w:rsidR="00667BC3" w:rsidRPr="00FA19E1" w:rsidRDefault="00667BC3" w:rsidP="00667BC3">
      <w:pPr>
        <w:spacing w:line="235" w:lineRule="auto"/>
        <w:ind w:left="920"/>
        <w:rPr>
          <w:rFonts w:ascii="Arial" w:eastAsia="Times New Roman" w:hAnsi="Arial" w:cs="Arial"/>
          <w:b/>
          <w:bCs/>
          <w:sz w:val="24"/>
          <w:szCs w:val="24"/>
        </w:rPr>
      </w:pPr>
      <w:r w:rsidRPr="00FA19E1">
        <w:rPr>
          <w:rFonts w:ascii="Arial" w:eastAsia="Times New Roman" w:hAnsi="Arial" w:cs="Arial"/>
          <w:sz w:val="24"/>
          <w:szCs w:val="24"/>
        </w:rPr>
        <w:t>3.1. Администрация района обязуется:</w:t>
      </w:r>
    </w:p>
    <w:p w:rsidR="00667BC3" w:rsidRPr="00FA19E1" w:rsidRDefault="00667BC3" w:rsidP="00667BC3">
      <w:pPr>
        <w:spacing w:line="1" w:lineRule="exact"/>
        <w:rPr>
          <w:rFonts w:ascii="Arial" w:eastAsia="Times New Roman" w:hAnsi="Arial" w:cs="Arial"/>
          <w:b/>
          <w:bCs/>
          <w:sz w:val="24"/>
          <w:szCs w:val="24"/>
        </w:rPr>
      </w:pPr>
    </w:p>
    <w:p w:rsidR="00667BC3" w:rsidRPr="00FA19E1" w:rsidRDefault="00667BC3" w:rsidP="00667BC3">
      <w:pPr>
        <w:jc w:val="both"/>
        <w:rPr>
          <w:rFonts w:ascii="Arial" w:hAnsi="Arial" w:cs="Arial"/>
          <w:sz w:val="24"/>
          <w:szCs w:val="24"/>
        </w:rPr>
      </w:pPr>
      <w:r w:rsidRPr="00FA19E1">
        <w:rPr>
          <w:rFonts w:ascii="Arial" w:eastAsia="Times New Roman" w:hAnsi="Arial" w:cs="Arial"/>
          <w:sz w:val="24"/>
          <w:szCs w:val="24"/>
        </w:rPr>
        <w:t xml:space="preserve">3.1.1.Принять иные межбюджетные трансферты, предоставляемые Администрацией поселения, предусмотренные пунктом 2.2 настоящего Соглашения.  </w:t>
      </w:r>
    </w:p>
    <w:p w:rsidR="00667BC3" w:rsidRPr="00FA19E1" w:rsidRDefault="00667BC3" w:rsidP="00667BC3">
      <w:pPr>
        <w:rPr>
          <w:rFonts w:ascii="Arial" w:hAnsi="Arial" w:cs="Arial"/>
          <w:sz w:val="24"/>
          <w:szCs w:val="24"/>
        </w:rPr>
      </w:pPr>
      <w:r w:rsidRPr="00FA19E1">
        <w:rPr>
          <w:rFonts w:ascii="Arial" w:eastAsia="Times New Roman" w:hAnsi="Arial" w:cs="Arial"/>
          <w:sz w:val="24"/>
          <w:szCs w:val="24"/>
        </w:rPr>
        <w:t>3.1.2.Выполнять иные обязательства, установленные бюджетным законодательством Российской Федерации и настоящим Соглашением.</w:t>
      </w:r>
    </w:p>
    <w:p w:rsidR="00667BC3" w:rsidRPr="00FA19E1" w:rsidRDefault="00667BC3" w:rsidP="00667BC3">
      <w:pPr>
        <w:ind w:left="700"/>
        <w:rPr>
          <w:rFonts w:ascii="Arial" w:hAnsi="Arial" w:cs="Arial"/>
          <w:sz w:val="24"/>
          <w:szCs w:val="24"/>
        </w:rPr>
      </w:pPr>
      <w:r w:rsidRPr="00FA19E1">
        <w:rPr>
          <w:rFonts w:ascii="Arial" w:eastAsia="Times New Roman" w:hAnsi="Arial" w:cs="Arial"/>
          <w:sz w:val="24"/>
          <w:szCs w:val="24"/>
        </w:rPr>
        <w:t>3.2. Администрация района в праве:</w:t>
      </w:r>
    </w:p>
    <w:p w:rsidR="00667BC3" w:rsidRPr="00FA19E1" w:rsidRDefault="00667BC3" w:rsidP="00667BC3">
      <w:pPr>
        <w:spacing w:line="12" w:lineRule="exact"/>
        <w:rPr>
          <w:rFonts w:ascii="Arial" w:hAnsi="Arial" w:cs="Arial"/>
          <w:sz w:val="24"/>
          <w:szCs w:val="24"/>
        </w:rPr>
      </w:pPr>
    </w:p>
    <w:p w:rsidR="00667BC3" w:rsidRPr="00FA19E1" w:rsidRDefault="00667BC3" w:rsidP="00667BC3">
      <w:pPr>
        <w:spacing w:line="234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A19E1">
        <w:rPr>
          <w:rFonts w:ascii="Arial" w:eastAsia="Times New Roman" w:hAnsi="Arial" w:cs="Arial"/>
          <w:sz w:val="24"/>
          <w:szCs w:val="24"/>
        </w:rPr>
        <w:lastRenderedPageBreak/>
        <w:t>3.2.1. Обращаться в администрацию поселения за разъяснениями в связи с исполнением настоящего Соглашения.</w:t>
      </w:r>
    </w:p>
    <w:p w:rsidR="00667BC3" w:rsidRPr="00FA19E1" w:rsidRDefault="00667BC3" w:rsidP="00667BC3">
      <w:pPr>
        <w:spacing w:line="14" w:lineRule="exact"/>
        <w:rPr>
          <w:rFonts w:ascii="Arial" w:hAnsi="Arial" w:cs="Arial"/>
          <w:sz w:val="24"/>
          <w:szCs w:val="24"/>
        </w:rPr>
      </w:pPr>
    </w:p>
    <w:p w:rsidR="00667BC3" w:rsidRPr="00FA19E1" w:rsidRDefault="00667BC3" w:rsidP="00667BC3">
      <w:pPr>
        <w:spacing w:line="234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A19E1">
        <w:rPr>
          <w:rFonts w:ascii="Arial" w:eastAsia="Times New Roman" w:hAnsi="Arial" w:cs="Arial"/>
          <w:sz w:val="24"/>
          <w:szCs w:val="24"/>
        </w:rPr>
        <w:t>3.2.2. Осуществлять иные права, установленные бюджетным законодательством Российской Федерации и настоящим Соглашением.</w:t>
      </w:r>
    </w:p>
    <w:p w:rsidR="00667BC3" w:rsidRPr="00FA19E1" w:rsidRDefault="00667BC3" w:rsidP="00667BC3">
      <w:pPr>
        <w:spacing w:line="2" w:lineRule="exact"/>
        <w:rPr>
          <w:rFonts w:ascii="Arial" w:hAnsi="Arial" w:cs="Arial"/>
          <w:sz w:val="24"/>
          <w:szCs w:val="24"/>
        </w:rPr>
      </w:pPr>
    </w:p>
    <w:p w:rsidR="00667BC3" w:rsidRPr="00FA19E1" w:rsidRDefault="00667BC3" w:rsidP="00667BC3">
      <w:pPr>
        <w:ind w:left="700"/>
        <w:rPr>
          <w:rFonts w:ascii="Arial" w:hAnsi="Arial" w:cs="Arial"/>
          <w:sz w:val="24"/>
          <w:szCs w:val="24"/>
        </w:rPr>
      </w:pPr>
      <w:r w:rsidRPr="00FA19E1">
        <w:rPr>
          <w:rFonts w:ascii="Arial" w:eastAsia="Times New Roman" w:hAnsi="Arial" w:cs="Arial"/>
          <w:sz w:val="24"/>
          <w:szCs w:val="24"/>
        </w:rPr>
        <w:t>3.3. Администрация поселения обязуется:</w:t>
      </w:r>
    </w:p>
    <w:p w:rsidR="00667BC3" w:rsidRPr="00FA19E1" w:rsidRDefault="00667BC3" w:rsidP="00667BC3">
      <w:pPr>
        <w:spacing w:line="12" w:lineRule="exact"/>
        <w:rPr>
          <w:rFonts w:ascii="Arial" w:hAnsi="Arial" w:cs="Arial"/>
          <w:sz w:val="24"/>
          <w:szCs w:val="24"/>
        </w:rPr>
      </w:pPr>
    </w:p>
    <w:p w:rsidR="00667BC3" w:rsidRPr="00FA19E1" w:rsidRDefault="00667BC3" w:rsidP="00667BC3">
      <w:pPr>
        <w:spacing w:line="236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A19E1">
        <w:rPr>
          <w:rFonts w:ascii="Arial" w:eastAsia="Times New Roman" w:hAnsi="Arial" w:cs="Arial"/>
          <w:sz w:val="24"/>
          <w:szCs w:val="24"/>
        </w:rPr>
        <w:t>3.3.1. Обеспечить предоставление иных межбюджетных трансфертов бюджету Ольхонского районного муниципального образования в сумме и сроки, установленные настоящим Соглашением.</w:t>
      </w:r>
    </w:p>
    <w:p w:rsidR="00667BC3" w:rsidRPr="00FA19E1" w:rsidRDefault="00667BC3" w:rsidP="00667BC3">
      <w:pPr>
        <w:spacing w:line="14" w:lineRule="exact"/>
        <w:rPr>
          <w:rFonts w:ascii="Arial" w:hAnsi="Arial" w:cs="Arial"/>
          <w:sz w:val="24"/>
          <w:szCs w:val="24"/>
        </w:rPr>
      </w:pPr>
    </w:p>
    <w:p w:rsidR="00667BC3" w:rsidRPr="00FA19E1" w:rsidRDefault="00667BC3" w:rsidP="00667BC3">
      <w:pPr>
        <w:spacing w:line="234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A19E1">
        <w:rPr>
          <w:rFonts w:ascii="Arial" w:eastAsia="Times New Roman" w:hAnsi="Arial" w:cs="Arial"/>
          <w:sz w:val="24"/>
          <w:szCs w:val="24"/>
        </w:rPr>
        <w:t>3.3.2.Выполнять иные обязательства, установленные бюджетным законодательством Российской Федерации и настоящим Соглашением.</w:t>
      </w:r>
    </w:p>
    <w:p w:rsidR="00667BC3" w:rsidRPr="00FA19E1" w:rsidRDefault="00667BC3" w:rsidP="00667BC3">
      <w:pPr>
        <w:spacing w:line="2" w:lineRule="exact"/>
        <w:rPr>
          <w:rFonts w:ascii="Arial" w:hAnsi="Arial" w:cs="Arial"/>
          <w:sz w:val="24"/>
          <w:szCs w:val="24"/>
        </w:rPr>
      </w:pPr>
    </w:p>
    <w:p w:rsidR="00667BC3" w:rsidRPr="00FA19E1" w:rsidRDefault="00667BC3" w:rsidP="00667BC3">
      <w:pPr>
        <w:ind w:left="700"/>
        <w:rPr>
          <w:rFonts w:ascii="Arial" w:hAnsi="Arial" w:cs="Arial"/>
          <w:sz w:val="24"/>
          <w:szCs w:val="24"/>
        </w:rPr>
      </w:pPr>
      <w:r w:rsidRPr="00FA19E1">
        <w:rPr>
          <w:rFonts w:ascii="Arial" w:eastAsia="Times New Roman" w:hAnsi="Arial" w:cs="Arial"/>
          <w:sz w:val="24"/>
          <w:szCs w:val="24"/>
        </w:rPr>
        <w:t>3.4. Администрация поселения в праве:</w:t>
      </w:r>
    </w:p>
    <w:p w:rsidR="00667BC3" w:rsidRPr="00FA19E1" w:rsidRDefault="00667BC3" w:rsidP="00667BC3">
      <w:pPr>
        <w:spacing w:line="13" w:lineRule="exact"/>
        <w:rPr>
          <w:rFonts w:ascii="Arial" w:hAnsi="Arial" w:cs="Arial"/>
          <w:sz w:val="24"/>
          <w:szCs w:val="24"/>
        </w:rPr>
      </w:pPr>
    </w:p>
    <w:p w:rsidR="00667BC3" w:rsidRPr="00FA19E1" w:rsidRDefault="00667BC3" w:rsidP="00667BC3">
      <w:pPr>
        <w:spacing w:line="234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A19E1">
        <w:rPr>
          <w:rFonts w:ascii="Arial" w:eastAsia="Times New Roman" w:hAnsi="Arial" w:cs="Arial"/>
          <w:sz w:val="24"/>
          <w:szCs w:val="24"/>
        </w:rPr>
        <w:t xml:space="preserve">3.4.1. Запрашивать у администрации района документы и материалы, необходимые для осуществления </w:t>
      </w:r>
      <w:proofErr w:type="gramStart"/>
      <w:r w:rsidRPr="00FA19E1">
        <w:rPr>
          <w:rFonts w:ascii="Arial" w:eastAsia="Times New Roman" w:hAnsi="Arial" w:cs="Arial"/>
          <w:sz w:val="24"/>
          <w:szCs w:val="24"/>
        </w:rPr>
        <w:t>контроля за</w:t>
      </w:r>
      <w:proofErr w:type="gramEnd"/>
      <w:r w:rsidRPr="00FA19E1">
        <w:rPr>
          <w:rFonts w:ascii="Arial" w:eastAsia="Times New Roman" w:hAnsi="Arial" w:cs="Arial"/>
          <w:sz w:val="24"/>
          <w:szCs w:val="24"/>
        </w:rPr>
        <w:t xml:space="preserve"> соблюдением обязательств, предусмотренных Соглашением;</w:t>
      </w:r>
    </w:p>
    <w:p w:rsidR="00667BC3" w:rsidRPr="00FA19E1" w:rsidRDefault="00667BC3" w:rsidP="00667BC3">
      <w:pPr>
        <w:spacing w:line="14" w:lineRule="exact"/>
        <w:rPr>
          <w:rFonts w:ascii="Arial" w:hAnsi="Arial" w:cs="Arial"/>
          <w:sz w:val="24"/>
          <w:szCs w:val="24"/>
        </w:rPr>
      </w:pPr>
    </w:p>
    <w:p w:rsidR="00667BC3" w:rsidRPr="00FA19E1" w:rsidRDefault="00667BC3" w:rsidP="00667BC3">
      <w:pPr>
        <w:spacing w:line="234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A19E1">
        <w:rPr>
          <w:rFonts w:ascii="Arial" w:eastAsia="Times New Roman" w:hAnsi="Arial" w:cs="Arial"/>
          <w:sz w:val="24"/>
          <w:szCs w:val="24"/>
        </w:rPr>
        <w:t>3.4.2. Осуществлять иные права, установленные бюджетным законодательством Российской Федерации и настоящим Соглашением</w:t>
      </w:r>
    </w:p>
    <w:p w:rsidR="00667BC3" w:rsidRPr="00FA19E1" w:rsidRDefault="00667BC3" w:rsidP="00667BC3">
      <w:pPr>
        <w:spacing w:line="282" w:lineRule="exact"/>
        <w:rPr>
          <w:rFonts w:ascii="Arial" w:hAnsi="Arial" w:cs="Arial"/>
          <w:sz w:val="24"/>
          <w:szCs w:val="24"/>
        </w:rPr>
      </w:pPr>
    </w:p>
    <w:p w:rsidR="00667BC3" w:rsidRPr="00FA19E1" w:rsidRDefault="00667BC3" w:rsidP="00667BC3">
      <w:pPr>
        <w:pStyle w:val="ac"/>
        <w:numPr>
          <w:ilvl w:val="0"/>
          <w:numId w:val="22"/>
        </w:numPr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FA19E1">
        <w:rPr>
          <w:rFonts w:ascii="Arial" w:eastAsia="Times New Roman" w:hAnsi="Arial" w:cs="Arial"/>
          <w:b/>
          <w:bCs/>
          <w:sz w:val="24"/>
          <w:szCs w:val="24"/>
        </w:rPr>
        <w:t>Ответственность сторон</w:t>
      </w:r>
    </w:p>
    <w:p w:rsidR="00667BC3" w:rsidRPr="00FA19E1" w:rsidRDefault="00667BC3" w:rsidP="00667BC3">
      <w:pPr>
        <w:pStyle w:val="ac"/>
        <w:rPr>
          <w:rFonts w:ascii="Arial" w:hAnsi="Arial" w:cs="Arial"/>
          <w:sz w:val="24"/>
          <w:szCs w:val="24"/>
        </w:rPr>
      </w:pPr>
    </w:p>
    <w:p w:rsidR="00667BC3" w:rsidRPr="00FA19E1" w:rsidRDefault="00667BC3" w:rsidP="00667BC3">
      <w:pPr>
        <w:spacing w:line="7" w:lineRule="exact"/>
        <w:rPr>
          <w:rFonts w:ascii="Arial" w:hAnsi="Arial" w:cs="Arial"/>
          <w:sz w:val="24"/>
          <w:szCs w:val="24"/>
        </w:rPr>
      </w:pPr>
    </w:p>
    <w:p w:rsidR="00667BC3" w:rsidRPr="00FA19E1" w:rsidRDefault="00667BC3" w:rsidP="00667BC3">
      <w:pPr>
        <w:spacing w:line="23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A19E1">
        <w:rPr>
          <w:rFonts w:ascii="Arial" w:eastAsia="Times New Roman" w:hAnsi="Arial" w:cs="Arial"/>
          <w:sz w:val="24"/>
          <w:szCs w:val="24"/>
        </w:rPr>
        <w:t>4.1. Стороны несут ответственность за неисполнение (ненадлежащее исполнение) предусмотренных настоящим Соглашением обязанностей, в соответствии с законодательством и настоящим Соглашением.</w:t>
      </w:r>
    </w:p>
    <w:p w:rsidR="00667BC3" w:rsidRPr="00FA19E1" w:rsidRDefault="00667BC3" w:rsidP="00667BC3">
      <w:pPr>
        <w:spacing w:line="14" w:lineRule="exact"/>
        <w:rPr>
          <w:rFonts w:ascii="Arial" w:hAnsi="Arial" w:cs="Arial"/>
          <w:sz w:val="24"/>
          <w:szCs w:val="24"/>
        </w:rPr>
      </w:pPr>
    </w:p>
    <w:p w:rsidR="00667BC3" w:rsidRPr="00FA19E1" w:rsidRDefault="00667BC3" w:rsidP="00667BC3">
      <w:pPr>
        <w:spacing w:line="23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A19E1">
        <w:rPr>
          <w:rFonts w:ascii="Arial" w:eastAsia="Times New Roman" w:hAnsi="Arial" w:cs="Arial"/>
          <w:sz w:val="24"/>
          <w:szCs w:val="24"/>
        </w:rPr>
        <w:t>4.2. Ответственность сторон, предусмотренная настоящим Соглашением, не наступает в случаях, если неисполнение (ненадлежащее исполнение) обязанностей было допущено вследствие действия третьих лиц.</w:t>
      </w:r>
    </w:p>
    <w:p w:rsidR="00667BC3" w:rsidRPr="00FA19E1" w:rsidRDefault="00667BC3" w:rsidP="00667BC3">
      <w:pPr>
        <w:spacing w:line="283" w:lineRule="exact"/>
        <w:rPr>
          <w:rFonts w:ascii="Arial" w:hAnsi="Arial" w:cs="Arial"/>
          <w:sz w:val="24"/>
          <w:szCs w:val="24"/>
        </w:rPr>
      </w:pPr>
    </w:p>
    <w:p w:rsidR="00667BC3" w:rsidRPr="00FA19E1" w:rsidRDefault="00667BC3" w:rsidP="00667BC3">
      <w:pPr>
        <w:pStyle w:val="ac"/>
        <w:numPr>
          <w:ilvl w:val="0"/>
          <w:numId w:val="22"/>
        </w:numPr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FA19E1">
        <w:rPr>
          <w:rFonts w:ascii="Arial" w:eastAsia="Times New Roman" w:hAnsi="Arial" w:cs="Arial"/>
          <w:b/>
          <w:bCs/>
          <w:sz w:val="24"/>
          <w:szCs w:val="24"/>
        </w:rPr>
        <w:t>Заключительные положения</w:t>
      </w:r>
    </w:p>
    <w:p w:rsidR="00667BC3" w:rsidRPr="00FA19E1" w:rsidRDefault="00667BC3" w:rsidP="00667BC3">
      <w:pPr>
        <w:pStyle w:val="ac"/>
        <w:rPr>
          <w:rFonts w:ascii="Arial" w:hAnsi="Arial" w:cs="Arial"/>
          <w:sz w:val="24"/>
          <w:szCs w:val="24"/>
        </w:rPr>
      </w:pPr>
    </w:p>
    <w:p w:rsidR="00667BC3" w:rsidRPr="00FA19E1" w:rsidRDefault="00667BC3" w:rsidP="00667BC3">
      <w:pPr>
        <w:spacing w:line="7" w:lineRule="exact"/>
        <w:rPr>
          <w:rFonts w:ascii="Arial" w:hAnsi="Arial" w:cs="Arial"/>
          <w:sz w:val="24"/>
          <w:szCs w:val="24"/>
        </w:rPr>
      </w:pPr>
    </w:p>
    <w:p w:rsidR="00667BC3" w:rsidRPr="00FA19E1" w:rsidRDefault="00667BC3" w:rsidP="00667BC3">
      <w:pPr>
        <w:spacing w:line="237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A19E1">
        <w:rPr>
          <w:rFonts w:ascii="Arial" w:eastAsia="Times New Roman" w:hAnsi="Arial" w:cs="Arial"/>
          <w:sz w:val="24"/>
          <w:szCs w:val="24"/>
        </w:rPr>
        <w:t>5.1. Споры, возникающие между Сторонами в связи с исполнением настоящего Соглашения, решаются ими, по возможности, путем проведения переговоров с оформлением соответствующих протоколов или иных документов. При недостижении согласия споры между Сторонами решаются в судебном порядке.</w:t>
      </w:r>
    </w:p>
    <w:p w:rsidR="00667BC3" w:rsidRPr="00FA19E1" w:rsidRDefault="00667BC3" w:rsidP="00667BC3">
      <w:pPr>
        <w:spacing w:line="14" w:lineRule="exact"/>
        <w:rPr>
          <w:rFonts w:ascii="Arial" w:hAnsi="Arial" w:cs="Arial"/>
          <w:sz w:val="24"/>
          <w:szCs w:val="24"/>
        </w:rPr>
      </w:pPr>
    </w:p>
    <w:p w:rsidR="00667BC3" w:rsidRPr="00FA19E1" w:rsidRDefault="00667BC3" w:rsidP="00667BC3">
      <w:pPr>
        <w:spacing w:line="234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A19E1">
        <w:rPr>
          <w:rFonts w:ascii="Arial" w:eastAsia="Times New Roman" w:hAnsi="Arial" w:cs="Arial"/>
          <w:sz w:val="24"/>
          <w:szCs w:val="24"/>
        </w:rPr>
        <w:t xml:space="preserve">5.2. Подписанное Сторонами Соглашение вступает в силу </w:t>
      </w:r>
      <w:proofErr w:type="gramStart"/>
      <w:r w:rsidRPr="00FA19E1">
        <w:rPr>
          <w:rFonts w:ascii="Arial" w:eastAsia="Times New Roman" w:hAnsi="Arial" w:cs="Arial"/>
          <w:sz w:val="24"/>
          <w:szCs w:val="24"/>
        </w:rPr>
        <w:t>с даты подписания</w:t>
      </w:r>
      <w:proofErr w:type="gramEnd"/>
      <w:r w:rsidRPr="00FA19E1">
        <w:rPr>
          <w:rFonts w:ascii="Arial" w:eastAsia="Times New Roman" w:hAnsi="Arial" w:cs="Arial"/>
          <w:sz w:val="24"/>
          <w:szCs w:val="24"/>
        </w:rPr>
        <w:t xml:space="preserve"> Соглашения Сторонами и действует до полного исполнения обязательств.</w:t>
      </w:r>
    </w:p>
    <w:p w:rsidR="00667BC3" w:rsidRPr="00FA19E1" w:rsidRDefault="00667BC3" w:rsidP="00667BC3">
      <w:pPr>
        <w:spacing w:line="14" w:lineRule="exact"/>
        <w:rPr>
          <w:rFonts w:ascii="Arial" w:hAnsi="Arial" w:cs="Arial"/>
          <w:sz w:val="24"/>
          <w:szCs w:val="24"/>
        </w:rPr>
      </w:pPr>
    </w:p>
    <w:p w:rsidR="00667BC3" w:rsidRPr="00FA19E1" w:rsidRDefault="00667BC3" w:rsidP="00667BC3">
      <w:pPr>
        <w:spacing w:line="23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A19E1">
        <w:rPr>
          <w:rFonts w:ascii="Arial" w:eastAsia="Times New Roman" w:hAnsi="Arial" w:cs="Arial"/>
          <w:sz w:val="24"/>
          <w:szCs w:val="24"/>
        </w:rPr>
        <w:t>5.3. Изменение настоящего Соглашения осуществляется по инициативе Сторон и оформляется в виде дополнительного соглашения к настоящему Соглашению, которое является его неотъемлемой частью.</w:t>
      </w:r>
    </w:p>
    <w:p w:rsidR="00667BC3" w:rsidRPr="00FA19E1" w:rsidRDefault="00667BC3" w:rsidP="00667BC3">
      <w:pPr>
        <w:spacing w:line="14" w:lineRule="exact"/>
        <w:rPr>
          <w:rFonts w:ascii="Arial" w:hAnsi="Arial" w:cs="Arial"/>
          <w:sz w:val="24"/>
          <w:szCs w:val="24"/>
        </w:rPr>
      </w:pPr>
    </w:p>
    <w:p w:rsidR="00667BC3" w:rsidRPr="00FA19E1" w:rsidRDefault="00667BC3" w:rsidP="00667BC3">
      <w:pPr>
        <w:spacing w:line="234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A19E1">
        <w:rPr>
          <w:rFonts w:ascii="Arial" w:eastAsia="Times New Roman" w:hAnsi="Arial" w:cs="Arial"/>
          <w:sz w:val="24"/>
          <w:szCs w:val="24"/>
        </w:rPr>
        <w:t>5.4. Досрочное расторжение настоящего Соглашения возможно при взаимном согласии Сторон.</w:t>
      </w:r>
    </w:p>
    <w:p w:rsidR="00667BC3" w:rsidRPr="00FA19E1" w:rsidRDefault="00667BC3" w:rsidP="00667BC3">
      <w:pPr>
        <w:spacing w:line="20" w:lineRule="exact"/>
        <w:rPr>
          <w:rFonts w:ascii="Arial" w:hAnsi="Arial" w:cs="Arial"/>
          <w:sz w:val="24"/>
          <w:szCs w:val="24"/>
        </w:rPr>
      </w:pPr>
      <w:r w:rsidRPr="00FA19E1"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column">
              <wp:posOffset>-22225</wp:posOffset>
            </wp:positionH>
            <wp:positionV relativeFrom="paragraph">
              <wp:posOffset>358140</wp:posOffset>
            </wp:positionV>
            <wp:extent cx="6518275" cy="889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8275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679F6" w:rsidRPr="007679F6" w:rsidRDefault="007679F6" w:rsidP="007679F6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7679F6">
        <w:rPr>
          <w:rFonts w:ascii="Arial" w:hAnsi="Arial" w:cs="Arial"/>
          <w:b/>
          <w:sz w:val="24"/>
          <w:szCs w:val="24"/>
        </w:rPr>
        <w:t xml:space="preserve">6. </w:t>
      </w:r>
      <w:r w:rsidR="00263BF0">
        <w:rPr>
          <w:rFonts w:ascii="Arial" w:hAnsi="Arial" w:cs="Arial"/>
          <w:b/>
          <w:sz w:val="24"/>
          <w:szCs w:val="24"/>
        </w:rPr>
        <w:t>Платежные реквизиты</w:t>
      </w:r>
      <w:r w:rsidRPr="007679F6">
        <w:rPr>
          <w:rFonts w:ascii="Arial" w:hAnsi="Arial" w:cs="Arial"/>
          <w:b/>
          <w:sz w:val="24"/>
          <w:szCs w:val="24"/>
        </w:rPr>
        <w:t xml:space="preserve"> Сторон</w:t>
      </w:r>
    </w:p>
    <w:p w:rsidR="007679F6" w:rsidRPr="001E2BD3" w:rsidRDefault="007679F6" w:rsidP="007679F6">
      <w:pPr>
        <w:pStyle w:val="ConsPlusNonformat"/>
        <w:rPr>
          <w:rFonts w:ascii="Arial" w:hAnsi="Arial" w:cs="Arial"/>
          <w:sz w:val="24"/>
          <w:szCs w:val="24"/>
        </w:rPr>
      </w:pPr>
    </w:p>
    <w:tbl>
      <w:tblPr>
        <w:tblStyle w:val="ae"/>
        <w:tblW w:w="0" w:type="auto"/>
        <w:tblLook w:val="04A0"/>
      </w:tblPr>
      <w:tblGrid>
        <w:gridCol w:w="4785"/>
        <w:gridCol w:w="4786"/>
      </w:tblGrid>
      <w:tr w:rsidR="007679F6" w:rsidRPr="001E2BD3" w:rsidTr="00F01CEC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679F6" w:rsidRPr="001E2BD3" w:rsidRDefault="007679F6" w:rsidP="00F01CEC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 w:rsidRPr="001E2BD3">
              <w:rPr>
                <w:rFonts w:ascii="Arial" w:hAnsi="Arial" w:cs="Arial"/>
                <w:sz w:val="24"/>
                <w:szCs w:val="24"/>
              </w:rPr>
              <w:t xml:space="preserve">Администрация ___________ </w:t>
            </w:r>
            <w:r>
              <w:rPr>
                <w:rFonts w:ascii="Arial" w:hAnsi="Arial" w:cs="Arial"/>
                <w:sz w:val="24"/>
                <w:szCs w:val="24"/>
              </w:rPr>
              <w:t>района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679F6" w:rsidRPr="001E2BD3" w:rsidRDefault="007679F6" w:rsidP="00F01CEC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Администрация __________поселения</w:t>
            </w:r>
          </w:p>
        </w:tc>
      </w:tr>
      <w:tr w:rsidR="007679F6" w:rsidRPr="001E2BD3" w:rsidTr="00F01CEC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7679F6" w:rsidRDefault="007679F6" w:rsidP="00F01CEC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_______________________________</w:t>
            </w:r>
          </w:p>
          <w:p w:rsidR="007679F6" w:rsidRPr="001E2BD3" w:rsidRDefault="007679F6" w:rsidP="00F01CEC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_______________________________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7679F6" w:rsidRDefault="007679F6" w:rsidP="00F01CEC">
            <w:pPr>
              <w:pStyle w:val="ConsPlusNonformat"/>
              <w:pBdr>
                <w:bottom w:val="single" w:sz="12" w:space="1" w:color="auto"/>
              </w:pBdr>
              <w:rPr>
                <w:rFonts w:ascii="Arial" w:hAnsi="Arial" w:cs="Arial"/>
                <w:sz w:val="24"/>
                <w:szCs w:val="24"/>
              </w:rPr>
            </w:pPr>
          </w:p>
          <w:p w:rsidR="007679F6" w:rsidRDefault="007679F6" w:rsidP="00F01CEC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__________________________________</w:t>
            </w:r>
          </w:p>
          <w:p w:rsidR="007679F6" w:rsidRPr="001E2BD3" w:rsidRDefault="007679F6" w:rsidP="00F01CEC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679F6" w:rsidRPr="007679F6" w:rsidRDefault="007679F6" w:rsidP="007679F6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7679F6">
        <w:rPr>
          <w:rFonts w:ascii="Arial" w:hAnsi="Arial" w:cs="Arial"/>
          <w:b/>
          <w:sz w:val="24"/>
          <w:szCs w:val="24"/>
        </w:rPr>
        <w:t>7. Подписи Сторон</w:t>
      </w:r>
    </w:p>
    <w:tbl>
      <w:tblPr>
        <w:tblStyle w:val="ae"/>
        <w:tblW w:w="0" w:type="auto"/>
        <w:tblLook w:val="04A0"/>
      </w:tblPr>
      <w:tblGrid>
        <w:gridCol w:w="4785"/>
        <w:gridCol w:w="4785"/>
      </w:tblGrid>
      <w:tr w:rsidR="007679F6" w:rsidRPr="00760E8C" w:rsidTr="00F01CEC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5C1861" w:rsidRDefault="005C1861" w:rsidP="00F01CEC">
            <w:pPr>
              <w:rPr>
                <w:rFonts w:ascii="Arial" w:hAnsi="Arial" w:cs="Arial"/>
                <w:sz w:val="24"/>
                <w:szCs w:val="24"/>
              </w:rPr>
            </w:pPr>
          </w:p>
          <w:p w:rsidR="007679F6" w:rsidRPr="00760E8C" w:rsidRDefault="007679F6" w:rsidP="00F01CEC">
            <w:pPr>
              <w:rPr>
                <w:rFonts w:ascii="Arial" w:hAnsi="Arial" w:cs="Arial"/>
                <w:sz w:val="24"/>
                <w:szCs w:val="24"/>
              </w:rPr>
            </w:pPr>
            <w:r w:rsidRPr="00760E8C">
              <w:rPr>
                <w:rFonts w:ascii="Arial" w:hAnsi="Arial" w:cs="Arial"/>
                <w:sz w:val="24"/>
                <w:szCs w:val="24"/>
              </w:rPr>
              <w:t xml:space="preserve">Администрация  </w:t>
            </w:r>
            <w:r>
              <w:rPr>
                <w:rFonts w:ascii="Arial" w:hAnsi="Arial" w:cs="Arial"/>
                <w:sz w:val="24"/>
                <w:szCs w:val="24"/>
              </w:rPr>
              <w:t>сельского поселения</w:t>
            </w:r>
          </w:p>
          <w:p w:rsidR="007679F6" w:rsidRPr="00760E8C" w:rsidRDefault="007679F6" w:rsidP="00F01CE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 /  ФИО /</w:t>
            </w:r>
          </w:p>
          <w:p w:rsidR="007679F6" w:rsidRPr="00760E8C" w:rsidRDefault="007679F6" w:rsidP="00F01CE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5C1861" w:rsidRDefault="005C1861" w:rsidP="007679F6">
            <w:pPr>
              <w:rPr>
                <w:rFonts w:ascii="Arial" w:hAnsi="Arial" w:cs="Arial"/>
                <w:sz w:val="24"/>
                <w:szCs w:val="24"/>
              </w:rPr>
            </w:pPr>
          </w:p>
          <w:p w:rsidR="007679F6" w:rsidRPr="00760E8C" w:rsidRDefault="007679F6" w:rsidP="007679F6">
            <w:pPr>
              <w:rPr>
                <w:rFonts w:ascii="Arial" w:hAnsi="Arial" w:cs="Arial"/>
                <w:sz w:val="24"/>
                <w:szCs w:val="24"/>
              </w:rPr>
            </w:pPr>
            <w:r w:rsidRPr="00760E8C">
              <w:rPr>
                <w:rFonts w:ascii="Arial" w:hAnsi="Arial" w:cs="Arial"/>
                <w:sz w:val="24"/>
                <w:szCs w:val="24"/>
              </w:rPr>
              <w:t xml:space="preserve">Администрациямуниципального </w:t>
            </w:r>
            <w:r>
              <w:rPr>
                <w:rFonts w:ascii="Arial" w:hAnsi="Arial" w:cs="Arial"/>
                <w:sz w:val="24"/>
                <w:szCs w:val="24"/>
              </w:rPr>
              <w:t>района</w:t>
            </w:r>
          </w:p>
          <w:p w:rsidR="007679F6" w:rsidRPr="00760E8C" w:rsidRDefault="007679F6" w:rsidP="00F01CE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60E8C">
              <w:rPr>
                <w:rFonts w:ascii="Arial" w:hAnsi="Arial" w:cs="Arial"/>
                <w:sz w:val="24"/>
                <w:szCs w:val="24"/>
              </w:rPr>
              <w:t>_________</w:t>
            </w:r>
            <w:r>
              <w:rPr>
                <w:rFonts w:ascii="Arial" w:hAnsi="Arial" w:cs="Arial"/>
                <w:sz w:val="24"/>
                <w:szCs w:val="24"/>
              </w:rPr>
              <w:t>_____  /ФИО/</w:t>
            </w:r>
          </w:p>
        </w:tc>
      </w:tr>
    </w:tbl>
    <w:p w:rsidR="00E7171F" w:rsidRDefault="00E7171F" w:rsidP="009C2D9B">
      <w:pPr>
        <w:pStyle w:val="af"/>
        <w:shd w:val="clear" w:color="auto" w:fill="FFFFFF"/>
        <w:jc w:val="center"/>
        <w:rPr>
          <w:sz w:val="16"/>
          <w:szCs w:val="16"/>
        </w:rPr>
      </w:pPr>
    </w:p>
    <w:sectPr w:rsidR="00E7171F" w:rsidSect="00686B27">
      <w:headerReference w:type="default" r:id="rId12"/>
      <w:headerReference w:type="first" r:id="rId13"/>
      <w:pgSz w:w="11906" w:h="16838"/>
      <w:pgMar w:top="851" w:right="851" w:bottom="1134" w:left="1276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2987" w:rsidRDefault="00732987" w:rsidP="00E619AA">
      <w:r>
        <w:separator/>
      </w:r>
    </w:p>
  </w:endnote>
  <w:endnote w:type="continuationSeparator" w:id="1">
    <w:p w:rsidR="00732987" w:rsidRDefault="00732987" w:rsidP="00E619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04111180"/>
    </w:sdtPr>
    <w:sdtContent>
      <w:p w:rsidR="006F3237" w:rsidRDefault="00641B24">
        <w:pPr>
          <w:pStyle w:val="a6"/>
          <w:jc w:val="right"/>
        </w:pPr>
        <w:r>
          <w:fldChar w:fldCharType="begin"/>
        </w:r>
        <w:r w:rsidR="006F3237">
          <w:instrText>PAGE   \* MERGEFORMAT</w:instrText>
        </w:r>
        <w:r>
          <w:fldChar w:fldCharType="separate"/>
        </w:r>
        <w:r w:rsidR="009C2D9B">
          <w:rPr>
            <w:noProof/>
          </w:rPr>
          <w:t>1</w:t>
        </w:r>
        <w:r>
          <w:fldChar w:fldCharType="end"/>
        </w:r>
      </w:p>
    </w:sdtContent>
  </w:sdt>
  <w:p w:rsidR="006F3237" w:rsidRDefault="006F3237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2987" w:rsidRDefault="00732987" w:rsidP="00E619AA">
      <w:r>
        <w:separator/>
      </w:r>
    </w:p>
  </w:footnote>
  <w:footnote w:type="continuationSeparator" w:id="1">
    <w:p w:rsidR="00732987" w:rsidRDefault="00732987" w:rsidP="00E619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6E9" w:rsidRDefault="00641B24">
    <w:pPr>
      <w:pStyle w:val="a4"/>
      <w:jc w:val="center"/>
    </w:pPr>
    <w:r>
      <w:fldChar w:fldCharType="begin"/>
    </w:r>
    <w:r w:rsidR="00B35292">
      <w:instrText xml:space="preserve"> PAGE   \* MERGEFORMAT </w:instrText>
    </w:r>
    <w:r>
      <w:fldChar w:fldCharType="separate"/>
    </w:r>
    <w:r w:rsidR="009C2D9B">
      <w:rPr>
        <w:noProof/>
      </w:rPr>
      <w:t>2</w:t>
    </w:r>
    <w:r>
      <w:rPr>
        <w:noProof/>
      </w:rPr>
      <w:fldChar w:fldCharType="end"/>
    </w:r>
  </w:p>
  <w:p w:rsidR="00F476E9" w:rsidRDefault="00F476E9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6E9" w:rsidRDefault="00F476E9">
    <w:pPr>
      <w:pStyle w:val="a4"/>
      <w:jc w:val="center"/>
    </w:pPr>
  </w:p>
  <w:p w:rsidR="00353CB6" w:rsidRDefault="00353CB6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CB6" w:rsidRDefault="00353CB6">
    <w:pPr>
      <w:pStyle w:val="a4"/>
    </w:pPr>
  </w:p>
  <w:p w:rsidR="001F6ABE" w:rsidRDefault="001F6ABE">
    <w:pPr>
      <w:pStyle w:val="a4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6E9" w:rsidRDefault="00F476E9">
    <w:pPr>
      <w:pStyle w:val="a4"/>
      <w:jc w:val="center"/>
    </w:pPr>
  </w:p>
  <w:p w:rsidR="00F476E9" w:rsidRDefault="00F476E9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99"/>
    <w:multiLevelType w:val="hybridMultilevel"/>
    <w:tmpl w:val="35DE0618"/>
    <w:lvl w:ilvl="0" w:tplc="2CDEAD42">
      <w:start w:val="3"/>
      <w:numFmt w:val="decimal"/>
      <w:lvlText w:val="%1."/>
      <w:lvlJc w:val="left"/>
    </w:lvl>
    <w:lvl w:ilvl="1" w:tplc="37644BDC">
      <w:numFmt w:val="decimal"/>
      <w:lvlText w:val=""/>
      <w:lvlJc w:val="left"/>
    </w:lvl>
    <w:lvl w:ilvl="2" w:tplc="9926DC4A">
      <w:numFmt w:val="decimal"/>
      <w:lvlText w:val=""/>
      <w:lvlJc w:val="left"/>
    </w:lvl>
    <w:lvl w:ilvl="3" w:tplc="AF8C2EE4">
      <w:numFmt w:val="decimal"/>
      <w:lvlText w:val=""/>
      <w:lvlJc w:val="left"/>
    </w:lvl>
    <w:lvl w:ilvl="4" w:tplc="50AE7560">
      <w:numFmt w:val="decimal"/>
      <w:lvlText w:val=""/>
      <w:lvlJc w:val="left"/>
    </w:lvl>
    <w:lvl w:ilvl="5" w:tplc="5748E4CA">
      <w:numFmt w:val="decimal"/>
      <w:lvlText w:val=""/>
      <w:lvlJc w:val="left"/>
    </w:lvl>
    <w:lvl w:ilvl="6" w:tplc="AB6CBC14">
      <w:numFmt w:val="decimal"/>
      <w:lvlText w:val=""/>
      <w:lvlJc w:val="left"/>
    </w:lvl>
    <w:lvl w:ilvl="7" w:tplc="0564368C">
      <w:numFmt w:val="decimal"/>
      <w:lvlText w:val=""/>
      <w:lvlJc w:val="left"/>
    </w:lvl>
    <w:lvl w:ilvl="8" w:tplc="F4C83862">
      <w:numFmt w:val="decimal"/>
      <w:lvlText w:val=""/>
      <w:lvlJc w:val="left"/>
    </w:lvl>
  </w:abstractNum>
  <w:abstractNum w:abstractNumId="1">
    <w:nsid w:val="000001EB"/>
    <w:multiLevelType w:val="hybridMultilevel"/>
    <w:tmpl w:val="D3168396"/>
    <w:lvl w:ilvl="0" w:tplc="BB58CC60">
      <w:start w:val="1"/>
      <w:numFmt w:val="decimal"/>
      <w:lvlText w:val="%1."/>
      <w:lvlJc w:val="left"/>
    </w:lvl>
    <w:lvl w:ilvl="1" w:tplc="FE6AE7A4">
      <w:numFmt w:val="decimal"/>
      <w:lvlText w:val=""/>
      <w:lvlJc w:val="left"/>
    </w:lvl>
    <w:lvl w:ilvl="2" w:tplc="185A9DAA">
      <w:numFmt w:val="decimal"/>
      <w:lvlText w:val=""/>
      <w:lvlJc w:val="left"/>
    </w:lvl>
    <w:lvl w:ilvl="3" w:tplc="0352A8B4">
      <w:numFmt w:val="decimal"/>
      <w:lvlText w:val=""/>
      <w:lvlJc w:val="left"/>
    </w:lvl>
    <w:lvl w:ilvl="4" w:tplc="B434DAFA">
      <w:numFmt w:val="decimal"/>
      <w:lvlText w:val=""/>
      <w:lvlJc w:val="left"/>
    </w:lvl>
    <w:lvl w:ilvl="5" w:tplc="5700FBB2">
      <w:numFmt w:val="decimal"/>
      <w:lvlText w:val=""/>
      <w:lvlJc w:val="left"/>
    </w:lvl>
    <w:lvl w:ilvl="6" w:tplc="A036E33C">
      <w:numFmt w:val="decimal"/>
      <w:lvlText w:val=""/>
      <w:lvlJc w:val="left"/>
    </w:lvl>
    <w:lvl w:ilvl="7" w:tplc="32CE95EE">
      <w:numFmt w:val="decimal"/>
      <w:lvlText w:val=""/>
      <w:lvlJc w:val="left"/>
    </w:lvl>
    <w:lvl w:ilvl="8" w:tplc="4412CF2E">
      <w:numFmt w:val="decimal"/>
      <w:lvlText w:val=""/>
      <w:lvlJc w:val="left"/>
    </w:lvl>
  </w:abstractNum>
  <w:abstractNum w:abstractNumId="2">
    <w:nsid w:val="00000BB3"/>
    <w:multiLevelType w:val="hybridMultilevel"/>
    <w:tmpl w:val="AA145CE6"/>
    <w:lvl w:ilvl="0" w:tplc="75A6BE66">
      <w:start w:val="2"/>
      <w:numFmt w:val="decimal"/>
      <w:lvlText w:val="%1."/>
      <w:lvlJc w:val="left"/>
    </w:lvl>
    <w:lvl w:ilvl="1" w:tplc="BFE68B4C">
      <w:numFmt w:val="decimal"/>
      <w:lvlText w:val=""/>
      <w:lvlJc w:val="left"/>
    </w:lvl>
    <w:lvl w:ilvl="2" w:tplc="897E2204">
      <w:numFmt w:val="decimal"/>
      <w:lvlText w:val=""/>
      <w:lvlJc w:val="left"/>
    </w:lvl>
    <w:lvl w:ilvl="3" w:tplc="60562538">
      <w:numFmt w:val="decimal"/>
      <w:lvlText w:val=""/>
      <w:lvlJc w:val="left"/>
    </w:lvl>
    <w:lvl w:ilvl="4" w:tplc="4A7AAD88">
      <w:numFmt w:val="decimal"/>
      <w:lvlText w:val=""/>
      <w:lvlJc w:val="left"/>
    </w:lvl>
    <w:lvl w:ilvl="5" w:tplc="CA7CB48A">
      <w:numFmt w:val="decimal"/>
      <w:lvlText w:val=""/>
      <w:lvlJc w:val="left"/>
    </w:lvl>
    <w:lvl w:ilvl="6" w:tplc="C71E86FE">
      <w:numFmt w:val="decimal"/>
      <w:lvlText w:val=""/>
      <w:lvlJc w:val="left"/>
    </w:lvl>
    <w:lvl w:ilvl="7" w:tplc="329ABFFC">
      <w:numFmt w:val="decimal"/>
      <w:lvlText w:val=""/>
      <w:lvlJc w:val="left"/>
    </w:lvl>
    <w:lvl w:ilvl="8" w:tplc="BAC4664C">
      <w:numFmt w:val="decimal"/>
      <w:lvlText w:val=""/>
      <w:lvlJc w:val="left"/>
    </w:lvl>
  </w:abstractNum>
  <w:abstractNum w:abstractNumId="3">
    <w:nsid w:val="00000F3E"/>
    <w:multiLevelType w:val="hybridMultilevel"/>
    <w:tmpl w:val="72E2DEA6"/>
    <w:lvl w:ilvl="0" w:tplc="17348E7A">
      <w:start w:val="2"/>
      <w:numFmt w:val="decimal"/>
      <w:lvlText w:val="%1."/>
      <w:lvlJc w:val="left"/>
    </w:lvl>
    <w:lvl w:ilvl="1" w:tplc="67AA8312">
      <w:numFmt w:val="decimal"/>
      <w:lvlText w:val=""/>
      <w:lvlJc w:val="left"/>
    </w:lvl>
    <w:lvl w:ilvl="2" w:tplc="EC10E78A">
      <w:numFmt w:val="decimal"/>
      <w:lvlText w:val=""/>
      <w:lvlJc w:val="left"/>
    </w:lvl>
    <w:lvl w:ilvl="3" w:tplc="3A2AE0D2">
      <w:numFmt w:val="decimal"/>
      <w:lvlText w:val=""/>
      <w:lvlJc w:val="left"/>
    </w:lvl>
    <w:lvl w:ilvl="4" w:tplc="685ABBA8">
      <w:numFmt w:val="decimal"/>
      <w:lvlText w:val=""/>
      <w:lvlJc w:val="left"/>
    </w:lvl>
    <w:lvl w:ilvl="5" w:tplc="C0DAE706">
      <w:numFmt w:val="decimal"/>
      <w:lvlText w:val=""/>
      <w:lvlJc w:val="left"/>
    </w:lvl>
    <w:lvl w:ilvl="6" w:tplc="96407C54">
      <w:numFmt w:val="decimal"/>
      <w:lvlText w:val=""/>
      <w:lvlJc w:val="left"/>
    </w:lvl>
    <w:lvl w:ilvl="7" w:tplc="32821AB2">
      <w:numFmt w:val="decimal"/>
      <w:lvlText w:val=""/>
      <w:lvlJc w:val="left"/>
    </w:lvl>
    <w:lvl w:ilvl="8" w:tplc="A2426CA4">
      <w:numFmt w:val="decimal"/>
      <w:lvlText w:val=""/>
      <w:lvlJc w:val="left"/>
    </w:lvl>
  </w:abstractNum>
  <w:abstractNum w:abstractNumId="4">
    <w:nsid w:val="000012DB"/>
    <w:multiLevelType w:val="hybridMultilevel"/>
    <w:tmpl w:val="71D098B6"/>
    <w:lvl w:ilvl="0" w:tplc="E6528EB0">
      <w:start w:val="3"/>
      <w:numFmt w:val="decimal"/>
      <w:lvlText w:val="%1."/>
      <w:lvlJc w:val="left"/>
    </w:lvl>
    <w:lvl w:ilvl="1" w:tplc="7B3E9516">
      <w:numFmt w:val="decimal"/>
      <w:lvlText w:val=""/>
      <w:lvlJc w:val="left"/>
    </w:lvl>
    <w:lvl w:ilvl="2" w:tplc="EB30559A">
      <w:numFmt w:val="decimal"/>
      <w:lvlText w:val=""/>
      <w:lvlJc w:val="left"/>
    </w:lvl>
    <w:lvl w:ilvl="3" w:tplc="4A7CDB8E">
      <w:numFmt w:val="decimal"/>
      <w:lvlText w:val=""/>
      <w:lvlJc w:val="left"/>
    </w:lvl>
    <w:lvl w:ilvl="4" w:tplc="65F6032C">
      <w:numFmt w:val="decimal"/>
      <w:lvlText w:val=""/>
      <w:lvlJc w:val="left"/>
    </w:lvl>
    <w:lvl w:ilvl="5" w:tplc="321EF55C">
      <w:numFmt w:val="decimal"/>
      <w:lvlText w:val=""/>
      <w:lvlJc w:val="left"/>
    </w:lvl>
    <w:lvl w:ilvl="6" w:tplc="80B6470E">
      <w:numFmt w:val="decimal"/>
      <w:lvlText w:val=""/>
      <w:lvlJc w:val="left"/>
    </w:lvl>
    <w:lvl w:ilvl="7" w:tplc="52A2A972">
      <w:numFmt w:val="decimal"/>
      <w:lvlText w:val=""/>
      <w:lvlJc w:val="left"/>
    </w:lvl>
    <w:lvl w:ilvl="8" w:tplc="F9DABD1A">
      <w:numFmt w:val="decimal"/>
      <w:lvlText w:val=""/>
      <w:lvlJc w:val="left"/>
    </w:lvl>
  </w:abstractNum>
  <w:abstractNum w:abstractNumId="5">
    <w:nsid w:val="00002EA6"/>
    <w:multiLevelType w:val="hybridMultilevel"/>
    <w:tmpl w:val="E1A4EEF6"/>
    <w:lvl w:ilvl="0" w:tplc="F3D8329E">
      <w:start w:val="1"/>
      <w:numFmt w:val="bullet"/>
      <w:lvlText w:val="и"/>
      <w:lvlJc w:val="left"/>
    </w:lvl>
    <w:lvl w:ilvl="1" w:tplc="3412DC6A">
      <w:numFmt w:val="decimal"/>
      <w:lvlText w:val=""/>
      <w:lvlJc w:val="left"/>
    </w:lvl>
    <w:lvl w:ilvl="2" w:tplc="52CA7AC4">
      <w:numFmt w:val="decimal"/>
      <w:lvlText w:val=""/>
      <w:lvlJc w:val="left"/>
    </w:lvl>
    <w:lvl w:ilvl="3" w:tplc="3DF2D304">
      <w:numFmt w:val="decimal"/>
      <w:lvlText w:val=""/>
      <w:lvlJc w:val="left"/>
    </w:lvl>
    <w:lvl w:ilvl="4" w:tplc="CC78A70E">
      <w:numFmt w:val="decimal"/>
      <w:lvlText w:val=""/>
      <w:lvlJc w:val="left"/>
    </w:lvl>
    <w:lvl w:ilvl="5" w:tplc="69F8CB4C">
      <w:numFmt w:val="decimal"/>
      <w:lvlText w:val=""/>
      <w:lvlJc w:val="left"/>
    </w:lvl>
    <w:lvl w:ilvl="6" w:tplc="9B70AE20">
      <w:numFmt w:val="decimal"/>
      <w:lvlText w:val=""/>
      <w:lvlJc w:val="left"/>
    </w:lvl>
    <w:lvl w:ilvl="7" w:tplc="78863B88">
      <w:numFmt w:val="decimal"/>
      <w:lvlText w:val=""/>
      <w:lvlJc w:val="left"/>
    </w:lvl>
    <w:lvl w:ilvl="8" w:tplc="59D6BDF2">
      <w:numFmt w:val="decimal"/>
      <w:lvlText w:val=""/>
      <w:lvlJc w:val="left"/>
    </w:lvl>
  </w:abstractNum>
  <w:abstractNum w:abstractNumId="6">
    <w:nsid w:val="0000390C"/>
    <w:multiLevelType w:val="hybridMultilevel"/>
    <w:tmpl w:val="115EB984"/>
    <w:lvl w:ilvl="0" w:tplc="720C955E">
      <w:start w:val="1"/>
      <w:numFmt w:val="decimal"/>
      <w:lvlText w:val="%1."/>
      <w:lvlJc w:val="left"/>
    </w:lvl>
    <w:lvl w:ilvl="1" w:tplc="DFBAA6AE">
      <w:numFmt w:val="decimal"/>
      <w:lvlText w:val=""/>
      <w:lvlJc w:val="left"/>
    </w:lvl>
    <w:lvl w:ilvl="2" w:tplc="C9DC7AAA">
      <w:numFmt w:val="decimal"/>
      <w:lvlText w:val=""/>
      <w:lvlJc w:val="left"/>
    </w:lvl>
    <w:lvl w:ilvl="3" w:tplc="401E1850">
      <w:numFmt w:val="decimal"/>
      <w:lvlText w:val=""/>
      <w:lvlJc w:val="left"/>
    </w:lvl>
    <w:lvl w:ilvl="4" w:tplc="F3BC0CD6">
      <w:numFmt w:val="decimal"/>
      <w:lvlText w:val=""/>
      <w:lvlJc w:val="left"/>
    </w:lvl>
    <w:lvl w:ilvl="5" w:tplc="C70E0B90">
      <w:numFmt w:val="decimal"/>
      <w:lvlText w:val=""/>
      <w:lvlJc w:val="left"/>
    </w:lvl>
    <w:lvl w:ilvl="6" w:tplc="163EC104">
      <w:numFmt w:val="decimal"/>
      <w:lvlText w:val=""/>
      <w:lvlJc w:val="left"/>
    </w:lvl>
    <w:lvl w:ilvl="7" w:tplc="5A5CFEF6">
      <w:numFmt w:val="decimal"/>
      <w:lvlText w:val=""/>
      <w:lvlJc w:val="left"/>
    </w:lvl>
    <w:lvl w:ilvl="8" w:tplc="CD0CCDB6">
      <w:numFmt w:val="decimal"/>
      <w:lvlText w:val=""/>
      <w:lvlJc w:val="left"/>
    </w:lvl>
  </w:abstractNum>
  <w:abstractNum w:abstractNumId="7">
    <w:nsid w:val="01570228"/>
    <w:multiLevelType w:val="multilevel"/>
    <w:tmpl w:val="1D48CE30"/>
    <w:lvl w:ilvl="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8">
    <w:nsid w:val="0564777E"/>
    <w:multiLevelType w:val="multilevel"/>
    <w:tmpl w:val="BDE6BE5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9">
    <w:nsid w:val="19F04CB7"/>
    <w:multiLevelType w:val="multilevel"/>
    <w:tmpl w:val="B39CF1E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0">
    <w:nsid w:val="2CA318D0"/>
    <w:multiLevelType w:val="multilevel"/>
    <w:tmpl w:val="3238DC40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5"/>
      <w:numFmt w:val="decimal"/>
      <w:lvlText w:val="%1.%2."/>
      <w:lvlJc w:val="left"/>
      <w:pPr>
        <w:ind w:left="1287" w:hanging="7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781" w:hanging="108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4275" w:hanging="144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769" w:hanging="1800"/>
      </w:pPr>
    </w:lvl>
    <w:lvl w:ilvl="8">
      <w:start w:val="1"/>
      <w:numFmt w:val="decimal"/>
      <w:lvlText w:val="%1.%2.%3.%4.%5.%6.%7.%8.%9."/>
      <w:lvlJc w:val="left"/>
      <w:pPr>
        <w:ind w:left="6696" w:hanging="2160"/>
      </w:pPr>
    </w:lvl>
  </w:abstractNum>
  <w:abstractNum w:abstractNumId="11">
    <w:nsid w:val="2DFE33FA"/>
    <w:multiLevelType w:val="multilevel"/>
    <w:tmpl w:val="84785C2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2">
    <w:nsid w:val="2EC0274A"/>
    <w:multiLevelType w:val="hybridMultilevel"/>
    <w:tmpl w:val="5218F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826C71"/>
    <w:multiLevelType w:val="hybridMultilevel"/>
    <w:tmpl w:val="CF28D45E"/>
    <w:lvl w:ilvl="0" w:tplc="4D345C34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0EA0D3F"/>
    <w:multiLevelType w:val="multilevel"/>
    <w:tmpl w:val="98324AF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5">
    <w:nsid w:val="4E1C3AB3"/>
    <w:multiLevelType w:val="hybridMultilevel"/>
    <w:tmpl w:val="C23AC108"/>
    <w:lvl w:ilvl="0" w:tplc="66BA50D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5BB20BB4"/>
    <w:multiLevelType w:val="hybridMultilevel"/>
    <w:tmpl w:val="2F24EA24"/>
    <w:lvl w:ilvl="0" w:tplc="7B04EA1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5E6D485D"/>
    <w:multiLevelType w:val="hybridMultilevel"/>
    <w:tmpl w:val="4E6626F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7A44AB3"/>
    <w:multiLevelType w:val="hybridMultilevel"/>
    <w:tmpl w:val="F5F8F56C"/>
    <w:lvl w:ilvl="0" w:tplc="3F1A287E">
      <w:start w:val="1"/>
      <w:numFmt w:val="decimal"/>
      <w:lvlText w:val="%1."/>
      <w:lvlJc w:val="left"/>
      <w:pPr>
        <w:ind w:left="6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7" w:hanging="360"/>
      </w:pPr>
    </w:lvl>
    <w:lvl w:ilvl="2" w:tplc="0419001B" w:tentative="1">
      <w:start w:val="1"/>
      <w:numFmt w:val="lowerRoman"/>
      <w:lvlText w:val="%3."/>
      <w:lvlJc w:val="right"/>
      <w:pPr>
        <w:ind w:left="2107" w:hanging="180"/>
      </w:pPr>
    </w:lvl>
    <w:lvl w:ilvl="3" w:tplc="0419000F" w:tentative="1">
      <w:start w:val="1"/>
      <w:numFmt w:val="decimal"/>
      <w:lvlText w:val="%4."/>
      <w:lvlJc w:val="left"/>
      <w:pPr>
        <w:ind w:left="2827" w:hanging="360"/>
      </w:pPr>
    </w:lvl>
    <w:lvl w:ilvl="4" w:tplc="04190019" w:tentative="1">
      <w:start w:val="1"/>
      <w:numFmt w:val="lowerLetter"/>
      <w:lvlText w:val="%5."/>
      <w:lvlJc w:val="left"/>
      <w:pPr>
        <w:ind w:left="3547" w:hanging="360"/>
      </w:pPr>
    </w:lvl>
    <w:lvl w:ilvl="5" w:tplc="0419001B" w:tentative="1">
      <w:start w:val="1"/>
      <w:numFmt w:val="lowerRoman"/>
      <w:lvlText w:val="%6."/>
      <w:lvlJc w:val="right"/>
      <w:pPr>
        <w:ind w:left="4267" w:hanging="180"/>
      </w:pPr>
    </w:lvl>
    <w:lvl w:ilvl="6" w:tplc="0419000F" w:tentative="1">
      <w:start w:val="1"/>
      <w:numFmt w:val="decimal"/>
      <w:lvlText w:val="%7."/>
      <w:lvlJc w:val="left"/>
      <w:pPr>
        <w:ind w:left="4987" w:hanging="360"/>
      </w:pPr>
    </w:lvl>
    <w:lvl w:ilvl="7" w:tplc="04190019" w:tentative="1">
      <w:start w:val="1"/>
      <w:numFmt w:val="lowerLetter"/>
      <w:lvlText w:val="%8."/>
      <w:lvlJc w:val="left"/>
      <w:pPr>
        <w:ind w:left="5707" w:hanging="360"/>
      </w:pPr>
    </w:lvl>
    <w:lvl w:ilvl="8" w:tplc="0419001B" w:tentative="1">
      <w:start w:val="1"/>
      <w:numFmt w:val="lowerRoman"/>
      <w:lvlText w:val="%9."/>
      <w:lvlJc w:val="right"/>
      <w:pPr>
        <w:ind w:left="6427" w:hanging="180"/>
      </w:pPr>
    </w:lvl>
  </w:abstractNum>
  <w:abstractNum w:abstractNumId="19">
    <w:nsid w:val="7F1764F5"/>
    <w:multiLevelType w:val="multilevel"/>
    <w:tmpl w:val="9BFC9F1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7"/>
  </w:num>
  <w:num w:numId="2">
    <w:abstractNumId w:val="19"/>
  </w:num>
  <w:num w:numId="3">
    <w:abstractNumId w:val="16"/>
  </w:num>
  <w:num w:numId="4">
    <w:abstractNumId w:val="9"/>
  </w:num>
  <w:num w:numId="5">
    <w:abstractNumId w:val="14"/>
  </w:num>
  <w:num w:numId="6">
    <w:abstractNumId w:val="11"/>
  </w:num>
  <w:num w:numId="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15"/>
  </w:num>
  <w:num w:numId="12">
    <w:abstractNumId w:val="13"/>
  </w:num>
  <w:num w:numId="13">
    <w:abstractNumId w:val="17"/>
  </w:num>
  <w:num w:numId="14">
    <w:abstractNumId w:val="18"/>
  </w:num>
  <w:num w:numId="15">
    <w:abstractNumId w:val="12"/>
  </w:num>
  <w:num w:numId="16">
    <w:abstractNumId w:val="1"/>
  </w:num>
  <w:num w:numId="17">
    <w:abstractNumId w:val="2"/>
  </w:num>
  <w:num w:numId="18">
    <w:abstractNumId w:val="5"/>
  </w:num>
  <w:num w:numId="19">
    <w:abstractNumId w:val="4"/>
  </w:num>
  <w:num w:numId="20">
    <w:abstractNumId w:val="6"/>
  </w:num>
  <w:num w:numId="21">
    <w:abstractNumId w:val="3"/>
  </w:num>
  <w:num w:numId="2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0"/>
    <w:footnote w:id="1"/>
  </w:footnotePr>
  <w:endnotePr>
    <w:endnote w:id="0"/>
    <w:endnote w:id="1"/>
  </w:endnotePr>
  <w:compat/>
  <w:rsids>
    <w:rsidRoot w:val="00744445"/>
    <w:rsid w:val="00003670"/>
    <w:rsid w:val="0000539A"/>
    <w:rsid w:val="000061CB"/>
    <w:rsid w:val="00021D93"/>
    <w:rsid w:val="00033CDD"/>
    <w:rsid w:val="00035200"/>
    <w:rsid w:val="00045D0D"/>
    <w:rsid w:val="00046323"/>
    <w:rsid w:val="00051B1B"/>
    <w:rsid w:val="000669B0"/>
    <w:rsid w:val="00066A6E"/>
    <w:rsid w:val="0006788A"/>
    <w:rsid w:val="000C4FC8"/>
    <w:rsid w:val="000D33A2"/>
    <w:rsid w:val="000D4DC0"/>
    <w:rsid w:val="000E13F3"/>
    <w:rsid w:val="000E7FB7"/>
    <w:rsid w:val="000F1B7A"/>
    <w:rsid w:val="000F3EA3"/>
    <w:rsid w:val="001205FD"/>
    <w:rsid w:val="001338C8"/>
    <w:rsid w:val="00153B09"/>
    <w:rsid w:val="0017237E"/>
    <w:rsid w:val="00177187"/>
    <w:rsid w:val="00181436"/>
    <w:rsid w:val="00182441"/>
    <w:rsid w:val="0018343C"/>
    <w:rsid w:val="00190C4D"/>
    <w:rsid w:val="001B61A7"/>
    <w:rsid w:val="001F2C52"/>
    <w:rsid w:val="001F6ABE"/>
    <w:rsid w:val="001F74BA"/>
    <w:rsid w:val="002419F7"/>
    <w:rsid w:val="00263BF0"/>
    <w:rsid w:val="00272F8C"/>
    <w:rsid w:val="002931C0"/>
    <w:rsid w:val="002A0333"/>
    <w:rsid w:val="002B2D34"/>
    <w:rsid w:val="002C06A6"/>
    <w:rsid w:val="002C0845"/>
    <w:rsid w:val="002C4D27"/>
    <w:rsid w:val="002D3071"/>
    <w:rsid w:val="002E7B7D"/>
    <w:rsid w:val="002F283A"/>
    <w:rsid w:val="00316506"/>
    <w:rsid w:val="003340D6"/>
    <w:rsid w:val="00344068"/>
    <w:rsid w:val="00351E34"/>
    <w:rsid w:val="00353CB6"/>
    <w:rsid w:val="003830B3"/>
    <w:rsid w:val="003941D9"/>
    <w:rsid w:val="00394F74"/>
    <w:rsid w:val="00397FC5"/>
    <w:rsid w:val="003B2182"/>
    <w:rsid w:val="003B4FAF"/>
    <w:rsid w:val="003D0F4B"/>
    <w:rsid w:val="003D1D99"/>
    <w:rsid w:val="00400D51"/>
    <w:rsid w:val="00403770"/>
    <w:rsid w:val="00406379"/>
    <w:rsid w:val="00406518"/>
    <w:rsid w:val="004168A6"/>
    <w:rsid w:val="00422776"/>
    <w:rsid w:val="004248EB"/>
    <w:rsid w:val="00442DC0"/>
    <w:rsid w:val="00444FB5"/>
    <w:rsid w:val="00456B36"/>
    <w:rsid w:val="004636E5"/>
    <w:rsid w:val="0046636C"/>
    <w:rsid w:val="004A231C"/>
    <w:rsid w:val="004A4085"/>
    <w:rsid w:val="004A44E9"/>
    <w:rsid w:val="004A6AA1"/>
    <w:rsid w:val="004A6F73"/>
    <w:rsid w:val="004B4731"/>
    <w:rsid w:val="004C13BD"/>
    <w:rsid w:val="004D3F09"/>
    <w:rsid w:val="004D710C"/>
    <w:rsid w:val="004D76CA"/>
    <w:rsid w:val="004F29F2"/>
    <w:rsid w:val="004F62FB"/>
    <w:rsid w:val="00515B08"/>
    <w:rsid w:val="00521F2F"/>
    <w:rsid w:val="00522670"/>
    <w:rsid w:val="00525E95"/>
    <w:rsid w:val="00530F1C"/>
    <w:rsid w:val="005316BB"/>
    <w:rsid w:val="00557FB1"/>
    <w:rsid w:val="0058455D"/>
    <w:rsid w:val="00591B83"/>
    <w:rsid w:val="00595EF8"/>
    <w:rsid w:val="005B484D"/>
    <w:rsid w:val="005C15C9"/>
    <w:rsid w:val="005C1861"/>
    <w:rsid w:val="005C4200"/>
    <w:rsid w:val="005D1C33"/>
    <w:rsid w:val="005F1496"/>
    <w:rsid w:val="005F3141"/>
    <w:rsid w:val="00600275"/>
    <w:rsid w:val="006227B9"/>
    <w:rsid w:val="00630771"/>
    <w:rsid w:val="006343E3"/>
    <w:rsid w:val="00641B24"/>
    <w:rsid w:val="00667BC3"/>
    <w:rsid w:val="00671D3A"/>
    <w:rsid w:val="00680D83"/>
    <w:rsid w:val="00686574"/>
    <w:rsid w:val="00686B27"/>
    <w:rsid w:val="006A58DF"/>
    <w:rsid w:val="006A5A05"/>
    <w:rsid w:val="006A7B7C"/>
    <w:rsid w:val="006B3CD6"/>
    <w:rsid w:val="006D3556"/>
    <w:rsid w:val="006D3A33"/>
    <w:rsid w:val="006D5132"/>
    <w:rsid w:val="006F3237"/>
    <w:rsid w:val="006F6644"/>
    <w:rsid w:val="006F68BF"/>
    <w:rsid w:val="006F7F78"/>
    <w:rsid w:val="00713CF5"/>
    <w:rsid w:val="007209CC"/>
    <w:rsid w:val="00722095"/>
    <w:rsid w:val="0072602F"/>
    <w:rsid w:val="00732987"/>
    <w:rsid w:val="00744445"/>
    <w:rsid w:val="00745F0D"/>
    <w:rsid w:val="00752F67"/>
    <w:rsid w:val="00756912"/>
    <w:rsid w:val="007679F6"/>
    <w:rsid w:val="007777D0"/>
    <w:rsid w:val="007A093E"/>
    <w:rsid w:val="007A77E2"/>
    <w:rsid w:val="007B138E"/>
    <w:rsid w:val="007C1393"/>
    <w:rsid w:val="007D4FB2"/>
    <w:rsid w:val="007D5AE5"/>
    <w:rsid w:val="007E2A28"/>
    <w:rsid w:val="007E2B96"/>
    <w:rsid w:val="00815A42"/>
    <w:rsid w:val="00876899"/>
    <w:rsid w:val="00876BA1"/>
    <w:rsid w:val="00881528"/>
    <w:rsid w:val="0088449E"/>
    <w:rsid w:val="00891C30"/>
    <w:rsid w:val="0089485F"/>
    <w:rsid w:val="00896BE3"/>
    <w:rsid w:val="008A1D02"/>
    <w:rsid w:val="008A2F18"/>
    <w:rsid w:val="008A79FF"/>
    <w:rsid w:val="008B436A"/>
    <w:rsid w:val="008B4F90"/>
    <w:rsid w:val="008D307F"/>
    <w:rsid w:val="008E31C9"/>
    <w:rsid w:val="008F57DF"/>
    <w:rsid w:val="00904113"/>
    <w:rsid w:val="00917011"/>
    <w:rsid w:val="00921629"/>
    <w:rsid w:val="00934315"/>
    <w:rsid w:val="00937CA3"/>
    <w:rsid w:val="00944E5F"/>
    <w:rsid w:val="009669BB"/>
    <w:rsid w:val="00966B77"/>
    <w:rsid w:val="00975005"/>
    <w:rsid w:val="00984BC0"/>
    <w:rsid w:val="0098613B"/>
    <w:rsid w:val="009A7668"/>
    <w:rsid w:val="009C1695"/>
    <w:rsid w:val="009C2D9B"/>
    <w:rsid w:val="009C60F9"/>
    <w:rsid w:val="009F1633"/>
    <w:rsid w:val="009F25D4"/>
    <w:rsid w:val="00A041CB"/>
    <w:rsid w:val="00A55615"/>
    <w:rsid w:val="00A634E7"/>
    <w:rsid w:val="00A66D3D"/>
    <w:rsid w:val="00A70F13"/>
    <w:rsid w:val="00A9116D"/>
    <w:rsid w:val="00AA39AF"/>
    <w:rsid w:val="00AB0637"/>
    <w:rsid w:val="00AE61BF"/>
    <w:rsid w:val="00B01208"/>
    <w:rsid w:val="00B02D30"/>
    <w:rsid w:val="00B059CB"/>
    <w:rsid w:val="00B153C0"/>
    <w:rsid w:val="00B24036"/>
    <w:rsid w:val="00B24985"/>
    <w:rsid w:val="00B24E89"/>
    <w:rsid w:val="00B32E5D"/>
    <w:rsid w:val="00B35292"/>
    <w:rsid w:val="00B524EE"/>
    <w:rsid w:val="00B57A94"/>
    <w:rsid w:val="00B63168"/>
    <w:rsid w:val="00B64408"/>
    <w:rsid w:val="00BC2E03"/>
    <w:rsid w:val="00BC69EC"/>
    <w:rsid w:val="00BC70DA"/>
    <w:rsid w:val="00BD301C"/>
    <w:rsid w:val="00BE11EF"/>
    <w:rsid w:val="00BE2FB4"/>
    <w:rsid w:val="00BE3C82"/>
    <w:rsid w:val="00BF7FB7"/>
    <w:rsid w:val="00C11370"/>
    <w:rsid w:val="00C358E6"/>
    <w:rsid w:val="00C57E18"/>
    <w:rsid w:val="00C95A69"/>
    <w:rsid w:val="00CA23AC"/>
    <w:rsid w:val="00CB0824"/>
    <w:rsid w:val="00CB0974"/>
    <w:rsid w:val="00CC0C2F"/>
    <w:rsid w:val="00CC4EAA"/>
    <w:rsid w:val="00CD674C"/>
    <w:rsid w:val="00CE0CB0"/>
    <w:rsid w:val="00CE1480"/>
    <w:rsid w:val="00CE69DD"/>
    <w:rsid w:val="00D11B1A"/>
    <w:rsid w:val="00D20E4B"/>
    <w:rsid w:val="00D34C47"/>
    <w:rsid w:val="00D436AB"/>
    <w:rsid w:val="00D46AD4"/>
    <w:rsid w:val="00D55414"/>
    <w:rsid w:val="00D71208"/>
    <w:rsid w:val="00D76976"/>
    <w:rsid w:val="00D82284"/>
    <w:rsid w:val="00D82928"/>
    <w:rsid w:val="00D850A9"/>
    <w:rsid w:val="00D95F35"/>
    <w:rsid w:val="00D97F10"/>
    <w:rsid w:val="00DA6B58"/>
    <w:rsid w:val="00DC0A72"/>
    <w:rsid w:val="00DC11F1"/>
    <w:rsid w:val="00DC5D0B"/>
    <w:rsid w:val="00DD52D7"/>
    <w:rsid w:val="00DE1CEC"/>
    <w:rsid w:val="00E05C20"/>
    <w:rsid w:val="00E619AA"/>
    <w:rsid w:val="00E62F2F"/>
    <w:rsid w:val="00E64097"/>
    <w:rsid w:val="00E65183"/>
    <w:rsid w:val="00E7171F"/>
    <w:rsid w:val="00E90EEE"/>
    <w:rsid w:val="00E95F43"/>
    <w:rsid w:val="00EA683C"/>
    <w:rsid w:val="00EA72E0"/>
    <w:rsid w:val="00EB395F"/>
    <w:rsid w:val="00EE3933"/>
    <w:rsid w:val="00EE7609"/>
    <w:rsid w:val="00F027B1"/>
    <w:rsid w:val="00F125F2"/>
    <w:rsid w:val="00F16BF1"/>
    <w:rsid w:val="00F2169A"/>
    <w:rsid w:val="00F26D0E"/>
    <w:rsid w:val="00F476E9"/>
    <w:rsid w:val="00F54037"/>
    <w:rsid w:val="00F80D14"/>
    <w:rsid w:val="00F8258C"/>
    <w:rsid w:val="00FA2235"/>
    <w:rsid w:val="00FA2697"/>
    <w:rsid w:val="00FC0165"/>
    <w:rsid w:val="00FD26F0"/>
    <w:rsid w:val="00FD52D7"/>
    <w:rsid w:val="00FE23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068"/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basedOn w:val="a"/>
    <w:rsid w:val="00744445"/>
    <w:pPr>
      <w:ind w:left="720"/>
      <w:contextualSpacing/>
    </w:pPr>
  </w:style>
  <w:style w:type="character" w:styleId="a3">
    <w:name w:val="Hyperlink"/>
    <w:basedOn w:val="a0"/>
    <w:uiPriority w:val="99"/>
    <w:rsid w:val="00744445"/>
    <w:rPr>
      <w:color w:val="0000FF"/>
      <w:u w:val="single"/>
    </w:rPr>
  </w:style>
  <w:style w:type="paragraph" w:customStyle="1" w:styleId="ConsPlusNonformat">
    <w:name w:val="ConsPlusNonformat"/>
    <w:uiPriority w:val="99"/>
    <w:rsid w:val="003D1D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619AA"/>
    <w:pPr>
      <w:autoSpaceDE w:val="0"/>
      <w:autoSpaceDN w:val="0"/>
      <w:adjustRightInd w:val="0"/>
    </w:pPr>
    <w:rPr>
      <w:sz w:val="28"/>
      <w:szCs w:val="28"/>
    </w:rPr>
  </w:style>
  <w:style w:type="paragraph" w:styleId="a4">
    <w:name w:val="header"/>
    <w:basedOn w:val="a"/>
    <w:link w:val="a5"/>
    <w:uiPriority w:val="99"/>
    <w:rsid w:val="00E619A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619AA"/>
    <w:rPr>
      <w:rFonts w:ascii="Calibri" w:eastAsia="Calibri" w:hAnsi="Calibri"/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rsid w:val="00E619A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619AA"/>
    <w:rPr>
      <w:rFonts w:ascii="Calibri" w:eastAsia="Calibri" w:hAnsi="Calibri"/>
      <w:sz w:val="22"/>
      <w:szCs w:val="22"/>
      <w:lang w:eastAsia="en-US"/>
    </w:rPr>
  </w:style>
  <w:style w:type="paragraph" w:styleId="a8">
    <w:name w:val="Document Map"/>
    <w:basedOn w:val="a"/>
    <w:link w:val="a9"/>
    <w:rsid w:val="00E619AA"/>
    <w:rPr>
      <w:rFonts w:ascii="Tahoma" w:hAnsi="Tahoma" w:cs="Tahoma"/>
      <w:sz w:val="16"/>
      <w:szCs w:val="16"/>
    </w:rPr>
  </w:style>
  <w:style w:type="character" w:customStyle="1" w:styleId="a9">
    <w:name w:val="Схема документа Знак"/>
    <w:basedOn w:val="a0"/>
    <w:link w:val="a8"/>
    <w:rsid w:val="00E619AA"/>
    <w:rPr>
      <w:rFonts w:ascii="Tahoma" w:eastAsia="Calibri" w:hAnsi="Tahoma" w:cs="Tahoma"/>
      <w:sz w:val="16"/>
      <w:szCs w:val="16"/>
      <w:lang w:eastAsia="en-US"/>
    </w:rPr>
  </w:style>
  <w:style w:type="paragraph" w:styleId="aa">
    <w:name w:val="Balloon Text"/>
    <w:basedOn w:val="a"/>
    <w:link w:val="ab"/>
    <w:rsid w:val="00DD52D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DD52D7"/>
    <w:rPr>
      <w:rFonts w:ascii="Tahoma" w:eastAsia="Calibri" w:hAnsi="Tahoma" w:cs="Tahoma"/>
      <w:sz w:val="16"/>
      <w:szCs w:val="16"/>
      <w:lang w:eastAsia="en-US"/>
    </w:rPr>
  </w:style>
  <w:style w:type="paragraph" w:styleId="ac">
    <w:name w:val="List Paragraph"/>
    <w:basedOn w:val="a"/>
    <w:uiPriority w:val="34"/>
    <w:qFormat/>
    <w:rsid w:val="001B61A7"/>
    <w:pPr>
      <w:ind w:left="720"/>
      <w:contextualSpacing/>
    </w:pPr>
  </w:style>
  <w:style w:type="paragraph" w:customStyle="1" w:styleId="ConsNormal">
    <w:name w:val="ConsNormal"/>
    <w:rsid w:val="00394F74"/>
    <w:pPr>
      <w:ind w:firstLine="720"/>
    </w:pPr>
    <w:rPr>
      <w:rFonts w:ascii="Arial" w:hAnsi="Arial"/>
      <w:snapToGrid w:val="0"/>
    </w:rPr>
  </w:style>
  <w:style w:type="paragraph" w:styleId="ad">
    <w:name w:val="No Spacing"/>
    <w:uiPriority w:val="1"/>
    <w:qFormat/>
    <w:rsid w:val="008A1D02"/>
    <w:rPr>
      <w:rFonts w:asciiTheme="minorHAnsi" w:eastAsiaTheme="minorEastAsia" w:hAnsiTheme="minorHAnsi" w:cstheme="minorBidi"/>
      <w:sz w:val="22"/>
      <w:szCs w:val="22"/>
    </w:rPr>
  </w:style>
  <w:style w:type="table" w:styleId="ae">
    <w:name w:val="Table Grid"/>
    <w:basedOn w:val="a1"/>
    <w:uiPriority w:val="59"/>
    <w:rsid w:val="00E7171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key-valueitem-value">
    <w:name w:val="key-value__item-value"/>
    <w:basedOn w:val="a0"/>
    <w:rsid w:val="004F29F2"/>
  </w:style>
  <w:style w:type="paragraph" w:styleId="af">
    <w:name w:val="Normal (Web)"/>
    <w:basedOn w:val="a"/>
    <w:uiPriority w:val="99"/>
    <w:unhideWhenUsed/>
    <w:rsid w:val="00667BC3"/>
    <w:pPr>
      <w:spacing w:after="15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068"/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basedOn w:val="a"/>
    <w:rsid w:val="00744445"/>
    <w:pPr>
      <w:ind w:left="720"/>
      <w:contextualSpacing/>
    </w:pPr>
  </w:style>
  <w:style w:type="character" w:styleId="a3">
    <w:name w:val="Hyperlink"/>
    <w:basedOn w:val="a0"/>
    <w:uiPriority w:val="99"/>
    <w:rsid w:val="00744445"/>
    <w:rPr>
      <w:color w:val="0000FF"/>
      <w:u w:val="single"/>
    </w:rPr>
  </w:style>
  <w:style w:type="paragraph" w:customStyle="1" w:styleId="ConsPlusNonformat">
    <w:name w:val="ConsPlusNonformat"/>
    <w:uiPriority w:val="99"/>
    <w:rsid w:val="003D1D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619AA"/>
    <w:pPr>
      <w:autoSpaceDE w:val="0"/>
      <w:autoSpaceDN w:val="0"/>
      <w:adjustRightInd w:val="0"/>
    </w:pPr>
    <w:rPr>
      <w:sz w:val="28"/>
      <w:szCs w:val="28"/>
    </w:rPr>
  </w:style>
  <w:style w:type="paragraph" w:styleId="a4">
    <w:name w:val="header"/>
    <w:basedOn w:val="a"/>
    <w:link w:val="a5"/>
    <w:uiPriority w:val="99"/>
    <w:rsid w:val="00E619A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619AA"/>
    <w:rPr>
      <w:rFonts w:ascii="Calibri" w:eastAsia="Calibri" w:hAnsi="Calibri"/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rsid w:val="00E619A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619AA"/>
    <w:rPr>
      <w:rFonts w:ascii="Calibri" w:eastAsia="Calibri" w:hAnsi="Calibri"/>
      <w:sz w:val="22"/>
      <w:szCs w:val="22"/>
      <w:lang w:eastAsia="en-US"/>
    </w:rPr>
  </w:style>
  <w:style w:type="paragraph" w:styleId="a8">
    <w:name w:val="Document Map"/>
    <w:basedOn w:val="a"/>
    <w:link w:val="a9"/>
    <w:rsid w:val="00E619AA"/>
    <w:rPr>
      <w:rFonts w:ascii="Tahoma" w:hAnsi="Tahoma" w:cs="Tahoma"/>
      <w:sz w:val="16"/>
      <w:szCs w:val="16"/>
    </w:rPr>
  </w:style>
  <w:style w:type="character" w:customStyle="1" w:styleId="a9">
    <w:name w:val="Схема документа Знак"/>
    <w:basedOn w:val="a0"/>
    <w:link w:val="a8"/>
    <w:rsid w:val="00E619AA"/>
    <w:rPr>
      <w:rFonts w:ascii="Tahoma" w:eastAsia="Calibri" w:hAnsi="Tahoma" w:cs="Tahoma"/>
      <w:sz w:val="16"/>
      <w:szCs w:val="16"/>
      <w:lang w:eastAsia="en-US"/>
    </w:rPr>
  </w:style>
  <w:style w:type="paragraph" w:styleId="aa">
    <w:name w:val="Balloon Text"/>
    <w:basedOn w:val="a"/>
    <w:link w:val="ab"/>
    <w:rsid w:val="00DD52D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DD52D7"/>
    <w:rPr>
      <w:rFonts w:ascii="Tahoma" w:eastAsia="Calibri" w:hAnsi="Tahoma" w:cs="Tahoma"/>
      <w:sz w:val="16"/>
      <w:szCs w:val="16"/>
      <w:lang w:eastAsia="en-US"/>
    </w:rPr>
  </w:style>
  <w:style w:type="paragraph" w:styleId="ac">
    <w:name w:val="List Paragraph"/>
    <w:basedOn w:val="a"/>
    <w:uiPriority w:val="34"/>
    <w:qFormat/>
    <w:rsid w:val="001B61A7"/>
    <w:pPr>
      <w:ind w:left="720"/>
      <w:contextualSpacing/>
    </w:pPr>
  </w:style>
  <w:style w:type="paragraph" w:customStyle="1" w:styleId="ConsNormal">
    <w:name w:val="ConsNormal"/>
    <w:rsid w:val="00394F74"/>
    <w:pPr>
      <w:ind w:firstLine="720"/>
    </w:pPr>
    <w:rPr>
      <w:rFonts w:ascii="Arial" w:hAnsi="Arial"/>
      <w:snapToGrid w:val="0"/>
    </w:rPr>
  </w:style>
  <w:style w:type="paragraph" w:styleId="ad">
    <w:name w:val="No Spacing"/>
    <w:uiPriority w:val="1"/>
    <w:qFormat/>
    <w:rsid w:val="008A1D02"/>
    <w:rPr>
      <w:rFonts w:asciiTheme="minorHAnsi" w:eastAsiaTheme="minorEastAsia" w:hAnsiTheme="minorHAnsi" w:cstheme="minorBidi"/>
      <w:sz w:val="22"/>
      <w:szCs w:val="22"/>
    </w:rPr>
  </w:style>
  <w:style w:type="table" w:styleId="ae">
    <w:name w:val="Table Grid"/>
    <w:basedOn w:val="a1"/>
    <w:uiPriority w:val="59"/>
    <w:rsid w:val="00E7171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key-valueitem-value">
    <w:name w:val="key-value__item-value"/>
    <w:basedOn w:val="a0"/>
    <w:rsid w:val="004F29F2"/>
  </w:style>
  <w:style w:type="paragraph" w:styleId="af">
    <w:name w:val="Normal (Web)"/>
    <w:basedOn w:val="a"/>
    <w:uiPriority w:val="99"/>
    <w:unhideWhenUsed/>
    <w:rsid w:val="00667BC3"/>
    <w:pPr>
      <w:spacing w:after="15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368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AE7C0D-7E85-4DB3-8CAE-6D7893FE1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953</Words>
  <Characters>8163</Characters>
  <Application>Microsoft Office Word</Application>
  <DocSecurity>0</DocSecurity>
  <Lines>68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9098</CharactersWithSpaces>
  <SharedDoc>false</SharedDoc>
  <HLinks>
    <vt:vector size="126" baseType="variant">
      <vt:variant>
        <vt:i4>3735602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consultantplus://offline/ref=C01B543CDB610F52155CFDCE3BC0BCFBB5CAF04DEC07AA4177A0A9983B3BBDE1B3U1F</vt:lpwstr>
      </vt:variant>
      <vt:variant>
        <vt:lpwstr/>
      </vt:variant>
      <vt:variant>
        <vt:i4>3735602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consultantplus://offline/ref=C01B543CDB610F52155CFDCE3BC0BCFBB5CAF04DEC07AA4177A0A9983B3BBDE1B3U1F</vt:lpwstr>
      </vt:variant>
      <vt:variant>
        <vt:lpwstr/>
      </vt:variant>
      <vt:variant>
        <vt:i4>4128829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consultantplus://offline/ref=6F09B1D96DAA6593526C53137C5D0EAB7265F256A6FCC1F2233288DB3B610B04l4UFF</vt:lpwstr>
      </vt:variant>
      <vt:variant>
        <vt:lpwstr/>
      </vt:variant>
      <vt:variant>
        <vt:i4>6029316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consultantplus://offline/ref=6F09B1D96DAA6593526C4D1E6A3154A77166AB5EABAA95A62E38DDl8U3F</vt:lpwstr>
      </vt:variant>
      <vt:variant>
        <vt:lpwstr/>
      </vt:variant>
      <vt:variant>
        <vt:i4>4128829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consultantplus://offline/ref=6F09B1D96DAA6593526C53137C5D0EAB7265F256A6FCC1F2233288DB3B610B04l4UFF</vt:lpwstr>
      </vt:variant>
      <vt:variant>
        <vt:lpwstr/>
      </vt:variant>
      <vt:variant>
        <vt:i4>4128829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consultantplus://offline/ref=6F09B1D96DAA6593526C53137C5D0EAB7265F256A6FCC1F2233288DB3B610B04l4UFF</vt:lpwstr>
      </vt:variant>
      <vt:variant>
        <vt:lpwstr/>
      </vt:variant>
      <vt:variant>
        <vt:i4>983045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consultantplus://offline/ref=6F09B1D96DAA6593526C4D1E6A3154A7726AAC58A6FAC2A47F6DD3866Cl6U8F</vt:lpwstr>
      </vt:variant>
      <vt:variant>
        <vt:lpwstr/>
      </vt:variant>
      <vt:variant>
        <vt:i4>5570571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consultantplus://offline/ref=5001AE29C9855842B79EE69426F956A30733AA9EEE9D69509F89617E78F0C32FA782E037ECCB3E2149395231uAB</vt:lpwstr>
      </vt:variant>
      <vt:variant>
        <vt:lpwstr/>
      </vt:variant>
      <vt:variant>
        <vt:i4>5570571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consultantplus://offline/ref=5001AE29C9855842B79EE69426F956A30733AA9EEE9D69509F89617E78F0C32FA782E037ECCB3E2149395231uAB</vt:lpwstr>
      </vt:variant>
      <vt:variant>
        <vt:lpwstr/>
      </vt:variant>
      <vt:variant>
        <vt:i4>65543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consultantplus://offline/ref=5001AE29C9855842B79EF89930950CAF073DF296EA9E6B01C3D63A232F3Fu9B</vt:lpwstr>
      </vt:variant>
      <vt:variant>
        <vt:lpwstr/>
      </vt:variant>
      <vt:variant>
        <vt:i4>65548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consultantplus://offline/ref=5001AE29C9855842B79EF89930950CAF073DF29AE99A6B01C3D63A232F3Fu9B</vt:lpwstr>
      </vt:variant>
      <vt:variant>
        <vt:lpwstr/>
      </vt:variant>
      <vt:variant>
        <vt:i4>5570569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consultantplus://offline/ref=5001AE29C9855842B79EE69426F956A30733AA9EEE9D69509F89617E78F0C32FA782E037ECCB3E2149395231uCB</vt:lpwstr>
      </vt:variant>
      <vt:variant>
        <vt:lpwstr/>
      </vt:variant>
      <vt:variant>
        <vt:i4>5242960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consultantplus://offline/ref=27A8174DA3F41A5670C87EACC0F86D631E181DBB42B64A1EEB0D723DE0zEl2D</vt:lpwstr>
      </vt:variant>
      <vt:variant>
        <vt:lpwstr/>
      </vt:variant>
      <vt:variant>
        <vt:i4>851983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consultantplus://offline/ref=B09F05A10BCD17DC8B49A5D180DA9A40FB69438680C9DA60C257BE573FE12C90A111567523w1gED</vt:lpwstr>
      </vt:variant>
      <vt:variant>
        <vt:lpwstr/>
      </vt:variant>
      <vt:variant>
        <vt:i4>7012457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consultantplus://offline/ref=492C87909D363A82068A2F6DE65D493B2C9483F7762A32128DC7061607520A9B78D0645DCA0B6899x1f2D</vt:lpwstr>
      </vt:variant>
      <vt:variant>
        <vt:lpwstr/>
      </vt:variant>
      <vt:variant>
        <vt:i4>1245189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consultantplus://offline/ref=FB94F6256042DD07CE9BEF6157DA7E81D9D403E2BC7A6B68DB88CBA7050EF4B6A8CC0F30D7i8I9B</vt:lpwstr>
      </vt:variant>
      <vt:variant>
        <vt:lpwstr/>
      </vt:variant>
      <vt:variant>
        <vt:i4>1245277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consultantplus://offline/ref=FB94F6256042DD07CE9BEF6157DA7E81D9D403E2BC7A6B68DB88CBA7050EF4B6A8CC0F30D3i8IEB</vt:lpwstr>
      </vt:variant>
      <vt:variant>
        <vt:lpwstr/>
      </vt:variant>
      <vt:variant>
        <vt:i4>7864377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consultantplus://offline/ref=9AAA62BDD69C19DF5CF87A575DBA2ED74CA065B7B295A8E8BFED3B5B652D1CF98C5397BAD400F6454EBEB</vt:lpwstr>
      </vt:variant>
      <vt:variant>
        <vt:lpwstr/>
      </vt:variant>
      <vt:variant>
        <vt:i4>2621537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consultantplus://offline/ref=50E965FA3A52A1E16919FECDC49A8C89F1D77636D944D7CF40C5E23EC365D9FA0C47BD5D232A1674T1qCA</vt:lpwstr>
      </vt:variant>
      <vt:variant>
        <vt:lpwstr/>
      </vt:variant>
      <vt:variant>
        <vt:i4>70844444</vt:i4>
      </vt:variant>
      <vt:variant>
        <vt:i4>3</vt:i4>
      </vt:variant>
      <vt:variant>
        <vt:i4>0</vt:i4>
      </vt:variant>
      <vt:variant>
        <vt:i4>5</vt:i4>
      </vt:variant>
      <vt:variant>
        <vt:lpwstr>../../БАЙКАЛЬСКИЕ ЗОРИ/!!!!!! ДЛЯ ОПУБЛИКОВАНИЯ ДЛЯ ВСЕХ ПАПКА !!!!!!!!/ДУМА/реш7 по уставу и Пордок.doc</vt:lpwstr>
      </vt:variant>
      <vt:variant>
        <vt:lpwstr>Par30#Par30</vt:lpwstr>
      </vt:variant>
      <vt:variant>
        <vt:i4>7143523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consultantplus://offline/ref=C01B543CDB610F52155CE3C32DACE6F7B5C4AA41EB01A81528FFF2C56C32B7B676C56F7C9D40CA7EB2U2F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Пиото</dc:creator>
  <cp:lastModifiedBy>Nadezda</cp:lastModifiedBy>
  <cp:revision>18</cp:revision>
  <cp:lastPrinted>2025-01-24T01:51:00Z</cp:lastPrinted>
  <dcterms:created xsi:type="dcterms:W3CDTF">2025-01-24T06:26:00Z</dcterms:created>
  <dcterms:modified xsi:type="dcterms:W3CDTF">2025-01-28T04:24:00Z</dcterms:modified>
</cp:coreProperties>
</file>