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BA" w:rsidRDefault="00182EBA" w:rsidP="00182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82EBA" w:rsidRDefault="00182EBA" w:rsidP="00182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82EBA" w:rsidRDefault="00182EBA" w:rsidP="00182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ОЛЬХОНСКИЙ РАЙОН</w:t>
      </w:r>
    </w:p>
    <w:p w:rsidR="00182EBA" w:rsidRDefault="00182EBA" w:rsidP="00182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ШАРА-ТОГОТСКОГО МУНИЦИПАЛЬНОГО ОБРАЗОВАНИЯ - АДМИНИСТРАЦИЯ СЕЛЬСКОГО ПОСЕЛЕНИЯ</w:t>
      </w:r>
    </w:p>
    <w:p w:rsidR="00182EBA" w:rsidRDefault="00182EBA" w:rsidP="00182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737D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» марта 20</w:t>
      </w:r>
      <w:r w:rsidR="00B726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№ </w:t>
      </w:r>
      <w:r w:rsidR="005737D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</w:p>
    <w:p w:rsidR="00182EBA" w:rsidRDefault="00182EBA" w:rsidP="0018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мероприятий пожарной безопасности</w:t>
      </w:r>
    </w:p>
    <w:p w:rsidR="00182EBA" w:rsidRDefault="00182EBA" w:rsidP="0018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весенне-летний  период на  территории </w:t>
      </w:r>
    </w:p>
    <w:p w:rsidR="00182EBA" w:rsidRDefault="00182EBA" w:rsidP="0018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образования» </w:t>
      </w: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856AC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исполнение  ст. 18, 30 Федерального закона от 18 ноября 2004г № 69-ФЗ «О пожарной безопасности», ст. 11 Федерального закона «О защите населения и территорий от чрезвычайных ситуаций природного и техногенного характера» и руководствуясь 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сельского поселения,</w:t>
      </w:r>
    </w:p>
    <w:p w:rsidR="00182EBA" w:rsidRDefault="00182EBA" w:rsidP="0085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856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2EBA" w:rsidRDefault="00182EBA" w:rsidP="00856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EBA" w:rsidRDefault="00182EBA" w:rsidP="00856AC7">
      <w:pPr>
        <w:pStyle w:val="a3"/>
        <w:numPr>
          <w:ilvl w:val="1"/>
          <w:numId w:val="1"/>
        </w:numPr>
        <w:tabs>
          <w:tab w:val="num" w:pos="0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пожарной безопасности к весенне-летнему периоду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муниципальному образованию.  Приложение  № 1, 2.</w:t>
      </w:r>
    </w:p>
    <w:p w:rsidR="00182EBA" w:rsidRDefault="00182EBA" w:rsidP="00856AC7">
      <w:pPr>
        <w:pStyle w:val="a3"/>
        <w:numPr>
          <w:ilvl w:val="1"/>
          <w:numId w:val="1"/>
        </w:numPr>
        <w:tabs>
          <w:tab w:val="num" w:pos="0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учреждений, организаций и старостам населенных пунктов:</w:t>
      </w:r>
    </w:p>
    <w:p w:rsidR="00182EBA" w:rsidRDefault="00182EBA" w:rsidP="00856AC7">
      <w:pPr>
        <w:tabs>
          <w:tab w:val="num" w:pos="-284"/>
          <w:tab w:val="num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разработать план мероприятий по пожарной безопасности к весенне-летнему  периоду;</w:t>
      </w:r>
    </w:p>
    <w:p w:rsidR="00182EBA" w:rsidRDefault="00182EBA" w:rsidP="00856AC7">
      <w:pPr>
        <w:tabs>
          <w:tab w:val="num" w:pos="-284"/>
          <w:tab w:val="num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организовать очистку территории подведомственных предприятий, организаций и   </w:t>
      </w:r>
    </w:p>
    <w:p w:rsidR="00182EBA" w:rsidRDefault="00182EBA" w:rsidP="00856AC7">
      <w:pPr>
        <w:tabs>
          <w:tab w:val="num" w:pos="-284"/>
          <w:tab w:val="num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учреждений от ТБО, горючих отходов, мусора, сухой растительности и вывоза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EBA" w:rsidRDefault="00182EBA" w:rsidP="00856AC7">
      <w:pPr>
        <w:tabs>
          <w:tab w:val="num" w:pos="-284"/>
          <w:tab w:val="num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места утилизации;</w:t>
      </w:r>
    </w:p>
    <w:p w:rsidR="00182EBA" w:rsidRDefault="00182EBA" w:rsidP="00856AC7">
      <w:pPr>
        <w:tabs>
          <w:tab w:val="num" w:pos="-284"/>
          <w:tab w:val="num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принять меры к приведению в работоспособное состояние источников наружного и   </w:t>
      </w:r>
    </w:p>
    <w:p w:rsidR="00182EBA" w:rsidRDefault="00182EBA" w:rsidP="00856AC7">
      <w:pPr>
        <w:tabs>
          <w:tab w:val="num" w:pos="-284"/>
          <w:tab w:val="num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внутреннего противопожарного водоснабжения;</w:t>
      </w:r>
    </w:p>
    <w:p w:rsidR="00182EBA" w:rsidRDefault="00182EBA" w:rsidP="00856AC7">
      <w:pPr>
        <w:tabs>
          <w:tab w:val="num" w:pos="-284"/>
          <w:tab w:val="num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очистить проезды и проезды к зданиям, сооружениям;</w:t>
      </w:r>
    </w:p>
    <w:p w:rsidR="00182EBA" w:rsidRDefault="00182EBA" w:rsidP="00856AC7">
      <w:pPr>
        <w:tabs>
          <w:tab w:val="num" w:pos="-284"/>
          <w:tab w:val="num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обеспечить помещения необходимым количеством первичных средств пожаротушения,   </w:t>
      </w:r>
    </w:p>
    <w:p w:rsidR="00182EBA" w:rsidRDefault="00182EBA" w:rsidP="00856AC7">
      <w:pPr>
        <w:tabs>
          <w:tab w:val="num" w:pos="-284"/>
          <w:tab w:val="num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провести дополнительный противопожарный инструктаж всех работников. </w:t>
      </w:r>
    </w:p>
    <w:p w:rsidR="00182EBA" w:rsidRDefault="00182EBA" w:rsidP="00856AC7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Специалисту администрации по решению вопросов ГО-ЧС, ПБ 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А.К.):</w:t>
      </w:r>
    </w:p>
    <w:p w:rsidR="00182EBA" w:rsidRDefault="00182EBA" w:rsidP="00856AC7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–разъяснительную работу среди населения по вопросам          </w:t>
      </w:r>
    </w:p>
    <w:p w:rsidR="00182EBA" w:rsidRDefault="00182EBA" w:rsidP="00856AC7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усиления пожарной безопасности в жилом секторе.</w:t>
      </w:r>
    </w:p>
    <w:p w:rsidR="00182EBA" w:rsidRDefault="00182EBA" w:rsidP="00856AC7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Главам КФХ  в период прохождения пожароопасного сезона 20</w:t>
      </w:r>
      <w:r w:rsidR="005737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не допускать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2EBA" w:rsidRDefault="00182EBA" w:rsidP="00856AC7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подведомственных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пала прошлогодней травы и листьев.</w:t>
      </w:r>
    </w:p>
    <w:p w:rsidR="00182EBA" w:rsidRDefault="00182EBA" w:rsidP="00856AC7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Настоящее постановление опубликовать в бюллетене нормативно – правовых  актов              </w:t>
      </w:r>
    </w:p>
    <w:p w:rsidR="00182EBA" w:rsidRDefault="00182EBA" w:rsidP="00856AC7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182EBA" w:rsidRDefault="00182EBA" w:rsidP="00856AC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2EBA" w:rsidRDefault="00182EBA" w:rsidP="00856AC7">
      <w:pPr>
        <w:tabs>
          <w:tab w:val="num" w:pos="-284"/>
          <w:tab w:val="left" w:pos="142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856AC7">
      <w:pPr>
        <w:tabs>
          <w:tab w:val="num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85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85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82EBA" w:rsidRDefault="00182EBA" w:rsidP="0085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М.Т.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EBA" w:rsidRDefault="00182EBA" w:rsidP="00856AC7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BB6D21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82EBA" w:rsidRDefault="00182EBA" w:rsidP="00182EBA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постановлению главы </w:t>
      </w:r>
    </w:p>
    <w:p w:rsidR="00182EBA" w:rsidRDefault="00182EBA" w:rsidP="00182EB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13A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737D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5737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737D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2EBA" w:rsidRDefault="00182EBA" w:rsidP="00182EB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82EBA" w:rsidRDefault="00182EBA" w:rsidP="00182EB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пожарной безопасности к весенне-летнему  периоду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</w:p>
    <w:p w:rsidR="00182EBA" w:rsidRDefault="00182EBA" w:rsidP="00182EB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220"/>
        <w:gridCol w:w="1800"/>
        <w:gridCol w:w="2083"/>
      </w:tblGrid>
      <w:tr w:rsidR="00182EBA" w:rsidTr="00112C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182EBA" w:rsidTr="00112C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заседание КЧС и ПБ при администрации ШТМО вопросы по пожарной безопасности к весенне-летнему  периоду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Шара-Тоготскому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образованию</w:t>
            </w:r>
          </w:p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82EBA" w:rsidRDefault="00182EBA" w:rsidP="005737D8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и 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82EBA" w:rsidTr="00112C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своим постановлением (распоряжением) планы мероприятий по пожарной безопасности к весенне-летнему   периоду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Шара-Тоготскому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образованию</w:t>
            </w:r>
          </w:p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82EBA" w:rsidRDefault="00182EBA" w:rsidP="005737D8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37D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и 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182EBA" w:rsidTr="00112C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учреждений разработать и утвердить план мероприятий по пожарной безопасности к весенне-летнему периоду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5737D8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</w:t>
            </w:r>
            <w:r w:rsidR="00573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Шара-Тоготский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82EBA" w:rsidRDefault="00182EBA" w:rsidP="00112CBD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Шара-Тоготская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2EBA" w:rsidRDefault="00182EBA" w:rsidP="00BF6E0F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6E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EBA" w:rsidTr="00112C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комиссию (оперативные группы) при администрации ШТМО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по обеспечению пожарной безопасности к весенне-летнему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Шара-Тоготскому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образованию</w:t>
            </w:r>
          </w:p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5737D8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573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и 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82EBA" w:rsidTr="00112C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агитационную  – разъяснительную работу среди населения по вопросам   усиления пожарной безопасности в жилом секторе </w:t>
            </w:r>
          </w:p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и 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82EBA" w:rsidTr="00112C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директору </w:t>
            </w:r>
          </w:p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«ЧСОШ»  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пожарную тематику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5737D8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20</w:t>
            </w:r>
            <w:r w:rsidR="005737D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«ЧСОШ»</w:t>
            </w:r>
          </w:p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Баендуева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182EBA" w:rsidTr="00112C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A" w:rsidRDefault="00182EBA" w:rsidP="00112CBD">
            <w:pPr>
              <w:tabs>
                <w:tab w:val="left" w:pos="3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82EBA" w:rsidRDefault="00182EBA" w:rsidP="00182EBA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постановлению главы </w:t>
      </w:r>
    </w:p>
    <w:p w:rsidR="00182EBA" w:rsidRDefault="00182EBA" w:rsidP="00182EBA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</w:t>
      </w:r>
      <w:r w:rsidR="005737D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5737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737D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2EBA" w:rsidRDefault="00182EBA" w:rsidP="0018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82EBA" w:rsidRDefault="00182EBA" w:rsidP="00182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ЧС и ПБ администрации сельского поселения</w:t>
      </w: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М.Т.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82EBA" w:rsidRDefault="00182EBA" w:rsidP="00182EBA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82EBA" w:rsidRDefault="00182EBA" w:rsidP="00182EBA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Члены комиссии:</w:t>
      </w:r>
    </w:p>
    <w:p w:rsidR="00182EBA" w:rsidRDefault="00182EBA" w:rsidP="00182EBA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  – специалист администрации по ГОЧС и ПБ</w:t>
      </w:r>
    </w:p>
    <w:p w:rsidR="00182EBA" w:rsidRDefault="00182EBA" w:rsidP="00182EBA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2D0E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    – специалист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2D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EBA" w:rsidRDefault="002D0E54" w:rsidP="0018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2EBA">
        <w:rPr>
          <w:rFonts w:ascii="Times New Roman" w:hAnsi="Times New Roman" w:cs="Times New Roman"/>
          <w:sz w:val="24"/>
          <w:szCs w:val="24"/>
        </w:rPr>
        <w:t>Тыхеева</w:t>
      </w:r>
      <w:proofErr w:type="spellEnd"/>
      <w:r w:rsidR="00182EBA">
        <w:rPr>
          <w:rFonts w:ascii="Times New Roman" w:hAnsi="Times New Roman" w:cs="Times New Roman"/>
          <w:sz w:val="24"/>
          <w:szCs w:val="24"/>
        </w:rPr>
        <w:t xml:space="preserve"> Г.А.      - директор МКУК </w:t>
      </w:r>
      <w:proofErr w:type="spellStart"/>
      <w:r w:rsidR="00182EBA">
        <w:rPr>
          <w:rFonts w:ascii="Times New Roman" w:hAnsi="Times New Roman" w:cs="Times New Roman"/>
          <w:sz w:val="24"/>
          <w:szCs w:val="24"/>
        </w:rPr>
        <w:t>Шара-Тоготский</w:t>
      </w:r>
      <w:proofErr w:type="spellEnd"/>
      <w:r w:rsidR="00182EBA">
        <w:rPr>
          <w:rFonts w:ascii="Times New Roman" w:hAnsi="Times New Roman" w:cs="Times New Roman"/>
          <w:sz w:val="24"/>
          <w:szCs w:val="24"/>
        </w:rPr>
        <w:t xml:space="preserve"> дом культуры</w:t>
      </w:r>
    </w:p>
    <w:p w:rsidR="00182EBA" w:rsidRDefault="002D0E54" w:rsidP="0018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2EBA">
        <w:rPr>
          <w:rFonts w:ascii="Times New Roman" w:hAnsi="Times New Roman" w:cs="Times New Roman"/>
          <w:sz w:val="24"/>
          <w:szCs w:val="24"/>
        </w:rPr>
        <w:t>Бужинаева</w:t>
      </w:r>
      <w:proofErr w:type="spellEnd"/>
      <w:r w:rsidR="00182EB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82EBA">
        <w:rPr>
          <w:rFonts w:ascii="Times New Roman" w:hAnsi="Times New Roman" w:cs="Times New Roman"/>
          <w:sz w:val="24"/>
          <w:szCs w:val="24"/>
        </w:rPr>
        <w:t>. -</w:t>
      </w:r>
      <w:r w:rsidR="00182EBA" w:rsidRPr="00182EBA">
        <w:rPr>
          <w:rFonts w:ascii="Times New Roman" w:hAnsi="Times New Roman" w:cs="Times New Roman"/>
          <w:sz w:val="24"/>
          <w:szCs w:val="24"/>
        </w:rPr>
        <w:t xml:space="preserve"> </w:t>
      </w:r>
      <w:r w:rsidR="00182EBA">
        <w:rPr>
          <w:rFonts w:ascii="Times New Roman" w:hAnsi="Times New Roman" w:cs="Times New Roman"/>
          <w:sz w:val="24"/>
          <w:szCs w:val="24"/>
        </w:rPr>
        <w:t xml:space="preserve">директор МКУК  </w:t>
      </w:r>
      <w:proofErr w:type="spellStart"/>
      <w:r w:rsidR="00182EBA">
        <w:rPr>
          <w:rFonts w:ascii="Times New Roman" w:hAnsi="Times New Roman" w:cs="Times New Roman"/>
          <w:sz w:val="24"/>
          <w:szCs w:val="24"/>
        </w:rPr>
        <w:t>Шара-Тоготская</w:t>
      </w:r>
      <w:proofErr w:type="spellEnd"/>
      <w:r w:rsidR="00182EBA">
        <w:rPr>
          <w:rFonts w:ascii="Times New Roman" w:hAnsi="Times New Roman" w:cs="Times New Roman"/>
          <w:sz w:val="24"/>
          <w:szCs w:val="24"/>
        </w:rPr>
        <w:t xml:space="preserve"> сельская би</w:t>
      </w:r>
      <w:r w:rsidR="008A13AC">
        <w:rPr>
          <w:rFonts w:ascii="Times New Roman" w:hAnsi="Times New Roman" w:cs="Times New Roman"/>
          <w:sz w:val="24"/>
          <w:szCs w:val="24"/>
        </w:rPr>
        <w:t>б</w:t>
      </w:r>
      <w:r w:rsidR="00182EBA">
        <w:rPr>
          <w:rFonts w:ascii="Times New Roman" w:hAnsi="Times New Roman" w:cs="Times New Roman"/>
          <w:sz w:val="24"/>
          <w:szCs w:val="24"/>
        </w:rPr>
        <w:t>лиотека</w:t>
      </w: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BA" w:rsidRDefault="00182EBA" w:rsidP="00182EBA"/>
    <w:p w:rsidR="003D0550" w:rsidRDefault="003D0550"/>
    <w:sectPr w:rsidR="003D0550" w:rsidSect="00F6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DCD"/>
    <w:multiLevelType w:val="hybridMultilevel"/>
    <w:tmpl w:val="567A1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582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22909"/>
    <w:multiLevelType w:val="hybridMultilevel"/>
    <w:tmpl w:val="7706A1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EBA"/>
    <w:rsid w:val="00182EBA"/>
    <w:rsid w:val="002A4D46"/>
    <w:rsid w:val="002D0E54"/>
    <w:rsid w:val="003D0550"/>
    <w:rsid w:val="00407A0B"/>
    <w:rsid w:val="0048461F"/>
    <w:rsid w:val="004C1EB3"/>
    <w:rsid w:val="005737D8"/>
    <w:rsid w:val="00856AC7"/>
    <w:rsid w:val="008A13AC"/>
    <w:rsid w:val="00AA7B41"/>
    <w:rsid w:val="00B72601"/>
    <w:rsid w:val="00BB6D21"/>
    <w:rsid w:val="00BF6E0F"/>
    <w:rsid w:val="00C13AF5"/>
    <w:rsid w:val="00C9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2020-03-04T07:14:00Z</cp:lastPrinted>
  <dcterms:created xsi:type="dcterms:W3CDTF">2019-04-04T02:07:00Z</dcterms:created>
  <dcterms:modified xsi:type="dcterms:W3CDTF">2020-05-18T02:00:00Z</dcterms:modified>
</cp:coreProperties>
</file>