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BC" w:rsidRDefault="006178BC" w:rsidP="00FB7D6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17.03.2022г.№ 20</w:t>
      </w:r>
    </w:p>
    <w:p w:rsidR="006178BC" w:rsidRDefault="006178BC" w:rsidP="00FB7D6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178BC" w:rsidRDefault="006178BC" w:rsidP="00FB7D6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178BC" w:rsidRDefault="006178BC" w:rsidP="00FB7D6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ОЛЬХОНСКИЙ РАЙОН</w:t>
      </w:r>
    </w:p>
    <w:p w:rsidR="006178BC" w:rsidRDefault="006178BC" w:rsidP="00FB7D6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ШАРА-ТОГОТСКОЕ МУНИЦИПАЛЬНОЕ ОБРАЗОВАНИЕ</w:t>
      </w:r>
    </w:p>
    <w:p w:rsidR="006178BC" w:rsidRDefault="006178BC" w:rsidP="00FB7D6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6178BC" w:rsidRDefault="006178BC" w:rsidP="00FB7D6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178BC" w:rsidRDefault="006178BC" w:rsidP="00FB7D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78BC" w:rsidRDefault="006178BC" w:rsidP="00FB7D69">
      <w:pPr>
        <w:tabs>
          <w:tab w:val="left" w:pos="3885"/>
          <w:tab w:val="left" w:pos="814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ОТВЕТСТВЕННОГО ЛИЦА МУНИЦИПАЛЬНОГО КАЗЕННОГО УЧРЕЖДЕНИЯ КУЛЬТУРЫ ШАРА-ТОГОТСКОЙ СЕЛЬСКОЙ БИБЛИОТЕКИ ПО ВЕДЕНИЮ РЕЕСТРА ЗАКУПОК, ОСУЩЕСТВЛЕННЫХ БЕЗ ЗАКЛЮЧЕНИЯ МУНИЦИПАЛЬНОГО КОНТРАКТА</w:t>
      </w:r>
    </w:p>
    <w:p w:rsidR="006178BC" w:rsidRDefault="006178BC" w:rsidP="00F74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178BC" w:rsidRPr="0040655B" w:rsidRDefault="006178BC" w:rsidP="00F74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40655B">
        <w:rPr>
          <w:rFonts w:ascii="Arial" w:hAnsi="Arial" w:cs="Arial"/>
          <w:sz w:val="24"/>
          <w:szCs w:val="24"/>
          <w:lang w:eastAsia="ru-RU"/>
        </w:rPr>
        <w:t>Во исполнение требований бюджетного законодательства, руководствуясь статьей 73 Бюджетного кодекса Российской Федерации, Уставом Шара-Тоготского муниципального образования сельского поселения,</w:t>
      </w:r>
      <w:r>
        <w:rPr>
          <w:rFonts w:ascii="Arial" w:hAnsi="Arial" w:cs="Arial"/>
          <w:sz w:val="24"/>
          <w:szCs w:val="24"/>
          <w:lang w:eastAsia="ru-RU"/>
        </w:rPr>
        <w:t xml:space="preserve"> п.1 Постановления № 65 от 21.12.2020г. «Об утверждении порядка ведения реестра закупок, осуществленных без заключения муниципального контракта»</w:t>
      </w:r>
      <w:r w:rsidRPr="0040655B">
        <w:rPr>
          <w:rFonts w:ascii="Arial" w:hAnsi="Arial" w:cs="Arial"/>
          <w:sz w:val="24"/>
          <w:szCs w:val="24"/>
          <w:lang w:eastAsia="ru-RU"/>
        </w:rPr>
        <w:t xml:space="preserve"> Администрация Шара-Тоготского </w:t>
      </w:r>
      <w:r w:rsidRPr="0040655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40655B">
        <w:rPr>
          <w:rFonts w:ascii="Arial" w:hAnsi="Arial" w:cs="Arial"/>
          <w:sz w:val="24"/>
          <w:szCs w:val="24"/>
          <w:lang w:eastAsia="ru-RU"/>
        </w:rPr>
        <w:t>сельского поселения</w:t>
      </w:r>
    </w:p>
    <w:p w:rsidR="006178BC" w:rsidRDefault="006178BC" w:rsidP="00BE7CDB">
      <w:pPr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6178BC" w:rsidRPr="0040655B" w:rsidRDefault="006178BC" w:rsidP="00BE7CDB">
      <w:pPr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0655B">
        <w:rPr>
          <w:rFonts w:ascii="Arial" w:hAnsi="Arial" w:cs="Arial"/>
          <w:b/>
          <w:sz w:val="24"/>
          <w:szCs w:val="24"/>
          <w:lang w:eastAsia="ru-RU"/>
        </w:rPr>
        <w:t>ПОСТАНОВЛЯЕТ:</w:t>
      </w:r>
    </w:p>
    <w:p w:rsidR="006178BC" w:rsidRDefault="006178BC" w:rsidP="00BE7CDB">
      <w:pPr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178BC" w:rsidRDefault="006178BC" w:rsidP="00BE7CDB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</w:t>
      </w:r>
      <w:r w:rsidRPr="00AE36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Назначить ответственным лицом по ведению реестра закупок</w:t>
      </w:r>
      <w:r>
        <w:rPr>
          <w:rFonts w:ascii="Arial" w:hAnsi="Arial" w:cs="Arial"/>
          <w:sz w:val="24"/>
          <w:szCs w:val="24"/>
          <w:lang w:eastAsia="ru-RU"/>
        </w:rPr>
        <w:t>, осуществленных без заключения муниципального контракта</w:t>
      </w:r>
      <w:r>
        <w:rPr>
          <w:rFonts w:ascii="Arial" w:hAnsi="Arial" w:cs="Arial"/>
          <w:sz w:val="24"/>
          <w:szCs w:val="24"/>
        </w:rPr>
        <w:t xml:space="preserve"> для муниципального казенного учреждения культуры  Шара-Тоготской  Сельской библиотеки, директора Барюнаевой Татьяны Альбертовны.</w:t>
      </w:r>
    </w:p>
    <w:p w:rsidR="006178BC" w:rsidRPr="00BE7CDB" w:rsidRDefault="006178BC" w:rsidP="00BE7CD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E7C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  <w:r w:rsidRPr="00BE7CDB">
        <w:rPr>
          <w:rFonts w:ascii="Arial" w:hAnsi="Arial" w:cs="Arial"/>
          <w:sz w:val="24"/>
          <w:szCs w:val="24"/>
        </w:rPr>
        <w:t>. Опубликовать настоящее постановление в бюллетене нормативно-правовых актов Шара-Тоготского муниципального образования сельского поселения» и разместить на официальном сайте Администрации Шара-Тоготского муниципального образования сельского поселения в информационно-телекоммуникационной сети «Интернет».</w:t>
      </w:r>
    </w:p>
    <w:p w:rsidR="006178BC" w:rsidRPr="00BE7CDB" w:rsidRDefault="006178BC" w:rsidP="00BE7CD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E7CDB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6178BC" w:rsidRDefault="006178BC" w:rsidP="00BE7CDB">
      <w:pPr>
        <w:spacing w:after="0" w:line="240" w:lineRule="auto"/>
        <w:ind w:left="-426" w:firstLine="42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</w:t>
      </w:r>
    </w:p>
    <w:p w:rsidR="006178BC" w:rsidRDefault="006178BC" w:rsidP="00E7578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178BC" w:rsidRDefault="006178BC" w:rsidP="00BE7CDB">
      <w:pPr>
        <w:spacing w:after="0" w:line="240" w:lineRule="auto"/>
        <w:ind w:left="-426" w:firstLine="426"/>
        <w:jc w:val="both"/>
        <w:rPr>
          <w:rFonts w:ascii="Arial" w:hAnsi="Arial" w:cs="Arial"/>
          <w:sz w:val="24"/>
          <w:szCs w:val="24"/>
          <w:lang w:eastAsia="ru-RU"/>
        </w:rPr>
      </w:pPr>
    </w:p>
    <w:p w:rsidR="006178BC" w:rsidRPr="00AF09C2" w:rsidRDefault="006178BC" w:rsidP="00E7578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F09C2">
        <w:rPr>
          <w:rFonts w:ascii="Arial" w:hAnsi="Arial" w:cs="Arial"/>
          <w:sz w:val="24"/>
          <w:szCs w:val="24"/>
          <w:lang w:eastAsia="ru-RU"/>
        </w:rPr>
        <w:t>Глава Шара-Тоготского</w:t>
      </w:r>
    </w:p>
    <w:p w:rsidR="006178BC" w:rsidRPr="00AF09C2" w:rsidRDefault="006178BC" w:rsidP="00BE7CDB">
      <w:pPr>
        <w:spacing w:after="0" w:line="240" w:lineRule="auto"/>
        <w:ind w:left="-426"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AF09C2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6178BC" w:rsidRPr="00AF09C2" w:rsidRDefault="006178BC" w:rsidP="00BE7CDB">
      <w:pPr>
        <w:spacing w:after="0" w:line="240" w:lineRule="auto"/>
        <w:ind w:left="-426"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AF09C2">
        <w:rPr>
          <w:rFonts w:ascii="Arial" w:hAnsi="Arial" w:cs="Arial"/>
          <w:sz w:val="24"/>
          <w:szCs w:val="24"/>
          <w:lang w:eastAsia="ru-RU"/>
        </w:rPr>
        <w:t>М.Т.Нагуслаев</w:t>
      </w:r>
    </w:p>
    <w:p w:rsidR="006178BC" w:rsidRDefault="006178BC" w:rsidP="00F7400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</w:p>
    <w:p w:rsidR="006178BC" w:rsidRDefault="006178BC" w:rsidP="00F7400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 постановлением ознакомлена:</w:t>
      </w:r>
    </w:p>
    <w:p w:rsidR="006178BC" w:rsidRDefault="006178BC" w:rsidP="00F7400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Директор МКУК ШТ СБ Барюнаева Татьяна Альбертовна___________</w:t>
      </w:r>
    </w:p>
    <w:p w:rsidR="006178BC" w:rsidRPr="00291E9E" w:rsidRDefault="006178BC" w:rsidP="00F7400B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  <w:lang w:eastAsia="ru-RU"/>
        </w:rPr>
        <w:t>подпись</w:t>
      </w:r>
    </w:p>
    <w:sectPr w:rsidR="006178BC" w:rsidRPr="00291E9E" w:rsidSect="00E352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8BC" w:rsidRDefault="006178BC" w:rsidP="00F7400B">
      <w:pPr>
        <w:spacing w:after="0" w:line="240" w:lineRule="auto"/>
      </w:pPr>
      <w:r>
        <w:separator/>
      </w:r>
    </w:p>
  </w:endnote>
  <w:endnote w:type="continuationSeparator" w:id="1">
    <w:p w:rsidR="006178BC" w:rsidRDefault="006178BC" w:rsidP="00F7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8BC" w:rsidRDefault="006178BC" w:rsidP="00F7400B">
      <w:pPr>
        <w:spacing w:after="0" w:line="240" w:lineRule="auto"/>
      </w:pPr>
      <w:r>
        <w:separator/>
      </w:r>
    </w:p>
  </w:footnote>
  <w:footnote w:type="continuationSeparator" w:id="1">
    <w:p w:rsidR="006178BC" w:rsidRDefault="006178BC" w:rsidP="00F74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04770"/>
    <w:multiLevelType w:val="hybridMultilevel"/>
    <w:tmpl w:val="06C06C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00B"/>
    <w:rsid w:val="0006422E"/>
    <w:rsid w:val="00087B62"/>
    <w:rsid w:val="000C5056"/>
    <w:rsid w:val="00131BAC"/>
    <w:rsid w:val="001E670E"/>
    <w:rsid w:val="00205E58"/>
    <w:rsid w:val="00291E9E"/>
    <w:rsid w:val="002C6BDB"/>
    <w:rsid w:val="002E036F"/>
    <w:rsid w:val="002E260F"/>
    <w:rsid w:val="003E1A9A"/>
    <w:rsid w:val="003F60C0"/>
    <w:rsid w:val="0040655B"/>
    <w:rsid w:val="00447A73"/>
    <w:rsid w:val="00553CD3"/>
    <w:rsid w:val="005638FA"/>
    <w:rsid w:val="005D266A"/>
    <w:rsid w:val="006178BC"/>
    <w:rsid w:val="00666464"/>
    <w:rsid w:val="0068610F"/>
    <w:rsid w:val="00697338"/>
    <w:rsid w:val="007422FD"/>
    <w:rsid w:val="00766FDD"/>
    <w:rsid w:val="00802B8C"/>
    <w:rsid w:val="00820AE4"/>
    <w:rsid w:val="00853A00"/>
    <w:rsid w:val="00883764"/>
    <w:rsid w:val="008B54E3"/>
    <w:rsid w:val="008C782A"/>
    <w:rsid w:val="008D3493"/>
    <w:rsid w:val="008D55BF"/>
    <w:rsid w:val="009327E8"/>
    <w:rsid w:val="00963F45"/>
    <w:rsid w:val="00981FD2"/>
    <w:rsid w:val="0099722B"/>
    <w:rsid w:val="009A63AD"/>
    <w:rsid w:val="009D33C3"/>
    <w:rsid w:val="00A25E33"/>
    <w:rsid w:val="00A31A89"/>
    <w:rsid w:val="00AA2350"/>
    <w:rsid w:val="00AE365F"/>
    <w:rsid w:val="00AF09C2"/>
    <w:rsid w:val="00BB637D"/>
    <w:rsid w:val="00BC1EE2"/>
    <w:rsid w:val="00BE7CDB"/>
    <w:rsid w:val="00C61D2C"/>
    <w:rsid w:val="00D6586C"/>
    <w:rsid w:val="00DA0A85"/>
    <w:rsid w:val="00E3527A"/>
    <w:rsid w:val="00E46D7A"/>
    <w:rsid w:val="00E64ED3"/>
    <w:rsid w:val="00E736DA"/>
    <w:rsid w:val="00E75788"/>
    <w:rsid w:val="00EF3871"/>
    <w:rsid w:val="00F37A30"/>
    <w:rsid w:val="00F7400B"/>
    <w:rsid w:val="00FB09B0"/>
    <w:rsid w:val="00FB7D69"/>
    <w:rsid w:val="00FD1190"/>
    <w:rsid w:val="00FD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0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7400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74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7400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7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40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74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400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F74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400B"/>
    <w:rPr>
      <w:rFonts w:ascii="Calibri" w:hAnsi="Calibri" w:cs="Times New Roman"/>
    </w:rPr>
  </w:style>
  <w:style w:type="character" w:customStyle="1" w:styleId="1">
    <w:name w:val="Заголовок №1_"/>
    <w:basedOn w:val="DefaultParagraphFont"/>
    <w:link w:val="10"/>
    <w:uiPriority w:val="99"/>
    <w:locked/>
    <w:rsid w:val="00F7400B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a">
    <w:name w:val="Основной текст_"/>
    <w:basedOn w:val="DefaultParagraphFont"/>
    <w:link w:val="11"/>
    <w:uiPriority w:val="99"/>
    <w:locked/>
    <w:rsid w:val="00F7400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"/>
    <w:uiPriority w:val="99"/>
    <w:rsid w:val="00F7400B"/>
    <w:rPr>
      <w:spacing w:val="70"/>
    </w:rPr>
  </w:style>
  <w:style w:type="paragraph" w:customStyle="1" w:styleId="10">
    <w:name w:val="Заголовок №1"/>
    <w:basedOn w:val="Normal"/>
    <w:link w:val="1"/>
    <w:uiPriority w:val="99"/>
    <w:rsid w:val="00F7400B"/>
    <w:pPr>
      <w:shd w:val="clear" w:color="auto" w:fill="FFFFFF"/>
      <w:spacing w:after="120" w:line="240" w:lineRule="atLeast"/>
      <w:jc w:val="both"/>
      <w:outlineLvl w:val="0"/>
    </w:pPr>
    <w:rPr>
      <w:rFonts w:ascii="Times New Roman" w:eastAsia="Times New Roman" w:hAnsi="Times New Roman"/>
      <w:sz w:val="32"/>
      <w:szCs w:val="32"/>
    </w:rPr>
  </w:style>
  <w:style w:type="paragraph" w:customStyle="1" w:styleId="11">
    <w:name w:val="Основной текст1"/>
    <w:basedOn w:val="Normal"/>
    <w:link w:val="a"/>
    <w:uiPriority w:val="99"/>
    <w:rsid w:val="00F7400B"/>
    <w:pPr>
      <w:shd w:val="clear" w:color="auto" w:fill="FFFFFF"/>
      <w:spacing w:before="420" w:after="0" w:line="648" w:lineRule="exact"/>
      <w:ind w:hanging="700"/>
    </w:pPr>
    <w:rPr>
      <w:rFonts w:ascii="Times New Roman" w:eastAsia="Times New Roman" w:hAnsi="Times New Roman"/>
      <w:sz w:val="26"/>
      <w:szCs w:val="26"/>
    </w:rPr>
  </w:style>
  <w:style w:type="paragraph" w:styleId="NoSpacing">
    <w:name w:val="No Spacing"/>
    <w:uiPriority w:val="99"/>
    <w:qFormat/>
    <w:rsid w:val="00BC1EE2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8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250</Words>
  <Characters>1431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Молвотицы</dc:creator>
  <cp:keywords/>
  <dc:description/>
  <cp:lastModifiedBy>Admin</cp:lastModifiedBy>
  <cp:revision>12</cp:revision>
  <cp:lastPrinted>2022-03-31T08:44:00Z</cp:lastPrinted>
  <dcterms:created xsi:type="dcterms:W3CDTF">2021-03-29T04:07:00Z</dcterms:created>
  <dcterms:modified xsi:type="dcterms:W3CDTF">2022-03-31T08:45:00Z</dcterms:modified>
</cp:coreProperties>
</file>