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38" w:rsidRPr="007E0B38" w:rsidRDefault="00F91D18" w:rsidP="00751F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E0B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Заключение</w:t>
      </w:r>
    </w:p>
    <w:p w:rsidR="007E0B38" w:rsidRDefault="00F91D18" w:rsidP="00751F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E0B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результатах проведения публичных слушаний по проекту генерального плана</w:t>
      </w:r>
    </w:p>
    <w:p w:rsidR="00F91D18" w:rsidRPr="00B70E4E" w:rsidRDefault="00F91D18" w:rsidP="00803664">
      <w:pPr>
        <w:shd w:val="clear" w:color="auto" w:fill="FFFFFF"/>
        <w:spacing w:after="0" w:line="389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B70E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Основания проведения публичных слушаний</w:t>
      </w:r>
    </w:p>
    <w:p w:rsidR="006263B5" w:rsidRPr="00FB3053" w:rsidRDefault="00F91D18" w:rsidP="00FB3053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Публичные слушания по проекту генерального плана </w:t>
      </w:r>
      <w:proofErr w:type="spellStart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сельского поселения </w:t>
      </w:r>
      <w:proofErr w:type="spellStart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Иркутской области (далее - Проект) проведены в порядке, предусмотренном стать</w:t>
      </w:r>
      <w:r w:rsidR="00791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r w:rsidR="00FB43A5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</w:t>
      </w:r>
      <w:r w:rsidR="00791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,28 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Градостроительного кодекса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F822B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F822B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</w:t>
      </w:r>
      <w:r w:rsidR="007B21BA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7B21BA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FB30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21BA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Положением о публичных слушаниях в </w:t>
      </w:r>
      <w:proofErr w:type="spellStart"/>
      <w:r w:rsidR="00DD495F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Шара-Тоготском</w:t>
      </w:r>
      <w:proofErr w:type="spellEnd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сельском поселении, утвержденным Решением </w:t>
      </w:r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Думы </w:t>
      </w:r>
      <w:proofErr w:type="spellStart"/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депутатовШара-Тоготского</w:t>
      </w:r>
      <w:proofErr w:type="spellEnd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 29.1</w:t>
      </w:r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 утверждении Порядка организации и </w:t>
      </w:r>
      <w:r w:rsidR="00197B2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публичных слушаниях в </w:t>
      </w:r>
      <w:proofErr w:type="spellStart"/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Шара-Тоготском</w:t>
      </w:r>
      <w:proofErr w:type="spellEnd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сельском поселении, </w:t>
      </w:r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Главы </w:t>
      </w:r>
      <w:proofErr w:type="spellStart"/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>Шара-Тоготского</w:t>
      </w:r>
      <w:proofErr w:type="spellEnd"/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>Ольхонского</w:t>
      </w:r>
      <w:proofErr w:type="spellEnd"/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 xml:space="preserve"> района Иркутской области от </w:t>
      </w:r>
      <w:r w:rsidR="00210A8B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210A8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210A8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 xml:space="preserve">г </w:t>
      </w:r>
      <w:r w:rsidR="00210A8B">
        <w:rPr>
          <w:rFonts w:ascii="Times New Roman" w:hAnsi="Times New Roman"/>
          <w:color w:val="000000" w:themeColor="text1"/>
          <w:sz w:val="24"/>
          <w:szCs w:val="24"/>
        </w:rPr>
        <w:t xml:space="preserve">№ 32 </w:t>
      </w:r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263B5" w:rsidRPr="008623CA">
        <w:rPr>
          <w:rFonts w:ascii="Times New Roman" w:hAnsi="Times New Roman"/>
          <w:sz w:val="24"/>
          <w:szCs w:val="24"/>
        </w:rPr>
        <w:t>О проведении публичных слушаний по проекту внесения изменений в генеральный план».</w:t>
      </w:r>
    </w:p>
    <w:p w:rsidR="007E0B38" w:rsidRPr="00DE476B" w:rsidRDefault="002C37DB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>.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 xml:space="preserve">Инициатор </w:t>
      </w:r>
      <w:r w:rsidR="00B70E4E" w:rsidRPr="002C37DB">
        <w:rPr>
          <w:rFonts w:ascii="Times New Roman" w:eastAsia="Times New Roman" w:hAnsi="Times New Roman" w:cs="Times New Roman"/>
          <w:b/>
          <w:color w:val="000000" w:themeColor="text1"/>
        </w:rPr>
        <w:t>и организатор публичных слушаний:</w:t>
      </w:r>
    </w:p>
    <w:p w:rsidR="00F91D18" w:rsidRPr="00DE476B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Глава </w:t>
      </w:r>
      <w:proofErr w:type="spellStart"/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муниципального образования сельско</w:t>
      </w:r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>го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поселени</w:t>
      </w:r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>я</w:t>
      </w:r>
      <w:r w:rsidR="00E737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>Ольхонского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района </w:t>
      </w:r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 xml:space="preserve">Иркутской 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области</w:t>
      </w:r>
      <w:r w:rsidR="00B70E4E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r w:rsidR="00B70E4E">
        <w:rPr>
          <w:rFonts w:ascii="Times New Roman" w:eastAsia="Times New Roman" w:hAnsi="Times New Roman" w:cs="Times New Roman"/>
          <w:color w:val="000000" w:themeColor="text1"/>
        </w:rPr>
        <w:t>М.Т.Нагуслаев</w:t>
      </w:r>
      <w:proofErr w:type="spellEnd"/>
      <w:r w:rsidR="00B70E4E">
        <w:rPr>
          <w:rFonts w:ascii="Times New Roman" w:eastAsia="Times New Roman" w:hAnsi="Times New Roman" w:cs="Times New Roman"/>
          <w:color w:val="000000" w:themeColor="text1"/>
        </w:rPr>
        <w:t xml:space="preserve"> и оргкомитет.</w:t>
      </w:r>
    </w:p>
    <w:p w:rsidR="00DD023A" w:rsidRDefault="00DD023A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D023A" w:rsidRDefault="00DD023A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E0B38" w:rsidRPr="002C37DB" w:rsidRDefault="003C2649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="00461748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B70E4E" w:rsidRPr="002C37DB">
        <w:rPr>
          <w:rFonts w:ascii="Times New Roman" w:eastAsia="Times New Roman" w:hAnsi="Times New Roman" w:cs="Times New Roman"/>
          <w:b/>
          <w:color w:val="000000" w:themeColor="text1"/>
        </w:rPr>
        <w:t>Разработчик (проектировщик) и докладчик на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 xml:space="preserve"> публичных слушани</w:t>
      </w:r>
      <w:r w:rsidR="00B70E4E" w:rsidRPr="002C37DB">
        <w:rPr>
          <w:rFonts w:ascii="Times New Roman" w:eastAsia="Times New Roman" w:hAnsi="Times New Roman" w:cs="Times New Roman"/>
          <w:b/>
          <w:color w:val="000000" w:themeColor="text1"/>
        </w:rPr>
        <w:t>ях генеральный директор ООО «</w:t>
      </w:r>
      <w:proofErr w:type="spellStart"/>
      <w:r w:rsidR="00B70E4E" w:rsidRPr="002C37DB">
        <w:rPr>
          <w:rFonts w:ascii="Times New Roman" w:eastAsia="Times New Roman" w:hAnsi="Times New Roman" w:cs="Times New Roman"/>
          <w:b/>
          <w:color w:val="000000" w:themeColor="text1"/>
        </w:rPr>
        <w:t>Г</w:t>
      </w:r>
      <w:r w:rsidR="00F45216" w:rsidRPr="002C37DB">
        <w:rPr>
          <w:rFonts w:ascii="Times New Roman" w:eastAsia="Times New Roman" w:hAnsi="Times New Roman" w:cs="Times New Roman"/>
          <w:b/>
          <w:color w:val="000000" w:themeColor="text1"/>
        </w:rPr>
        <w:t>орА</w:t>
      </w:r>
      <w:proofErr w:type="spellEnd"/>
      <w:r w:rsidR="00B70E4E" w:rsidRPr="002C37DB">
        <w:rPr>
          <w:rFonts w:ascii="Times New Roman" w:eastAsia="Times New Roman" w:hAnsi="Times New Roman" w:cs="Times New Roman"/>
          <w:b/>
          <w:color w:val="000000" w:themeColor="text1"/>
        </w:rPr>
        <w:t>» А.Б.Горбунов.</w:t>
      </w:r>
    </w:p>
    <w:p w:rsidR="00FB3053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E0B38" w:rsidRPr="002C37DB" w:rsidRDefault="003C2649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>. Сроки проведения публичных слушаний</w:t>
      </w:r>
    </w:p>
    <w:p w:rsidR="00F91D18" w:rsidRPr="002C37DB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 xml:space="preserve">С </w:t>
      </w:r>
      <w:r w:rsidR="00210A8B">
        <w:rPr>
          <w:rFonts w:ascii="Times New Roman" w:eastAsia="Times New Roman" w:hAnsi="Times New Roman" w:cs="Times New Roman"/>
          <w:b/>
          <w:color w:val="000000" w:themeColor="text1"/>
        </w:rPr>
        <w:t>30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210A8B">
        <w:rPr>
          <w:rFonts w:ascii="Times New Roman" w:eastAsia="Times New Roman" w:hAnsi="Times New Roman" w:cs="Times New Roman"/>
          <w:b/>
          <w:color w:val="000000" w:themeColor="text1"/>
        </w:rPr>
        <w:t>05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.20</w:t>
      </w:r>
      <w:r w:rsidR="00976E67" w:rsidRPr="002C37DB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210A8B">
        <w:rPr>
          <w:rFonts w:ascii="Times New Roman" w:eastAsia="Times New Roman" w:hAnsi="Times New Roman" w:cs="Times New Roman"/>
          <w:b/>
          <w:color w:val="000000" w:themeColor="text1"/>
        </w:rPr>
        <w:t>2 по 01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.0</w:t>
      </w:r>
      <w:r w:rsidR="00210A8B"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.20</w:t>
      </w:r>
      <w:r w:rsidR="00976E67" w:rsidRPr="002C37DB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210A8B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года.</w:t>
      </w:r>
    </w:p>
    <w:p w:rsidR="00FB3053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E0B38" w:rsidRPr="002C37DB" w:rsidRDefault="003C2649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>. Официальная публикация о назначении публичных слушаний</w:t>
      </w:r>
      <w:r w:rsidR="001538FC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:rsidR="00F91D18" w:rsidRPr="002C37DB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Газета «</w:t>
      </w:r>
      <w:r w:rsidR="00976E67" w:rsidRPr="002C37DB">
        <w:rPr>
          <w:rFonts w:ascii="Times New Roman" w:eastAsia="Times New Roman" w:hAnsi="Times New Roman" w:cs="Times New Roman"/>
          <w:b/>
          <w:color w:val="000000" w:themeColor="text1"/>
        </w:rPr>
        <w:t>Байкальские зори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 xml:space="preserve">» от </w:t>
      </w:r>
      <w:r w:rsidR="00210A8B">
        <w:rPr>
          <w:rFonts w:ascii="Times New Roman" w:eastAsia="Times New Roman" w:hAnsi="Times New Roman" w:cs="Times New Roman"/>
          <w:b/>
          <w:color w:val="000000" w:themeColor="text1"/>
        </w:rPr>
        <w:t>19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.0</w:t>
      </w:r>
      <w:r w:rsidR="00210A8B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.20</w:t>
      </w:r>
      <w:r w:rsidR="00F87A6A">
        <w:rPr>
          <w:rFonts w:ascii="Times New Roman" w:eastAsia="Times New Roman" w:hAnsi="Times New Roman" w:cs="Times New Roman"/>
          <w:b/>
          <w:color w:val="000000" w:themeColor="text1"/>
        </w:rPr>
        <w:t>22</w:t>
      </w:r>
      <w:r w:rsidR="005D5F0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 xml:space="preserve"> № </w:t>
      </w:r>
      <w:r w:rsidR="00210A8B">
        <w:rPr>
          <w:rFonts w:ascii="Times New Roman" w:eastAsia="Times New Roman" w:hAnsi="Times New Roman" w:cs="Times New Roman"/>
          <w:b/>
          <w:color w:val="000000" w:themeColor="text1"/>
        </w:rPr>
        <w:t>19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:rsidR="00FB3053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E0B38" w:rsidRPr="002C37DB" w:rsidRDefault="003C2649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>. Способ доведения информации до населения</w:t>
      </w:r>
    </w:p>
    <w:p w:rsidR="00FB3053" w:rsidRDefault="00F91D18" w:rsidP="00FB30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>Публикация в газете «</w:t>
      </w:r>
      <w:r w:rsidR="00976E67">
        <w:rPr>
          <w:rFonts w:ascii="Times New Roman" w:eastAsia="Times New Roman" w:hAnsi="Times New Roman" w:cs="Times New Roman"/>
          <w:color w:val="000000" w:themeColor="text1"/>
        </w:rPr>
        <w:t>Байкальские зори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», размещение информации о проведении публичных слушаний по Проекту на информационных стендах администрации </w:t>
      </w:r>
      <w:proofErr w:type="spellStart"/>
      <w:r w:rsidR="00976E67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="00976E6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сельского поселения, на официальном сайте «Администраци</w:t>
      </w:r>
      <w:r w:rsidR="00B70E4E">
        <w:rPr>
          <w:rFonts w:ascii="Times New Roman" w:eastAsia="Times New Roman" w:hAnsi="Times New Roman" w:cs="Times New Roman"/>
          <w:color w:val="000000" w:themeColor="text1"/>
        </w:rPr>
        <w:t>и</w:t>
      </w:r>
      <w:r w:rsidR="00E737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70E4E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="00B70E4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сельского поселения» (</w:t>
      </w:r>
      <w:hyperlink r:id="rId4" w:history="1">
        <w:r w:rsidR="00B70E4E" w:rsidRPr="007112EC">
          <w:rPr>
            <w:rStyle w:val="a4"/>
            <w:rFonts w:ascii="Times New Roman" w:eastAsia="Times New Roman" w:hAnsi="Times New Roman" w:cs="Times New Roman"/>
          </w:rPr>
          <w:t>http://шара-тогот.рф</w:t>
        </w:r>
      </w:hyperlink>
      <w:r w:rsidRPr="00DE476B">
        <w:rPr>
          <w:rFonts w:ascii="Times New Roman" w:eastAsia="Times New Roman" w:hAnsi="Times New Roman" w:cs="Times New Roman"/>
          <w:color w:val="000000" w:themeColor="text1"/>
        </w:rPr>
        <w:t>)</w:t>
      </w:r>
      <w:proofErr w:type="gramStart"/>
      <w:r w:rsidR="00FB3053">
        <w:rPr>
          <w:rFonts w:ascii="Times New Roman" w:eastAsia="Times New Roman" w:hAnsi="Times New Roman" w:cs="Times New Roman"/>
          <w:color w:val="000000" w:themeColor="text1"/>
        </w:rPr>
        <w:t>.В</w:t>
      </w:r>
      <w:proofErr w:type="gramEnd"/>
      <w:r w:rsidR="00FB3053" w:rsidRPr="009024C5">
        <w:rPr>
          <w:rFonts w:ascii="Times New Roman" w:hAnsi="Times New Roman"/>
          <w:sz w:val="24"/>
          <w:szCs w:val="24"/>
        </w:rPr>
        <w:t xml:space="preserve">ся процедура соблюдена: информация размещена, все было доступно на сайте администрации </w:t>
      </w:r>
      <w:proofErr w:type="spellStart"/>
      <w:r w:rsidR="00FB3053" w:rsidRPr="009024C5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="00FB3053" w:rsidRPr="009024C5">
        <w:rPr>
          <w:rFonts w:ascii="Times New Roman" w:hAnsi="Times New Roman"/>
          <w:sz w:val="24"/>
          <w:szCs w:val="24"/>
        </w:rPr>
        <w:t xml:space="preserve"> </w:t>
      </w:r>
      <w:r w:rsidR="00FB3053">
        <w:rPr>
          <w:rFonts w:ascii="Times New Roman" w:hAnsi="Times New Roman"/>
          <w:sz w:val="24"/>
          <w:szCs w:val="24"/>
        </w:rPr>
        <w:t xml:space="preserve">муниципального </w:t>
      </w:r>
      <w:proofErr w:type="spellStart"/>
      <w:r w:rsidR="00FB3053">
        <w:rPr>
          <w:rFonts w:ascii="Times New Roman" w:hAnsi="Times New Roman"/>
          <w:sz w:val="24"/>
          <w:szCs w:val="24"/>
        </w:rPr>
        <w:t>образования,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путём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размещения объявлений в каждом населённом пункте</w:t>
      </w:r>
      <w:r w:rsidR="00B70E4E">
        <w:rPr>
          <w:rFonts w:ascii="Times New Roman" w:eastAsia="Times New Roman" w:hAnsi="Times New Roman" w:cs="Times New Roman"/>
          <w:color w:val="000000" w:themeColor="text1"/>
        </w:rPr>
        <w:t>, а также в чатах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70E4E" w:rsidRPr="00FB3053" w:rsidRDefault="003C2649" w:rsidP="00FB30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7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Участники публичных слушаний:</w:t>
      </w:r>
    </w:p>
    <w:p w:rsidR="00B70E4E" w:rsidRDefault="00F91D18" w:rsidP="00B70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- жители </w:t>
      </w:r>
      <w:proofErr w:type="spellStart"/>
      <w:r w:rsidR="0043182C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43182C">
        <w:rPr>
          <w:rFonts w:ascii="Times New Roman" w:eastAsia="Times New Roman" w:hAnsi="Times New Roman" w:cs="Times New Roman"/>
          <w:color w:val="000000" w:themeColor="text1"/>
        </w:rPr>
        <w:t>Ольхонского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района </w:t>
      </w:r>
      <w:r w:rsidR="0043182C">
        <w:rPr>
          <w:rFonts w:ascii="Times New Roman" w:eastAsia="Times New Roman" w:hAnsi="Times New Roman" w:cs="Times New Roman"/>
          <w:color w:val="000000" w:themeColor="text1"/>
        </w:rPr>
        <w:t>Иркутской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области;</w:t>
      </w:r>
    </w:p>
    <w:p w:rsidR="00B70E4E" w:rsidRDefault="00F91D18" w:rsidP="00B70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 w:rsidR="00E601C3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E601C3">
        <w:rPr>
          <w:rFonts w:ascii="Times New Roman" w:eastAsia="Times New Roman" w:hAnsi="Times New Roman" w:cs="Times New Roman"/>
          <w:color w:val="000000" w:themeColor="text1"/>
        </w:rPr>
        <w:t>Ольхонского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района </w:t>
      </w:r>
      <w:r w:rsidR="00E601C3">
        <w:rPr>
          <w:rFonts w:ascii="Times New Roman" w:eastAsia="Times New Roman" w:hAnsi="Times New Roman" w:cs="Times New Roman"/>
          <w:color w:val="000000" w:themeColor="text1"/>
        </w:rPr>
        <w:t>Иркутской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области;</w:t>
      </w:r>
    </w:p>
    <w:p w:rsidR="00F91D18" w:rsidRPr="00DE476B" w:rsidRDefault="00F91D18" w:rsidP="00B70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>- представители организатора публичных слушаний (Оргкомитет)</w:t>
      </w:r>
      <w:r w:rsidR="00E0694C">
        <w:rPr>
          <w:rFonts w:ascii="Times New Roman" w:eastAsia="Times New Roman" w:hAnsi="Times New Roman" w:cs="Times New Roman"/>
          <w:color w:val="000000" w:themeColor="text1"/>
        </w:rPr>
        <w:t>-межведомственная комиссия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FB3053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E0B38" w:rsidRPr="002C37DB" w:rsidRDefault="003C2649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8</w:t>
      </w:r>
      <w:r w:rsidR="007E0B38" w:rsidRPr="002C37DB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>Сведения о проведении экспозиции демонстрационных материалов</w:t>
      </w:r>
    </w:p>
    <w:p w:rsidR="00F91D18" w:rsidRPr="00DE476B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Экспозиция демонстрационных материалов по Проекту размещалась с </w:t>
      </w:r>
      <w:r w:rsidR="00210A8B">
        <w:rPr>
          <w:rFonts w:ascii="Times New Roman" w:eastAsia="Times New Roman" w:hAnsi="Times New Roman" w:cs="Times New Roman"/>
          <w:color w:val="000000" w:themeColor="text1"/>
        </w:rPr>
        <w:t>27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.0</w:t>
      </w:r>
      <w:r w:rsidR="00210A8B">
        <w:rPr>
          <w:rFonts w:ascii="Times New Roman" w:eastAsia="Times New Roman" w:hAnsi="Times New Roman" w:cs="Times New Roman"/>
          <w:color w:val="000000" w:themeColor="text1"/>
        </w:rPr>
        <w:t>5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.20</w:t>
      </w:r>
      <w:r w:rsidR="00E0694C">
        <w:rPr>
          <w:rFonts w:ascii="Times New Roman" w:eastAsia="Times New Roman" w:hAnsi="Times New Roman" w:cs="Times New Roman"/>
          <w:color w:val="000000" w:themeColor="text1"/>
        </w:rPr>
        <w:t>2</w:t>
      </w:r>
      <w:r w:rsidR="00210A8B">
        <w:rPr>
          <w:rFonts w:ascii="Times New Roman" w:eastAsia="Times New Roman" w:hAnsi="Times New Roman" w:cs="Times New Roman"/>
          <w:color w:val="000000" w:themeColor="text1"/>
        </w:rPr>
        <w:t>2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по </w:t>
      </w:r>
      <w:r w:rsidR="00210A8B">
        <w:rPr>
          <w:rFonts w:ascii="Times New Roman" w:eastAsia="Times New Roman" w:hAnsi="Times New Roman" w:cs="Times New Roman"/>
          <w:color w:val="000000" w:themeColor="text1"/>
        </w:rPr>
        <w:t>01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.0</w:t>
      </w:r>
      <w:r w:rsidR="00210A8B">
        <w:rPr>
          <w:rFonts w:ascii="Times New Roman" w:eastAsia="Times New Roman" w:hAnsi="Times New Roman" w:cs="Times New Roman"/>
          <w:color w:val="000000" w:themeColor="text1"/>
        </w:rPr>
        <w:t>6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.20</w:t>
      </w:r>
      <w:r w:rsidR="00F45216">
        <w:rPr>
          <w:rFonts w:ascii="Times New Roman" w:eastAsia="Times New Roman" w:hAnsi="Times New Roman" w:cs="Times New Roman"/>
          <w:color w:val="000000" w:themeColor="text1"/>
        </w:rPr>
        <w:t>2</w:t>
      </w:r>
      <w:r w:rsidR="00210A8B">
        <w:rPr>
          <w:rFonts w:ascii="Times New Roman" w:eastAsia="Times New Roman" w:hAnsi="Times New Roman" w:cs="Times New Roman"/>
          <w:color w:val="000000" w:themeColor="text1"/>
        </w:rPr>
        <w:t>2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в здании администрации </w:t>
      </w:r>
      <w:proofErr w:type="spellStart"/>
      <w:r w:rsidR="00E0694C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 по адресу: село </w:t>
      </w:r>
      <w:proofErr w:type="spellStart"/>
      <w:r w:rsidR="00E0694C">
        <w:rPr>
          <w:rFonts w:ascii="Times New Roman" w:eastAsia="Times New Roman" w:hAnsi="Times New Roman" w:cs="Times New Roman"/>
          <w:color w:val="000000" w:themeColor="text1"/>
        </w:rPr>
        <w:t>Шара-Тогот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, ул. </w:t>
      </w:r>
      <w:r w:rsidR="00E0694C">
        <w:rPr>
          <w:rFonts w:ascii="Times New Roman" w:eastAsia="Times New Roman" w:hAnsi="Times New Roman" w:cs="Times New Roman"/>
          <w:color w:val="000000" w:themeColor="text1"/>
        </w:rPr>
        <w:t>50 лет Победы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, д</w:t>
      </w:r>
      <w:r w:rsidR="00E0694C">
        <w:rPr>
          <w:rFonts w:ascii="Times New Roman" w:eastAsia="Times New Roman" w:hAnsi="Times New Roman" w:cs="Times New Roman"/>
          <w:color w:val="000000" w:themeColor="text1"/>
        </w:rPr>
        <w:t>.13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 на официальном сайте Администрации</w:t>
      </w:r>
      <w:r w:rsidR="00F45216" w:rsidRPr="00DE476B">
        <w:rPr>
          <w:rFonts w:ascii="Times New Roman" w:eastAsia="Times New Roman" w:hAnsi="Times New Roman" w:cs="Times New Roman"/>
          <w:color w:val="000000" w:themeColor="text1"/>
        </w:rPr>
        <w:t> </w:t>
      </w:r>
      <w:proofErr w:type="spellStart"/>
      <w:r w:rsidR="00F45216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="00F45216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образования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</w:t>
      </w:r>
      <w:r w:rsidR="00E737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5" w:history="1">
        <w:r w:rsidR="00E0694C" w:rsidRPr="006525B1">
          <w:rPr>
            <w:rStyle w:val="a4"/>
            <w:rFonts w:ascii="Times New Roman" w:eastAsia="Times New Roman" w:hAnsi="Times New Roman" w:cs="Times New Roman"/>
          </w:rPr>
          <w:t>http://шара-тогот.рф.</w:t>
        </w:r>
      </w:hyperlink>
    </w:p>
    <w:p w:rsidR="00FB3053" w:rsidRDefault="00FB3053" w:rsidP="00497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97F0E" w:rsidRPr="002C37DB" w:rsidRDefault="003C2649" w:rsidP="00497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9</w:t>
      </w:r>
      <w:r w:rsidR="007E0B38" w:rsidRPr="002C37DB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>Сведения о проведении публичных слушаний</w:t>
      </w:r>
    </w:p>
    <w:p w:rsidR="00210A8B" w:rsidRPr="00FB3053" w:rsidRDefault="00F91D18" w:rsidP="00210A8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Публичные слушания проводились в соответствии с графиком, утвержденным постановлением Главы Администрации </w:t>
      </w:r>
      <w:proofErr w:type="spellStart"/>
      <w:r w:rsidR="00D306A7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="00D306A7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</w:t>
      </w:r>
      <w:proofErr w:type="spellStart"/>
      <w:r w:rsidR="00D306A7">
        <w:rPr>
          <w:rFonts w:ascii="Times New Roman" w:eastAsia="Times New Roman" w:hAnsi="Times New Roman" w:cs="Times New Roman"/>
          <w:color w:val="000000" w:themeColor="text1"/>
        </w:rPr>
        <w:t>образованиясе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льского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поселения </w:t>
      </w:r>
      <w:proofErr w:type="spellStart"/>
      <w:r w:rsidR="00D306A7">
        <w:rPr>
          <w:rFonts w:ascii="Times New Roman" w:eastAsia="Times New Roman" w:hAnsi="Times New Roman" w:cs="Times New Roman"/>
          <w:color w:val="000000" w:themeColor="text1"/>
        </w:rPr>
        <w:t>Ольхонского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района </w:t>
      </w:r>
      <w:r w:rsidR="00D306A7">
        <w:rPr>
          <w:rFonts w:ascii="Times New Roman" w:eastAsia="Times New Roman" w:hAnsi="Times New Roman" w:cs="Times New Roman"/>
          <w:color w:val="000000" w:themeColor="text1"/>
        </w:rPr>
        <w:t>Иркутской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области </w:t>
      </w:r>
      <w:r w:rsidR="00210A8B" w:rsidRPr="00B70E4E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10A8B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210A8B" w:rsidRPr="00B70E4E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210A8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210A8B" w:rsidRPr="00B70E4E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210A8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10A8B" w:rsidRPr="00B70E4E">
        <w:rPr>
          <w:rFonts w:ascii="Times New Roman" w:hAnsi="Times New Roman"/>
          <w:color w:val="000000" w:themeColor="text1"/>
          <w:sz w:val="24"/>
          <w:szCs w:val="24"/>
        </w:rPr>
        <w:t xml:space="preserve">г </w:t>
      </w:r>
      <w:r w:rsidR="00210A8B">
        <w:rPr>
          <w:rFonts w:ascii="Times New Roman" w:hAnsi="Times New Roman"/>
          <w:color w:val="000000" w:themeColor="text1"/>
          <w:sz w:val="24"/>
          <w:szCs w:val="24"/>
        </w:rPr>
        <w:t xml:space="preserve">№ 32 </w:t>
      </w:r>
      <w:r w:rsidR="00210A8B" w:rsidRPr="00B70E4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10A8B" w:rsidRPr="008623CA">
        <w:rPr>
          <w:rFonts w:ascii="Times New Roman" w:hAnsi="Times New Roman"/>
          <w:sz w:val="24"/>
          <w:szCs w:val="24"/>
        </w:rPr>
        <w:t>О проведении публичных слушаний по проекту внесения изменений в генеральный план».</w:t>
      </w:r>
    </w:p>
    <w:p w:rsidR="00F91D18" w:rsidRPr="00497F0E" w:rsidRDefault="00F91D18" w:rsidP="00210A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497F0E">
        <w:rPr>
          <w:rFonts w:ascii="Times New Roman" w:eastAsia="Times New Roman" w:hAnsi="Times New Roman" w:cs="Times New Roman"/>
          <w:b/>
          <w:color w:val="000000" w:themeColor="text1"/>
        </w:rPr>
        <w:t>Публичные слушания проведены:</w:t>
      </w:r>
    </w:p>
    <w:tbl>
      <w:tblPr>
        <w:tblStyle w:val="a7"/>
        <w:tblW w:w="0" w:type="auto"/>
        <w:tblLook w:val="04A0"/>
      </w:tblPr>
      <w:tblGrid>
        <w:gridCol w:w="675"/>
        <w:gridCol w:w="993"/>
        <w:gridCol w:w="2126"/>
        <w:gridCol w:w="5777"/>
      </w:tblGrid>
      <w:tr w:rsidR="009A4E52" w:rsidTr="009A4E52">
        <w:tc>
          <w:tcPr>
            <w:tcW w:w="675" w:type="dxa"/>
          </w:tcPr>
          <w:p w:rsidR="009A4E52" w:rsidRPr="00AE46B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E46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993" w:type="dxa"/>
          </w:tcPr>
          <w:p w:rsidR="009A4E52" w:rsidRPr="00AE46B2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E46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Тип</w:t>
            </w:r>
          </w:p>
        </w:tc>
        <w:tc>
          <w:tcPr>
            <w:tcW w:w="2126" w:type="dxa"/>
          </w:tcPr>
          <w:p w:rsidR="009A4E52" w:rsidRPr="00AE46B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E46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5777" w:type="dxa"/>
          </w:tcPr>
          <w:p w:rsidR="009A4E52" w:rsidRPr="00AE46B2" w:rsidRDefault="009A4E52" w:rsidP="00AE46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E46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Дата/ </w:t>
            </w:r>
            <w:r w:rsidR="00AE46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</w:t>
            </w:r>
            <w:r w:rsidRPr="00AE46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ремя /Место проведения</w:t>
            </w:r>
          </w:p>
        </w:tc>
      </w:tr>
      <w:tr w:rsidR="009A4E52" w:rsidTr="009A4E52">
        <w:tc>
          <w:tcPr>
            <w:tcW w:w="675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93" w:type="dxa"/>
          </w:tcPr>
          <w:p w:rsidR="009A4E52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дер.</w:t>
            </w:r>
          </w:p>
        </w:tc>
        <w:tc>
          <w:tcPr>
            <w:tcW w:w="2126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Кучулга</w:t>
            </w:r>
            <w:proofErr w:type="spellEnd"/>
          </w:p>
        </w:tc>
        <w:tc>
          <w:tcPr>
            <w:tcW w:w="5777" w:type="dxa"/>
          </w:tcPr>
          <w:p w:rsidR="009A4E52" w:rsidRDefault="00210A8B" w:rsidP="00210A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15.00ч.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 дома по ул.Светлая,1 в </w:t>
            </w:r>
            <w:proofErr w:type="spellStart"/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д.Кучулга</w:t>
            </w:r>
            <w:proofErr w:type="spellEnd"/>
          </w:p>
        </w:tc>
      </w:tr>
      <w:tr w:rsidR="009A4E52" w:rsidTr="009A4E52">
        <w:tc>
          <w:tcPr>
            <w:tcW w:w="675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93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село</w:t>
            </w:r>
          </w:p>
        </w:tc>
        <w:tc>
          <w:tcPr>
            <w:tcW w:w="2126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Шара-Тогот</w:t>
            </w:r>
            <w:proofErr w:type="spellEnd"/>
          </w:p>
        </w:tc>
        <w:tc>
          <w:tcPr>
            <w:tcW w:w="5777" w:type="dxa"/>
          </w:tcPr>
          <w:p w:rsidR="009A4E52" w:rsidRDefault="00210A8B" w:rsidP="00210A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17.00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  <w:proofErr w:type="gramStart"/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СДК по ул.50 лет Победы,7</w:t>
            </w:r>
          </w:p>
        </w:tc>
      </w:tr>
      <w:tr w:rsidR="009A4E52" w:rsidTr="009A4E52">
        <w:tc>
          <w:tcPr>
            <w:tcW w:w="675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993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поселок</w:t>
            </w:r>
          </w:p>
        </w:tc>
        <w:tc>
          <w:tcPr>
            <w:tcW w:w="2126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Шида</w:t>
            </w:r>
            <w:proofErr w:type="spellEnd"/>
          </w:p>
        </w:tc>
        <w:tc>
          <w:tcPr>
            <w:tcW w:w="5777" w:type="dxa"/>
          </w:tcPr>
          <w:p w:rsidR="009A4E52" w:rsidRDefault="00210A8B" w:rsidP="00210A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10.00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придорожное кафе «У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Оглобиных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9A4E52" w:rsidTr="009A4E52">
        <w:tc>
          <w:tcPr>
            <w:tcW w:w="675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993" w:type="dxa"/>
          </w:tcPr>
          <w:p w:rsidR="009A4E52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дер.</w:t>
            </w:r>
          </w:p>
        </w:tc>
        <w:tc>
          <w:tcPr>
            <w:tcW w:w="2126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Сарма</w:t>
            </w:r>
            <w:proofErr w:type="spellEnd"/>
          </w:p>
        </w:tc>
        <w:tc>
          <w:tcPr>
            <w:tcW w:w="5777" w:type="dxa"/>
          </w:tcPr>
          <w:p w:rsidR="009A4E52" w:rsidRDefault="00210A8B" w:rsidP="00210A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13.00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ч.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в СДК по ул.Менделеева,12а</w:t>
            </w:r>
          </w:p>
        </w:tc>
      </w:tr>
      <w:tr w:rsidR="009A4E52" w:rsidTr="009A4E52">
        <w:tc>
          <w:tcPr>
            <w:tcW w:w="675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993" w:type="dxa"/>
          </w:tcPr>
          <w:p w:rsidR="009A4E52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дер.</w:t>
            </w:r>
          </w:p>
        </w:tc>
        <w:tc>
          <w:tcPr>
            <w:tcW w:w="2126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Курма</w:t>
            </w:r>
            <w:proofErr w:type="spellEnd"/>
          </w:p>
        </w:tc>
        <w:tc>
          <w:tcPr>
            <w:tcW w:w="5777" w:type="dxa"/>
          </w:tcPr>
          <w:p w:rsidR="009A4E52" w:rsidRDefault="00210A8B" w:rsidP="00210A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16.00ч. 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т/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базе отдыха «</w:t>
            </w:r>
            <w:proofErr w:type="spellStart"/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Уюга</w:t>
            </w:r>
            <w:proofErr w:type="spellEnd"/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4024A3" w:rsidTr="009A4E52">
        <w:tc>
          <w:tcPr>
            <w:tcW w:w="675" w:type="dxa"/>
          </w:tcPr>
          <w:p w:rsidR="004024A3" w:rsidRDefault="004024A3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993" w:type="dxa"/>
          </w:tcPr>
          <w:p w:rsidR="004024A3" w:rsidRDefault="004024A3" w:rsidP="004024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дер.</w:t>
            </w:r>
          </w:p>
        </w:tc>
        <w:tc>
          <w:tcPr>
            <w:tcW w:w="2126" w:type="dxa"/>
          </w:tcPr>
          <w:p w:rsidR="004024A3" w:rsidRDefault="004024A3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Куркут</w:t>
            </w:r>
            <w:proofErr w:type="spellEnd"/>
          </w:p>
        </w:tc>
        <w:tc>
          <w:tcPr>
            <w:tcW w:w="5777" w:type="dxa"/>
          </w:tcPr>
          <w:p w:rsidR="004024A3" w:rsidRDefault="00210A8B" w:rsidP="00210A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11.00ч. на т/базе отдыха «Чайка»</w:t>
            </w:r>
          </w:p>
        </w:tc>
      </w:tr>
      <w:tr w:rsidR="004024A3" w:rsidTr="009A4E52">
        <w:tc>
          <w:tcPr>
            <w:tcW w:w="675" w:type="dxa"/>
          </w:tcPr>
          <w:p w:rsidR="004024A3" w:rsidRDefault="004024A3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993" w:type="dxa"/>
          </w:tcPr>
          <w:p w:rsidR="004024A3" w:rsidRDefault="004024A3" w:rsidP="004024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село</w:t>
            </w:r>
          </w:p>
        </w:tc>
        <w:tc>
          <w:tcPr>
            <w:tcW w:w="2126" w:type="dxa"/>
          </w:tcPr>
          <w:p w:rsidR="004024A3" w:rsidRDefault="004024A3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Сахюрта</w:t>
            </w:r>
            <w:proofErr w:type="spellEnd"/>
          </w:p>
        </w:tc>
        <w:tc>
          <w:tcPr>
            <w:tcW w:w="5777" w:type="dxa"/>
          </w:tcPr>
          <w:p w:rsidR="004024A3" w:rsidRDefault="00210A8B" w:rsidP="00210A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14.00ч. в СДК по ул.Центральная,13</w:t>
            </w:r>
          </w:p>
        </w:tc>
      </w:tr>
    </w:tbl>
    <w:p w:rsidR="00FB43A5" w:rsidRPr="00DE476B" w:rsidRDefault="00FB43A5" w:rsidP="00F91D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F91D18" w:rsidRPr="00DE476B" w:rsidRDefault="00F91D18" w:rsidP="00F91D1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Общее количество участников публичных слушаний: </w:t>
      </w:r>
      <w:r w:rsidR="004B5616">
        <w:rPr>
          <w:rFonts w:ascii="Times New Roman" w:eastAsia="Times New Roman" w:hAnsi="Times New Roman" w:cs="Times New Roman"/>
          <w:color w:val="000000" w:themeColor="text1"/>
        </w:rPr>
        <w:t>154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человек</w:t>
      </w:r>
      <w:r w:rsidR="004B5616">
        <w:rPr>
          <w:rFonts w:ascii="Times New Roman" w:eastAsia="Times New Roman" w:hAnsi="Times New Roman" w:cs="Times New Roman"/>
          <w:color w:val="000000" w:themeColor="text1"/>
        </w:rPr>
        <w:t>а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- жители </w:t>
      </w:r>
      <w:proofErr w:type="spellStart"/>
      <w:r w:rsidR="005E22F3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поселения, правообладатели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 w:rsidR="005E22F3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5E22F3">
        <w:rPr>
          <w:rFonts w:ascii="Times New Roman" w:eastAsia="Times New Roman" w:hAnsi="Times New Roman" w:cs="Times New Roman"/>
          <w:color w:val="000000" w:themeColor="text1"/>
        </w:rPr>
        <w:t>Ольхонского</w:t>
      </w:r>
      <w:proofErr w:type="spellEnd"/>
      <w:r w:rsidR="005E22F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района </w:t>
      </w:r>
      <w:r w:rsidR="005E22F3">
        <w:rPr>
          <w:rFonts w:ascii="Times New Roman" w:eastAsia="Times New Roman" w:hAnsi="Times New Roman" w:cs="Times New Roman"/>
          <w:color w:val="000000" w:themeColor="text1"/>
        </w:rPr>
        <w:t>Иркутской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области и </w:t>
      </w:r>
      <w:r w:rsidR="00FC715C">
        <w:rPr>
          <w:rFonts w:ascii="Times New Roman" w:eastAsia="Times New Roman" w:hAnsi="Times New Roman" w:cs="Times New Roman"/>
          <w:color w:val="000000" w:themeColor="text1"/>
        </w:rPr>
        <w:t>5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человек от инициатора и организатора публичных слушаний</w:t>
      </w:r>
      <w:r w:rsidR="005E22F3">
        <w:rPr>
          <w:rFonts w:ascii="Times New Roman" w:eastAsia="Times New Roman" w:hAnsi="Times New Roman" w:cs="Times New Roman"/>
          <w:color w:val="000000" w:themeColor="text1"/>
        </w:rPr>
        <w:t xml:space="preserve"> и 1 человек – разработчик  генерального плана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C01D2" w:rsidRPr="002C37DB" w:rsidRDefault="003C2649" w:rsidP="004C01D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>. Замечания и предложения по проекту</w:t>
      </w:r>
    </w:p>
    <w:p w:rsidR="008B301D" w:rsidRDefault="002C37DB" w:rsidP="008B3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5620C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1538FC" w:rsidRPr="0015620C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>. Предложения и замечания по Проекту принимались:- по почте, по электронной почте или путём личного вручения в рабочие дни и часы Администрации по адресу</w:t>
      </w:r>
      <w:r w:rsidR="00156244">
        <w:rPr>
          <w:rFonts w:ascii="Times New Roman" w:eastAsia="Times New Roman" w:hAnsi="Times New Roman" w:cs="Times New Roman"/>
          <w:color w:val="000000" w:themeColor="text1"/>
        </w:rPr>
        <w:t>: 666135</w:t>
      </w:r>
      <w:r w:rsidR="00FC715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156244">
        <w:rPr>
          <w:rFonts w:ascii="Times New Roman" w:eastAsia="Times New Roman" w:hAnsi="Times New Roman" w:cs="Times New Roman"/>
          <w:color w:val="000000" w:themeColor="text1"/>
        </w:rPr>
        <w:t xml:space="preserve">Иркутская </w:t>
      </w:r>
      <w:proofErr w:type="spellStart"/>
      <w:r w:rsidR="00156244">
        <w:rPr>
          <w:rFonts w:ascii="Times New Roman" w:eastAsia="Times New Roman" w:hAnsi="Times New Roman" w:cs="Times New Roman"/>
          <w:color w:val="000000" w:themeColor="text1"/>
        </w:rPr>
        <w:t>область,Ольхонский</w:t>
      </w:r>
      <w:proofErr w:type="spellEnd"/>
      <w:r w:rsidR="00156244">
        <w:rPr>
          <w:rFonts w:ascii="Times New Roman" w:eastAsia="Times New Roman" w:hAnsi="Times New Roman" w:cs="Times New Roman"/>
          <w:color w:val="000000" w:themeColor="text1"/>
        </w:rPr>
        <w:t xml:space="preserve"> район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156244">
        <w:rPr>
          <w:rFonts w:ascii="Times New Roman" w:eastAsia="Times New Roman" w:hAnsi="Times New Roman" w:cs="Times New Roman"/>
          <w:color w:val="000000" w:themeColor="text1"/>
        </w:rPr>
        <w:t>Шара-Тоготское</w:t>
      </w:r>
      <w:proofErr w:type="spellEnd"/>
      <w:r w:rsidR="00156244">
        <w:rPr>
          <w:rFonts w:ascii="Times New Roman" w:eastAsia="Times New Roman" w:hAnsi="Times New Roman" w:cs="Times New Roman"/>
          <w:color w:val="000000" w:themeColor="text1"/>
        </w:rPr>
        <w:t xml:space="preserve"> сельское 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поселение, с. </w:t>
      </w:r>
      <w:proofErr w:type="spellStart"/>
      <w:r w:rsidR="00156244">
        <w:rPr>
          <w:rFonts w:ascii="Times New Roman" w:eastAsia="Times New Roman" w:hAnsi="Times New Roman" w:cs="Times New Roman"/>
          <w:color w:val="000000" w:themeColor="text1"/>
        </w:rPr>
        <w:t>Шара-Тогот</w:t>
      </w:r>
      <w:proofErr w:type="spellEnd"/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, улица </w:t>
      </w:r>
      <w:r w:rsidR="00156244">
        <w:rPr>
          <w:rFonts w:ascii="Times New Roman" w:eastAsia="Times New Roman" w:hAnsi="Times New Roman" w:cs="Times New Roman"/>
          <w:color w:val="000000" w:themeColor="text1"/>
        </w:rPr>
        <w:t>50 лет Победы</w:t>
      </w:r>
      <w:r w:rsidR="004C01D2">
        <w:rPr>
          <w:rFonts w:ascii="Times New Roman" w:eastAsia="Times New Roman" w:hAnsi="Times New Roman" w:cs="Times New Roman"/>
          <w:color w:val="000000" w:themeColor="text1"/>
        </w:rPr>
        <w:t>, д.</w:t>
      </w:r>
      <w:r w:rsidR="00156244">
        <w:rPr>
          <w:rFonts w:ascii="Times New Roman" w:eastAsia="Times New Roman" w:hAnsi="Times New Roman" w:cs="Times New Roman"/>
          <w:color w:val="000000" w:themeColor="text1"/>
        </w:rPr>
        <w:t>13.</w:t>
      </w:r>
      <w:r w:rsidR="00FC715C">
        <w:rPr>
          <w:rFonts w:ascii="Times New Roman" w:eastAsia="Times New Roman" w:hAnsi="Times New Roman" w:cs="Times New Roman"/>
          <w:color w:val="000000" w:themeColor="text1"/>
        </w:rPr>
        <w:t xml:space="preserve"> Э</w:t>
      </w:r>
      <w:r w:rsidR="00156244">
        <w:rPr>
          <w:rFonts w:ascii="Times New Roman" w:eastAsia="Times New Roman" w:hAnsi="Times New Roman" w:cs="Times New Roman"/>
          <w:color w:val="000000" w:themeColor="text1"/>
        </w:rPr>
        <w:t>лектронная почта:</w:t>
      </w:r>
      <w:hyperlink r:id="rId6" w:history="1">
        <w:r w:rsidR="008B301D" w:rsidRPr="003C53BB">
          <w:rPr>
            <w:rStyle w:val="a4"/>
            <w:rFonts w:ascii="Times New Roman" w:eastAsia="Times New Roman" w:hAnsi="Times New Roman" w:cs="Times New Roman"/>
            <w:lang w:val="en-US"/>
          </w:rPr>
          <w:t>shara</w:t>
        </w:r>
        <w:r w:rsidR="008B301D" w:rsidRPr="003C53BB">
          <w:rPr>
            <w:rStyle w:val="a4"/>
            <w:rFonts w:ascii="Times New Roman" w:eastAsia="Times New Roman" w:hAnsi="Times New Roman" w:cs="Times New Roman"/>
          </w:rPr>
          <w:t>-</w:t>
        </w:r>
        <w:r w:rsidR="008B301D" w:rsidRPr="003C53BB">
          <w:rPr>
            <w:rStyle w:val="a4"/>
            <w:rFonts w:ascii="Times New Roman" w:eastAsia="Times New Roman" w:hAnsi="Times New Roman" w:cs="Times New Roman"/>
            <w:lang w:val="en-US"/>
          </w:rPr>
          <w:t>togot</w:t>
        </w:r>
        <w:r w:rsidR="008B301D" w:rsidRPr="003C53BB">
          <w:rPr>
            <w:rStyle w:val="a4"/>
            <w:rFonts w:ascii="Times New Roman" w:eastAsia="Times New Roman" w:hAnsi="Times New Roman" w:cs="Times New Roman"/>
          </w:rPr>
          <w:t>@</w:t>
        </w:r>
        <w:r w:rsidR="008B301D" w:rsidRPr="003C53BB">
          <w:rPr>
            <w:rStyle w:val="a4"/>
            <w:rFonts w:ascii="Times New Roman" w:eastAsia="Times New Roman" w:hAnsi="Times New Roman" w:cs="Times New Roman"/>
            <w:lang w:val="en-US"/>
          </w:rPr>
          <w:t>mail</w:t>
        </w:r>
        <w:r w:rsidR="008B301D" w:rsidRPr="003C53BB">
          <w:rPr>
            <w:rStyle w:val="a4"/>
            <w:rFonts w:ascii="Times New Roman" w:eastAsia="Times New Roman" w:hAnsi="Times New Roman" w:cs="Times New Roman"/>
          </w:rPr>
          <w:t>.</w:t>
        </w:r>
        <w:r w:rsidR="008B301D" w:rsidRPr="003C53BB">
          <w:rPr>
            <w:rStyle w:val="a4"/>
            <w:rFonts w:ascii="Times New Roman" w:eastAsia="Times New Roman" w:hAnsi="Times New Roman" w:cs="Times New Roman"/>
            <w:lang w:val="en-US"/>
          </w:rPr>
          <w:t>ru</w:t>
        </w:r>
      </w:hyperlink>
      <w:r w:rsidR="00FC715C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C01D2" w:rsidRDefault="00F91D18" w:rsidP="008B3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>- путём подачи обращений</w:t>
      </w:r>
      <w:r w:rsidR="00BE13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E135B" w:rsidRPr="00257BBA">
        <w:rPr>
          <w:rFonts w:ascii="Times New Roman" w:eastAsia="Times New Roman" w:hAnsi="Times New Roman" w:cs="Times New Roman"/>
          <w:color w:val="000000" w:themeColor="text1"/>
        </w:rPr>
        <w:t>в письменном</w:t>
      </w:r>
      <w:r w:rsidR="00257BBA">
        <w:rPr>
          <w:rFonts w:ascii="Times New Roman" w:eastAsia="Times New Roman" w:hAnsi="Times New Roman" w:cs="Times New Roman"/>
          <w:color w:val="000000" w:themeColor="text1"/>
        </w:rPr>
        <w:t xml:space="preserve"> и электроном виде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в ходе проведения публичных слушаний;</w:t>
      </w:r>
    </w:p>
    <w:p w:rsidR="004C01D2" w:rsidRDefault="00F91D18" w:rsidP="008B3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>- в устной форме в ходе проведения публичных слушаний.</w:t>
      </w:r>
    </w:p>
    <w:p w:rsidR="008B301D" w:rsidRDefault="008B301D" w:rsidP="00FB3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B301D" w:rsidRPr="00257BBA" w:rsidRDefault="002C37DB" w:rsidP="00257BB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257BBA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1538FC" w:rsidRPr="00257BBA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F91D18" w:rsidRPr="00257BBA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3C2649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F91D18" w:rsidRPr="00257BBA">
        <w:rPr>
          <w:rFonts w:ascii="Times New Roman" w:eastAsia="Times New Roman" w:hAnsi="Times New Roman" w:cs="Times New Roman"/>
          <w:color w:val="000000" w:themeColor="text1"/>
        </w:rPr>
        <w:t xml:space="preserve">. Поступило </w:t>
      </w:r>
      <w:r w:rsidR="0021545A" w:rsidRPr="00257BBA">
        <w:rPr>
          <w:rFonts w:ascii="Times New Roman" w:eastAsia="Times New Roman" w:hAnsi="Times New Roman" w:cs="Times New Roman"/>
          <w:color w:val="000000" w:themeColor="text1"/>
        </w:rPr>
        <w:t xml:space="preserve">всего </w:t>
      </w:r>
      <w:r w:rsidR="00B4173D" w:rsidRPr="00257BBA">
        <w:rPr>
          <w:rFonts w:ascii="Times New Roman" w:eastAsia="Times New Roman" w:hAnsi="Times New Roman" w:cs="Times New Roman"/>
          <w:color w:val="000000" w:themeColor="text1"/>
        </w:rPr>
        <w:t>100</w:t>
      </w:r>
      <w:r w:rsidR="00E737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36F3C" w:rsidRPr="00257BBA">
        <w:rPr>
          <w:rFonts w:ascii="Times New Roman" w:eastAsia="Times New Roman" w:hAnsi="Times New Roman" w:cs="Times New Roman"/>
          <w:color w:val="000000" w:themeColor="text1"/>
        </w:rPr>
        <w:t>письменных</w:t>
      </w:r>
      <w:r w:rsidR="00E737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36F3C" w:rsidRPr="00257BBA">
        <w:rPr>
          <w:rFonts w:ascii="Times New Roman" w:eastAsia="Times New Roman" w:hAnsi="Times New Roman" w:cs="Times New Roman"/>
          <w:color w:val="000000" w:themeColor="text1"/>
        </w:rPr>
        <w:t>заявлений (</w:t>
      </w:r>
      <w:r w:rsidR="00F91D18" w:rsidRPr="00257BBA">
        <w:rPr>
          <w:rFonts w:ascii="Times New Roman" w:eastAsia="Times New Roman" w:hAnsi="Times New Roman" w:cs="Times New Roman"/>
          <w:color w:val="000000" w:themeColor="text1"/>
        </w:rPr>
        <w:t>предложени</w:t>
      </w:r>
      <w:r w:rsidR="00336F3C" w:rsidRPr="00257BBA">
        <w:rPr>
          <w:rFonts w:ascii="Times New Roman" w:eastAsia="Times New Roman" w:hAnsi="Times New Roman" w:cs="Times New Roman"/>
          <w:color w:val="000000" w:themeColor="text1"/>
        </w:rPr>
        <w:t>й)</w:t>
      </w:r>
      <w:r w:rsidR="00F91D18" w:rsidRPr="00257BBA">
        <w:rPr>
          <w:rFonts w:ascii="Times New Roman" w:eastAsia="Times New Roman" w:hAnsi="Times New Roman" w:cs="Times New Roman"/>
          <w:color w:val="000000" w:themeColor="text1"/>
        </w:rPr>
        <w:t xml:space="preserve"> от </w:t>
      </w:r>
      <w:r w:rsidR="0021545A" w:rsidRPr="00257BBA">
        <w:rPr>
          <w:rFonts w:ascii="Times New Roman" w:eastAsia="Times New Roman" w:hAnsi="Times New Roman" w:cs="Times New Roman"/>
          <w:color w:val="000000" w:themeColor="text1"/>
        </w:rPr>
        <w:t xml:space="preserve">участников публичных слушаний в </w:t>
      </w:r>
      <w:proofErr w:type="spellStart"/>
      <w:r w:rsidR="0021545A" w:rsidRPr="00257BBA">
        <w:rPr>
          <w:rFonts w:ascii="Times New Roman" w:eastAsia="Times New Roman" w:hAnsi="Times New Roman" w:cs="Times New Roman"/>
          <w:color w:val="000000" w:themeColor="text1"/>
        </w:rPr>
        <w:t>Шара-Тоготском</w:t>
      </w:r>
      <w:proofErr w:type="spellEnd"/>
      <w:r w:rsidR="00F91D18" w:rsidRPr="00257BBA">
        <w:rPr>
          <w:rFonts w:ascii="Times New Roman" w:eastAsia="Times New Roman" w:hAnsi="Times New Roman" w:cs="Times New Roman"/>
          <w:color w:val="000000" w:themeColor="text1"/>
        </w:rPr>
        <w:t xml:space="preserve"> сельско</w:t>
      </w:r>
      <w:r w:rsidR="0021545A" w:rsidRPr="00257BBA">
        <w:rPr>
          <w:rFonts w:ascii="Times New Roman" w:eastAsia="Times New Roman" w:hAnsi="Times New Roman" w:cs="Times New Roman"/>
          <w:color w:val="000000" w:themeColor="text1"/>
        </w:rPr>
        <w:t>м</w:t>
      </w:r>
      <w:r w:rsidR="00F91D18" w:rsidRPr="00257BBA">
        <w:rPr>
          <w:rFonts w:ascii="Times New Roman" w:eastAsia="Times New Roman" w:hAnsi="Times New Roman" w:cs="Times New Roman"/>
          <w:color w:val="000000" w:themeColor="text1"/>
        </w:rPr>
        <w:t xml:space="preserve"> поселени</w:t>
      </w:r>
      <w:r w:rsidR="0021545A" w:rsidRPr="00257BBA">
        <w:rPr>
          <w:rFonts w:ascii="Times New Roman" w:eastAsia="Times New Roman" w:hAnsi="Times New Roman" w:cs="Times New Roman"/>
          <w:color w:val="000000" w:themeColor="text1"/>
        </w:rPr>
        <w:t>и</w:t>
      </w:r>
      <w:r w:rsidR="00F91D18" w:rsidRPr="00257BBA">
        <w:rPr>
          <w:rFonts w:ascii="Times New Roman" w:eastAsia="Times New Roman" w:hAnsi="Times New Roman" w:cs="Times New Roman"/>
          <w:color w:val="000000" w:themeColor="text1"/>
        </w:rPr>
        <w:t xml:space="preserve"> по Проекту: </w:t>
      </w:r>
    </w:p>
    <w:p w:rsidR="008B301D" w:rsidRDefault="00F91D18" w:rsidP="00257BB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257BBA">
        <w:rPr>
          <w:rFonts w:ascii="Times New Roman" w:eastAsia="Times New Roman" w:hAnsi="Times New Roman" w:cs="Times New Roman"/>
          <w:color w:val="000000" w:themeColor="text1"/>
        </w:rPr>
        <w:t xml:space="preserve">учесть в проекте генерального плана </w:t>
      </w:r>
      <w:r w:rsidR="00336F3C" w:rsidRPr="00257BBA">
        <w:rPr>
          <w:rFonts w:ascii="Times New Roman" w:eastAsia="Times New Roman" w:hAnsi="Times New Roman" w:cs="Times New Roman"/>
          <w:color w:val="000000" w:themeColor="text1"/>
        </w:rPr>
        <w:t xml:space="preserve">все заявления поступившие от граждан и правообладателей земельных участков </w:t>
      </w:r>
      <w:proofErr w:type="spellStart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>д</w:t>
      </w:r>
      <w:proofErr w:type="gramStart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>.К</w:t>
      </w:r>
      <w:proofErr w:type="gramEnd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>учулга</w:t>
      </w:r>
      <w:proofErr w:type="spellEnd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>с.Шара-Тогот</w:t>
      </w:r>
      <w:proofErr w:type="spellEnd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>с.Сахюрта</w:t>
      </w:r>
      <w:proofErr w:type="spellEnd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>д.Куркут</w:t>
      </w:r>
      <w:proofErr w:type="spellEnd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>п.Шида</w:t>
      </w:r>
      <w:proofErr w:type="spellEnd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>д.Сарма</w:t>
      </w:r>
      <w:proofErr w:type="spellEnd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 xml:space="preserve"> и  </w:t>
      </w:r>
      <w:proofErr w:type="spellStart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>д.Курма</w:t>
      </w:r>
      <w:proofErr w:type="spellEnd"/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 xml:space="preserve"> в соответствии с </w:t>
      </w:r>
      <w:r w:rsidR="00D56636" w:rsidRPr="00257BBA">
        <w:rPr>
          <w:rFonts w:ascii="Times New Roman" w:eastAsia="Times New Roman" w:hAnsi="Times New Roman" w:cs="Times New Roman"/>
          <w:color w:val="000000" w:themeColor="text1"/>
        </w:rPr>
        <w:t>решени</w:t>
      </w:r>
      <w:r w:rsidR="00193ADF" w:rsidRPr="00257BBA">
        <w:rPr>
          <w:rFonts w:ascii="Times New Roman" w:eastAsia="Times New Roman" w:hAnsi="Times New Roman" w:cs="Times New Roman"/>
          <w:color w:val="000000" w:themeColor="text1"/>
        </w:rPr>
        <w:t>ями</w:t>
      </w:r>
      <w:r w:rsidR="00D56636" w:rsidRPr="00257BBA">
        <w:rPr>
          <w:rFonts w:ascii="Times New Roman" w:eastAsia="Times New Roman" w:hAnsi="Times New Roman" w:cs="Times New Roman"/>
          <w:color w:val="000000" w:themeColor="text1"/>
        </w:rPr>
        <w:t>, указанном в реестре поступивших обращений</w:t>
      </w:r>
      <w:r w:rsidR="00A51B02" w:rsidRPr="00257BBA">
        <w:rPr>
          <w:rFonts w:ascii="Times New Roman" w:eastAsia="Times New Roman" w:hAnsi="Times New Roman" w:cs="Times New Roman"/>
          <w:color w:val="000000" w:themeColor="text1"/>
        </w:rPr>
        <w:t xml:space="preserve"> (приложение 1 к настоящему заключению).</w:t>
      </w:r>
    </w:p>
    <w:p w:rsidR="003740DB" w:rsidRDefault="003740D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</w:p>
    <w:p w:rsidR="009B3C2B" w:rsidRPr="009B3C2B" w:rsidRDefault="009B3C2B" w:rsidP="009B3C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5620C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15620C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9B3C2B">
        <w:rPr>
          <w:rFonts w:ascii="Times New Roman" w:eastAsia="Times New Roman" w:hAnsi="Times New Roman" w:cs="Times New Roman"/>
          <w:color w:val="000000" w:themeColor="text1"/>
        </w:rPr>
        <w:t>. Содержание внесенных предложений и замечаний участников общественных обсуждений – публичных слушаний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по населенным пунктам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</w:t>
      </w:r>
      <w:r w:rsidR="007C4CC2">
        <w:rPr>
          <w:rFonts w:ascii="Times New Roman" w:eastAsia="Times New Roman" w:hAnsi="Times New Roman" w:cs="Times New Roman"/>
          <w:color w:val="000000" w:themeColor="text1"/>
        </w:rPr>
        <w:t xml:space="preserve"> отражены в протоколах публичных слушаний по всем населенным пунктам, реестр поступивших заявлений направлен на согласование с контролирующими органами для принятия правового решения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B3C2B" w:rsidRDefault="009B3C2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4C01D2" w:rsidRPr="004E22FF" w:rsidRDefault="00F31139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13.</w:t>
      </w:r>
      <w:r w:rsidR="00F91D18" w:rsidRPr="004E22FF">
        <w:rPr>
          <w:rFonts w:ascii="Times New Roman" w:eastAsia="Times New Roman" w:hAnsi="Times New Roman" w:cs="Times New Roman"/>
          <w:b/>
          <w:color w:val="000000" w:themeColor="text1"/>
        </w:rPr>
        <w:t xml:space="preserve"> З</w:t>
      </w:r>
      <w:r w:rsidR="00FE0592">
        <w:rPr>
          <w:rFonts w:ascii="Times New Roman" w:eastAsia="Times New Roman" w:hAnsi="Times New Roman" w:cs="Times New Roman"/>
          <w:b/>
          <w:color w:val="000000" w:themeColor="text1"/>
        </w:rPr>
        <w:t>АКЛЮЧЕНИЕ</w:t>
      </w:r>
    </w:p>
    <w:p w:rsidR="004C01D2" w:rsidRPr="00B2688F" w:rsidRDefault="00F31139" w:rsidP="008D7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F91D18"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91D18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Публичные слушания по проекту генерального плана</w:t>
      </w:r>
      <w:r w:rsidR="00E737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745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70745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70745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70745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Иркутской области</w:t>
      </w:r>
      <w:r w:rsid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согласно Постановления</w:t>
      </w:r>
      <w:r w:rsidR="00E737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45C" w:rsidRPr="00B70E4E">
        <w:rPr>
          <w:rFonts w:ascii="Times New Roman" w:hAnsi="Times New Roman"/>
          <w:color w:val="000000" w:themeColor="text1"/>
          <w:sz w:val="24"/>
          <w:szCs w:val="24"/>
        </w:rPr>
        <w:t xml:space="preserve">Главы </w:t>
      </w:r>
      <w:proofErr w:type="spellStart"/>
      <w:r w:rsidR="0070745C" w:rsidRPr="00B70E4E">
        <w:rPr>
          <w:rFonts w:ascii="Times New Roman" w:hAnsi="Times New Roman"/>
          <w:color w:val="000000" w:themeColor="text1"/>
          <w:sz w:val="24"/>
          <w:szCs w:val="24"/>
        </w:rPr>
        <w:t>Шара-Тоготского</w:t>
      </w:r>
      <w:proofErr w:type="spellEnd"/>
      <w:r w:rsidR="0070745C" w:rsidRPr="00B70E4E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70745C" w:rsidRPr="00B70E4E">
        <w:rPr>
          <w:rFonts w:ascii="Times New Roman" w:hAnsi="Times New Roman"/>
          <w:color w:val="000000" w:themeColor="text1"/>
          <w:sz w:val="24"/>
          <w:szCs w:val="24"/>
        </w:rPr>
        <w:t>Ольхонского</w:t>
      </w:r>
      <w:proofErr w:type="spellEnd"/>
      <w:r w:rsidR="0070745C" w:rsidRPr="00B70E4E">
        <w:rPr>
          <w:rFonts w:ascii="Times New Roman" w:hAnsi="Times New Roman"/>
          <w:color w:val="000000" w:themeColor="text1"/>
          <w:sz w:val="24"/>
          <w:szCs w:val="24"/>
        </w:rPr>
        <w:t xml:space="preserve"> района Иркутской области от </w:t>
      </w:r>
      <w:r w:rsidR="0070745C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70745C" w:rsidRPr="00B70E4E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70745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0745C" w:rsidRPr="00B70E4E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70745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0745C" w:rsidRPr="00B70E4E">
        <w:rPr>
          <w:rFonts w:ascii="Times New Roman" w:hAnsi="Times New Roman"/>
          <w:color w:val="000000" w:themeColor="text1"/>
          <w:sz w:val="24"/>
          <w:szCs w:val="24"/>
        </w:rPr>
        <w:t xml:space="preserve">г </w:t>
      </w:r>
      <w:r w:rsidR="0070745C">
        <w:rPr>
          <w:rFonts w:ascii="Times New Roman" w:hAnsi="Times New Roman"/>
          <w:color w:val="000000" w:themeColor="text1"/>
          <w:sz w:val="24"/>
          <w:szCs w:val="24"/>
        </w:rPr>
        <w:t xml:space="preserve">№ 32 </w:t>
      </w:r>
      <w:r w:rsidR="0070745C" w:rsidRPr="00B70E4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0745C" w:rsidRPr="008623CA">
        <w:rPr>
          <w:rFonts w:ascii="Times New Roman" w:hAnsi="Times New Roman"/>
          <w:sz w:val="24"/>
          <w:szCs w:val="24"/>
        </w:rPr>
        <w:t>О проведении публичных слушаний по проекту внесения изменений в генеральный план»</w:t>
      </w:r>
      <w:proofErr w:type="gramStart"/>
      <w:r w:rsidR="0070745C">
        <w:rPr>
          <w:rFonts w:ascii="Times New Roman" w:hAnsi="Times New Roman"/>
          <w:sz w:val="24"/>
          <w:szCs w:val="24"/>
        </w:rPr>
        <w:t>,</w:t>
      </w:r>
      <w:r w:rsidR="00F91D18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F91D18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роведены в соответствии требованиям</w:t>
      </w:r>
      <w:r w:rsidR="00336F3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91D18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действующего законодательства Российской Федерации в </w:t>
      </w:r>
      <w:r w:rsidR="00EA7477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связи,</w:t>
      </w:r>
      <w:r w:rsidR="00F91D18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чем публичные слушания считать состоявшимися.</w:t>
      </w:r>
    </w:p>
    <w:p w:rsidR="00623DC3" w:rsidRDefault="00F91D18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56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311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Принять</w:t>
      </w:r>
      <w:r w:rsidR="00336F3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учесть все поступившие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</w:t>
      </w:r>
      <w:r w:rsidR="00336F3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E737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2FF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замечания </w:t>
      </w:r>
      <w:r w:rsidR="00336F3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E22FF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рамках</w:t>
      </w:r>
      <w:r w:rsidR="00ED6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проведения публичных слушаний 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ED6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E737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</w:t>
      </w:r>
      <w:proofErr w:type="spellEnd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изложенное в п.</w:t>
      </w:r>
      <w:r w:rsidR="00BB3AAE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D4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 w:rsidR="004E22FF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B3AAE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п.</w:t>
      </w:r>
      <w:r w:rsidR="004E22FF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D4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 внести необходимые изменения (дополнения) в Проект.</w:t>
      </w:r>
    </w:p>
    <w:p w:rsidR="00193ADF" w:rsidRPr="00B2688F" w:rsidRDefault="00193ADF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7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Принять и учесть все поступившие предложения и замечания в рамках проведения публичных слушаний Администрацией </w:t>
      </w:r>
      <w:proofErr w:type="spellStart"/>
      <w:r w:rsidRPr="00E737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E737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r w:rsidRPr="00E737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изложенное в п.11.2, п.13. Внести изменения (дополнения) в Проект в соответствии с мотивированными решениями по указанным предложениям и замечаниям</w:t>
      </w:r>
      <w:r w:rsidR="008A58E2" w:rsidRPr="00E737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1 к настоящему заключению).</w:t>
      </w:r>
    </w:p>
    <w:p w:rsidR="004C01D2" w:rsidRPr="00B2688F" w:rsidRDefault="00F91D18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56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311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EF6695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астоящее заключение </w:t>
      </w:r>
      <w:r w:rsidR="00EF6695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обнародовать в соответствии с Уставом </w:t>
      </w:r>
      <w:proofErr w:type="spellStart"/>
      <w:r w:rsidR="00EF6695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сельско</w:t>
      </w:r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</w:t>
      </w:r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E737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Иркутской области 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принятия решения в соответствии с </w:t>
      </w:r>
      <w:proofErr w:type="gramStart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.9 ст.28 Градостроительного кодекса РФ.</w:t>
      </w:r>
    </w:p>
    <w:p w:rsidR="00EF6695" w:rsidRDefault="00EF6695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A93" w:rsidRDefault="00EF4A93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A93" w:rsidRPr="00B2688F" w:rsidRDefault="00EF4A93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6695" w:rsidRPr="00B2688F" w:rsidRDefault="00EF6695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</w:p>
    <w:p w:rsidR="00F91D18" w:rsidRPr="00B2688F" w:rsidRDefault="00A7190A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EF6695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униципального образования </w:t>
      </w:r>
      <w:r w:rsidR="00E737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proofErr w:type="spellStart"/>
      <w:r w:rsidR="00EF6695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М.Т.Нагуслаев</w:t>
      </w:r>
      <w:proofErr w:type="spellEnd"/>
    </w:p>
    <w:sectPr w:rsidR="00F91D18" w:rsidRPr="00B2688F" w:rsidSect="00F9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D18"/>
    <w:rsid w:val="00081783"/>
    <w:rsid w:val="000B550B"/>
    <w:rsid w:val="001356A2"/>
    <w:rsid w:val="001538FC"/>
    <w:rsid w:val="0015620C"/>
    <w:rsid w:val="00156244"/>
    <w:rsid w:val="00171379"/>
    <w:rsid w:val="00193ADF"/>
    <w:rsid w:val="00197B2E"/>
    <w:rsid w:val="001F3812"/>
    <w:rsid w:val="00210A8B"/>
    <w:rsid w:val="0021545A"/>
    <w:rsid w:val="00252683"/>
    <w:rsid w:val="00257BBA"/>
    <w:rsid w:val="0028667B"/>
    <w:rsid w:val="002B49A2"/>
    <w:rsid w:val="002B4EA2"/>
    <w:rsid w:val="002C37DB"/>
    <w:rsid w:val="00336F3C"/>
    <w:rsid w:val="003740DB"/>
    <w:rsid w:val="003A4563"/>
    <w:rsid w:val="003A6342"/>
    <w:rsid w:val="003C2649"/>
    <w:rsid w:val="003D27CB"/>
    <w:rsid w:val="003D4EEE"/>
    <w:rsid w:val="003E125D"/>
    <w:rsid w:val="003E6FD4"/>
    <w:rsid w:val="004024A3"/>
    <w:rsid w:val="00413937"/>
    <w:rsid w:val="0043182C"/>
    <w:rsid w:val="00436DAC"/>
    <w:rsid w:val="00461748"/>
    <w:rsid w:val="00470DB1"/>
    <w:rsid w:val="004868ED"/>
    <w:rsid w:val="00497F0E"/>
    <w:rsid w:val="004B4E73"/>
    <w:rsid w:val="004B5616"/>
    <w:rsid w:val="004B67FE"/>
    <w:rsid w:val="004C01D2"/>
    <w:rsid w:val="004C6B47"/>
    <w:rsid w:val="004E05EE"/>
    <w:rsid w:val="004E22FF"/>
    <w:rsid w:val="004E2312"/>
    <w:rsid w:val="004F1FAF"/>
    <w:rsid w:val="00505A87"/>
    <w:rsid w:val="005074F4"/>
    <w:rsid w:val="00521A9E"/>
    <w:rsid w:val="005804B1"/>
    <w:rsid w:val="005C3B20"/>
    <w:rsid w:val="005D5F06"/>
    <w:rsid w:val="005E22F3"/>
    <w:rsid w:val="005E7921"/>
    <w:rsid w:val="00605326"/>
    <w:rsid w:val="00623DC3"/>
    <w:rsid w:val="006263B5"/>
    <w:rsid w:val="006320C1"/>
    <w:rsid w:val="00632871"/>
    <w:rsid w:val="00660A48"/>
    <w:rsid w:val="00692296"/>
    <w:rsid w:val="006A1E23"/>
    <w:rsid w:val="006A5CD9"/>
    <w:rsid w:val="006D7A64"/>
    <w:rsid w:val="00706802"/>
    <w:rsid w:val="0070745C"/>
    <w:rsid w:val="007474EC"/>
    <w:rsid w:val="0075116E"/>
    <w:rsid w:val="00751F19"/>
    <w:rsid w:val="007719D1"/>
    <w:rsid w:val="007744DF"/>
    <w:rsid w:val="0079156A"/>
    <w:rsid w:val="007B21BA"/>
    <w:rsid w:val="007C4CC2"/>
    <w:rsid w:val="007D2BDB"/>
    <w:rsid w:val="007E0B38"/>
    <w:rsid w:val="007E2D41"/>
    <w:rsid w:val="00803664"/>
    <w:rsid w:val="008134D0"/>
    <w:rsid w:val="008138DD"/>
    <w:rsid w:val="00824C65"/>
    <w:rsid w:val="00850D0E"/>
    <w:rsid w:val="008A58E2"/>
    <w:rsid w:val="008A70FD"/>
    <w:rsid w:val="008B301D"/>
    <w:rsid w:val="008B3065"/>
    <w:rsid w:val="008C3221"/>
    <w:rsid w:val="008D4500"/>
    <w:rsid w:val="008D5E20"/>
    <w:rsid w:val="008D7BDB"/>
    <w:rsid w:val="00917B58"/>
    <w:rsid w:val="00976E67"/>
    <w:rsid w:val="00981486"/>
    <w:rsid w:val="009A4E52"/>
    <w:rsid w:val="009B3C2B"/>
    <w:rsid w:val="009E3027"/>
    <w:rsid w:val="009F08EE"/>
    <w:rsid w:val="00A1404E"/>
    <w:rsid w:val="00A51B02"/>
    <w:rsid w:val="00A638F1"/>
    <w:rsid w:val="00A7190A"/>
    <w:rsid w:val="00A9649F"/>
    <w:rsid w:val="00AB7352"/>
    <w:rsid w:val="00AC2A00"/>
    <w:rsid w:val="00AE46B2"/>
    <w:rsid w:val="00B2688F"/>
    <w:rsid w:val="00B4173D"/>
    <w:rsid w:val="00B512B7"/>
    <w:rsid w:val="00B70E4E"/>
    <w:rsid w:val="00BB3AAE"/>
    <w:rsid w:val="00BB4F1D"/>
    <w:rsid w:val="00BC6830"/>
    <w:rsid w:val="00BE135B"/>
    <w:rsid w:val="00D2669B"/>
    <w:rsid w:val="00D306A7"/>
    <w:rsid w:val="00D56636"/>
    <w:rsid w:val="00D74906"/>
    <w:rsid w:val="00D91B9C"/>
    <w:rsid w:val="00DB5E51"/>
    <w:rsid w:val="00DD023A"/>
    <w:rsid w:val="00DD28D2"/>
    <w:rsid w:val="00DD495F"/>
    <w:rsid w:val="00DE476B"/>
    <w:rsid w:val="00DF1C94"/>
    <w:rsid w:val="00E0694C"/>
    <w:rsid w:val="00E601C3"/>
    <w:rsid w:val="00E65804"/>
    <w:rsid w:val="00E7376A"/>
    <w:rsid w:val="00EA7477"/>
    <w:rsid w:val="00EB215F"/>
    <w:rsid w:val="00EB5211"/>
    <w:rsid w:val="00EC48D5"/>
    <w:rsid w:val="00ED2FD0"/>
    <w:rsid w:val="00ED6F0A"/>
    <w:rsid w:val="00EF4994"/>
    <w:rsid w:val="00EF4A93"/>
    <w:rsid w:val="00EF6695"/>
    <w:rsid w:val="00F268D1"/>
    <w:rsid w:val="00F31139"/>
    <w:rsid w:val="00F4300D"/>
    <w:rsid w:val="00F45216"/>
    <w:rsid w:val="00F71F1B"/>
    <w:rsid w:val="00F822BE"/>
    <w:rsid w:val="00F87A6A"/>
    <w:rsid w:val="00F91D18"/>
    <w:rsid w:val="00FB3053"/>
    <w:rsid w:val="00FB43A5"/>
    <w:rsid w:val="00FC715C"/>
    <w:rsid w:val="00FE0592"/>
    <w:rsid w:val="00FE6593"/>
    <w:rsid w:val="00FF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00"/>
  </w:style>
  <w:style w:type="paragraph" w:styleId="1">
    <w:name w:val="heading 1"/>
    <w:basedOn w:val="a"/>
    <w:link w:val="10"/>
    <w:uiPriority w:val="9"/>
    <w:qFormat/>
    <w:rsid w:val="00F9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D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F91D18"/>
  </w:style>
  <w:style w:type="character" w:customStyle="1" w:styleId="username">
    <w:name w:val="username"/>
    <w:basedOn w:val="a0"/>
    <w:rsid w:val="00F91D18"/>
  </w:style>
  <w:style w:type="paragraph" w:styleId="a3">
    <w:name w:val="Normal (Web)"/>
    <w:basedOn w:val="a"/>
    <w:uiPriority w:val="99"/>
    <w:unhideWhenUsed/>
    <w:rsid w:val="00F9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1D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B30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20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a-togot@mail.ru" TargetMode="External"/><Relationship Id="rId5" Type="http://schemas.openxmlformats.org/officeDocument/2006/relationships/hyperlink" Target="http://&#1096;&#1072;&#1088;&#1072;-&#1090;&#1086;&#1075;&#1086;&#1090;.&#1088;&#1092;." TargetMode="External"/><Relationship Id="rId4" Type="http://schemas.openxmlformats.org/officeDocument/2006/relationships/hyperlink" Target="http://&#1096;&#1072;&#1088;&#1072;-&#1090;&#1086;&#1075;&#1086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2022-06-22T09:49:00Z</cp:lastPrinted>
  <dcterms:created xsi:type="dcterms:W3CDTF">2022-06-16T06:20:00Z</dcterms:created>
  <dcterms:modified xsi:type="dcterms:W3CDTF">2022-06-23T02:57:00Z</dcterms:modified>
</cp:coreProperties>
</file>