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Ind w:w="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5"/>
      </w:tblGrid>
      <w:tr w:rsidR="00A7064A" w:rsidRPr="00160521" w:rsidTr="00F03867">
        <w:tc>
          <w:tcPr>
            <w:tcW w:w="9571" w:type="dxa"/>
          </w:tcPr>
          <w:p w:rsidR="00A7064A" w:rsidRPr="00160521" w:rsidRDefault="00A7064A" w:rsidP="00F03867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bookmarkStart w:id="0" w:name="_GoBack"/>
            <w:bookmarkEnd w:id="0"/>
            <w:r w:rsidRPr="00160521">
              <w:rPr>
                <w:rFonts w:ascii="Times New Roman" w:hAnsi="Times New Roman" w:cs="Times New Roman"/>
                <w:b/>
                <w:sz w:val="24"/>
                <w:szCs w:val="28"/>
              </w:rPr>
              <w:t>МЕРЫ ПРОФИЛАКТИКИ ДЛЯ ВЛАДЕЛЬЦЕВ ЖИВОТНЫХ:</w:t>
            </w:r>
          </w:p>
          <w:p w:rsidR="00A7064A" w:rsidRPr="00160521" w:rsidRDefault="00A7064A" w:rsidP="00F03867">
            <w:pPr>
              <w:pStyle w:val="a4"/>
              <w:numPr>
                <w:ilvl w:val="0"/>
                <w:numId w:val="1"/>
              </w:numPr>
              <w:ind w:left="227" w:hanging="284"/>
              <w:rPr>
                <w:rFonts w:ascii="Times New Roman" w:hAnsi="Times New Roman" w:cs="Times New Roman"/>
                <w:sz w:val="24"/>
                <w:szCs w:val="28"/>
              </w:rPr>
            </w:pPr>
            <w:r w:rsidRPr="00160521">
              <w:rPr>
                <w:rFonts w:ascii="Times New Roman" w:hAnsi="Times New Roman" w:cs="Times New Roman"/>
                <w:sz w:val="24"/>
                <w:szCs w:val="28"/>
              </w:rPr>
              <w:t>При наличии и приобретении животных производить их идентификацию и учет в ветеринарном учреждении.</w:t>
            </w:r>
          </w:p>
          <w:p w:rsidR="00A7064A" w:rsidRPr="00160521" w:rsidRDefault="00A7064A" w:rsidP="00F03867">
            <w:pPr>
              <w:pStyle w:val="a4"/>
              <w:numPr>
                <w:ilvl w:val="0"/>
                <w:numId w:val="1"/>
              </w:numPr>
              <w:ind w:left="227" w:hanging="284"/>
              <w:rPr>
                <w:rFonts w:ascii="Times New Roman" w:hAnsi="Times New Roman" w:cs="Times New Roman"/>
                <w:sz w:val="24"/>
                <w:szCs w:val="28"/>
              </w:rPr>
            </w:pPr>
            <w:r w:rsidRPr="00160521">
              <w:rPr>
                <w:rFonts w:ascii="Times New Roman" w:hAnsi="Times New Roman" w:cs="Times New Roman"/>
                <w:sz w:val="24"/>
                <w:szCs w:val="28"/>
              </w:rPr>
              <w:t>Представление животных ветеринарным специалистам для проведения клинического осмотра, вакцинации и обработок.</w:t>
            </w:r>
          </w:p>
          <w:p w:rsidR="00A7064A" w:rsidRPr="00160521" w:rsidRDefault="00A7064A" w:rsidP="00F03867">
            <w:pPr>
              <w:pStyle w:val="a4"/>
              <w:numPr>
                <w:ilvl w:val="0"/>
                <w:numId w:val="1"/>
              </w:numPr>
              <w:ind w:left="227" w:hanging="284"/>
              <w:rPr>
                <w:rFonts w:ascii="Times New Roman" w:hAnsi="Times New Roman" w:cs="Times New Roman"/>
                <w:sz w:val="24"/>
                <w:szCs w:val="28"/>
              </w:rPr>
            </w:pPr>
            <w:r w:rsidRPr="00160521">
              <w:rPr>
                <w:rFonts w:ascii="Times New Roman" w:hAnsi="Times New Roman" w:cs="Times New Roman"/>
                <w:sz w:val="24"/>
                <w:szCs w:val="28"/>
              </w:rPr>
              <w:t>Проведение покупки, продажи, сдачи на убой, выгона на пастбище и всех других перемещений животных, реализацию животноводческой продукции только с разрешения ветеринарной службы.</w:t>
            </w:r>
          </w:p>
          <w:p w:rsidR="00A7064A" w:rsidRPr="00160521" w:rsidRDefault="00A7064A" w:rsidP="00F03867">
            <w:pPr>
              <w:pStyle w:val="a4"/>
              <w:numPr>
                <w:ilvl w:val="0"/>
                <w:numId w:val="1"/>
              </w:numPr>
              <w:ind w:left="227" w:hanging="284"/>
              <w:rPr>
                <w:rFonts w:ascii="Times New Roman" w:hAnsi="Times New Roman" w:cs="Times New Roman"/>
                <w:sz w:val="24"/>
                <w:szCs w:val="28"/>
              </w:rPr>
            </w:pPr>
            <w:r w:rsidRPr="00160521">
              <w:rPr>
                <w:rFonts w:ascii="Times New Roman" w:hAnsi="Times New Roman" w:cs="Times New Roman"/>
                <w:sz w:val="24"/>
                <w:szCs w:val="28"/>
              </w:rPr>
              <w:t>Соблюдение зоогигиенических и ветеринарных требований при перевозках, размещении, содержании и кормлении животных.</w:t>
            </w:r>
          </w:p>
          <w:p w:rsidR="00A7064A" w:rsidRPr="00160521" w:rsidRDefault="00A7064A" w:rsidP="00F03867">
            <w:pPr>
              <w:pStyle w:val="a4"/>
              <w:numPr>
                <w:ilvl w:val="0"/>
                <w:numId w:val="1"/>
              </w:numPr>
              <w:ind w:left="227" w:hanging="284"/>
              <w:rPr>
                <w:rFonts w:ascii="Times New Roman" w:hAnsi="Times New Roman" w:cs="Times New Roman"/>
                <w:sz w:val="24"/>
                <w:szCs w:val="28"/>
              </w:rPr>
            </w:pPr>
            <w:r w:rsidRPr="00160521">
              <w:rPr>
                <w:rFonts w:ascii="Times New Roman" w:hAnsi="Times New Roman" w:cs="Times New Roman"/>
                <w:sz w:val="24"/>
                <w:szCs w:val="28"/>
              </w:rPr>
              <w:t xml:space="preserve">Своевременное информирование ветеринарной службы о всех случаях падежа и заболевания с подозрением на ящур (отсутствие жвачки, угнетение, сыпь, язвы в ротовой полости, повышенное слюноотделение, хромота, резкое снижение удоя). </w:t>
            </w:r>
          </w:p>
        </w:tc>
      </w:tr>
    </w:tbl>
    <w:p w:rsidR="00A7064A" w:rsidRDefault="00A7064A" w:rsidP="00A7064A">
      <w:pPr>
        <w:rPr>
          <w:rFonts w:ascii="Times New Roman" w:hAnsi="Times New Roman" w:cs="Times New Roman"/>
        </w:rPr>
      </w:pPr>
    </w:p>
    <w:p w:rsidR="00A7064A" w:rsidRPr="00B6020E" w:rsidRDefault="00A7064A" w:rsidP="00A7064A">
      <w:pPr>
        <w:ind w:left="0" w:firstLine="0"/>
        <w:rPr>
          <w:rFonts w:ascii="Times New Roman" w:hAnsi="Times New Roman" w:cs="Times New Roman"/>
          <w:b/>
        </w:rPr>
      </w:pPr>
      <w:r w:rsidRPr="00B6020E">
        <w:rPr>
          <w:rFonts w:ascii="Times New Roman" w:hAnsi="Times New Roman" w:cs="Times New Roman"/>
          <w:b/>
        </w:rPr>
        <w:t>ПРИ ПЕРВЫХ ПРИЗНАКАХ ЗАБОЛЕВАНИЯ И ПОДОЗРЕНИИ НА ЯЩУР НЕОБХОДИМО НЕМЕДЛЕННО ОБРАЩАТЬСЯ ПО ТЕЛЕФОНАМ:</w:t>
      </w:r>
    </w:p>
    <w:p w:rsidR="00A7064A" w:rsidRPr="00B6020E" w:rsidRDefault="00A7064A" w:rsidP="00A7064A">
      <w:pPr>
        <w:ind w:left="0" w:firstLine="0"/>
        <w:rPr>
          <w:rFonts w:ascii="Times New Roman" w:hAnsi="Times New Roman" w:cs="Times New Roman"/>
          <w:b/>
        </w:rPr>
      </w:pPr>
    </w:p>
    <w:p w:rsidR="00A7064A" w:rsidRPr="00B6020E" w:rsidRDefault="00A7064A" w:rsidP="00A7064A">
      <w:pPr>
        <w:ind w:left="0" w:firstLine="0"/>
        <w:rPr>
          <w:rFonts w:ascii="Times New Roman" w:hAnsi="Times New Roman" w:cs="Times New Roman"/>
          <w:b/>
        </w:rPr>
      </w:pPr>
      <w:r w:rsidRPr="00B6020E">
        <w:rPr>
          <w:rFonts w:ascii="Times New Roman" w:hAnsi="Times New Roman" w:cs="Times New Roman"/>
          <w:b/>
        </w:rPr>
        <w:t>г. Иркутск – (3952) 29-00-10; 26-05-65</w:t>
      </w:r>
    </w:p>
    <w:p w:rsidR="00A7064A" w:rsidRPr="00B6020E" w:rsidRDefault="00A7064A" w:rsidP="00A7064A">
      <w:pPr>
        <w:ind w:left="0" w:firstLine="0"/>
        <w:rPr>
          <w:rFonts w:ascii="Times New Roman" w:hAnsi="Times New Roman" w:cs="Times New Roman"/>
          <w:b/>
        </w:rPr>
      </w:pPr>
    </w:p>
    <w:p w:rsidR="00A7064A" w:rsidRPr="00B6020E" w:rsidRDefault="00A7064A" w:rsidP="00A7064A">
      <w:pPr>
        <w:ind w:left="0" w:firstLine="0"/>
        <w:rPr>
          <w:rFonts w:ascii="Times New Roman" w:hAnsi="Times New Roman" w:cs="Times New Roman"/>
          <w:b/>
        </w:rPr>
      </w:pPr>
      <w:proofErr w:type="spellStart"/>
      <w:r w:rsidRPr="00B6020E">
        <w:rPr>
          <w:rFonts w:ascii="Times New Roman" w:hAnsi="Times New Roman" w:cs="Times New Roman"/>
          <w:b/>
        </w:rPr>
        <w:t>Шелеховский</w:t>
      </w:r>
      <w:proofErr w:type="spellEnd"/>
      <w:r w:rsidRPr="00B6020E">
        <w:rPr>
          <w:rFonts w:ascii="Times New Roman" w:hAnsi="Times New Roman" w:cs="Times New Roman"/>
          <w:b/>
        </w:rPr>
        <w:t xml:space="preserve"> филиал – (39550) 4-24-57</w:t>
      </w:r>
    </w:p>
    <w:p w:rsidR="00A7064A" w:rsidRPr="00B6020E" w:rsidRDefault="00A7064A" w:rsidP="00A7064A">
      <w:pPr>
        <w:ind w:left="0" w:firstLine="0"/>
        <w:rPr>
          <w:rFonts w:ascii="Times New Roman" w:hAnsi="Times New Roman" w:cs="Times New Roman"/>
          <w:b/>
        </w:rPr>
      </w:pPr>
    </w:p>
    <w:p w:rsidR="00A7064A" w:rsidRPr="00B6020E" w:rsidRDefault="00A7064A" w:rsidP="00A7064A">
      <w:pPr>
        <w:ind w:left="0" w:firstLine="0"/>
        <w:rPr>
          <w:rFonts w:ascii="Times New Roman" w:hAnsi="Times New Roman" w:cs="Times New Roman"/>
          <w:b/>
        </w:rPr>
      </w:pPr>
      <w:r w:rsidRPr="00B6020E">
        <w:rPr>
          <w:rFonts w:ascii="Times New Roman" w:hAnsi="Times New Roman" w:cs="Times New Roman"/>
          <w:b/>
        </w:rPr>
        <w:t>Ольхонский филиал – (3955) 85-24-33</w:t>
      </w:r>
    </w:p>
    <w:p w:rsidR="00A7064A" w:rsidRDefault="00A7064A" w:rsidP="001A365A">
      <w:pPr>
        <w:ind w:firstLine="0"/>
        <w:jc w:val="center"/>
        <w:rPr>
          <w:rFonts w:ascii="Times New Roman" w:hAnsi="Times New Roman" w:cs="Times New Roman"/>
          <w:sz w:val="24"/>
          <w:szCs w:val="28"/>
        </w:rPr>
      </w:pPr>
    </w:p>
    <w:p w:rsidR="00A7064A" w:rsidRDefault="00A7064A" w:rsidP="001A365A">
      <w:pPr>
        <w:ind w:firstLine="0"/>
        <w:jc w:val="center"/>
        <w:rPr>
          <w:rFonts w:ascii="Times New Roman" w:hAnsi="Times New Roman" w:cs="Times New Roman"/>
          <w:sz w:val="24"/>
          <w:szCs w:val="28"/>
        </w:rPr>
      </w:pPr>
    </w:p>
    <w:p w:rsidR="00A7064A" w:rsidRDefault="00A7064A" w:rsidP="001A365A">
      <w:pPr>
        <w:ind w:firstLine="0"/>
        <w:jc w:val="center"/>
        <w:rPr>
          <w:rFonts w:ascii="Times New Roman" w:hAnsi="Times New Roman" w:cs="Times New Roman"/>
          <w:sz w:val="24"/>
          <w:szCs w:val="28"/>
        </w:rPr>
      </w:pPr>
    </w:p>
    <w:p w:rsidR="001A365A" w:rsidRDefault="00CF71B9" w:rsidP="001A365A">
      <w:pPr>
        <w:ind w:firstLine="0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 xml:space="preserve">О ВСЕХ СЛУЧАЯХ </w:t>
      </w:r>
    </w:p>
    <w:p w:rsidR="00CF71B9" w:rsidRDefault="00CF71B9" w:rsidP="001A365A">
      <w:pPr>
        <w:ind w:firstLine="0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ЗАБОЛЕВАНИЯ И ВНЕЗАПНОГО ПАДЕЖА ЖИВОТНЫХ НЕМЕДЛЕННО СООБЩАЙТЕ ПО ТЕЛЕФОНАМ</w:t>
      </w:r>
    </w:p>
    <w:p w:rsidR="00B6020E" w:rsidRDefault="00CF71B9" w:rsidP="00CF71B9">
      <w:pPr>
        <w:ind w:left="0" w:firstLine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>
            <wp:extent cx="3019425" cy="5991225"/>
            <wp:effectExtent l="19050" t="0" r="9525" b="0"/>
            <wp:docPr id="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599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020E" w:rsidRDefault="00B6020E" w:rsidP="00160521">
      <w:pPr>
        <w:rPr>
          <w:rFonts w:ascii="Times New Roman" w:hAnsi="Times New Roman" w:cs="Times New Roman"/>
          <w:sz w:val="24"/>
          <w:szCs w:val="28"/>
        </w:rPr>
      </w:pPr>
    </w:p>
    <w:p w:rsidR="00B6020E" w:rsidRDefault="00B6020E" w:rsidP="00160521">
      <w:pPr>
        <w:rPr>
          <w:rFonts w:ascii="Times New Roman" w:hAnsi="Times New Roman" w:cs="Times New Roman"/>
          <w:sz w:val="24"/>
          <w:szCs w:val="28"/>
        </w:rPr>
      </w:pPr>
    </w:p>
    <w:p w:rsidR="00B6020E" w:rsidRDefault="00B6020E" w:rsidP="00160521">
      <w:pPr>
        <w:rPr>
          <w:rFonts w:ascii="Times New Roman" w:hAnsi="Times New Roman" w:cs="Times New Roman"/>
          <w:sz w:val="24"/>
          <w:szCs w:val="28"/>
        </w:rPr>
      </w:pPr>
    </w:p>
    <w:p w:rsidR="00B6020E" w:rsidRDefault="00B6020E" w:rsidP="00160521">
      <w:pPr>
        <w:rPr>
          <w:rFonts w:ascii="Times New Roman" w:hAnsi="Times New Roman" w:cs="Times New Roman"/>
          <w:sz w:val="24"/>
          <w:szCs w:val="28"/>
        </w:rPr>
      </w:pPr>
    </w:p>
    <w:p w:rsidR="00B6020E" w:rsidRDefault="00B6020E" w:rsidP="00B6020E">
      <w:pPr>
        <w:ind w:hanging="57"/>
        <w:jc w:val="center"/>
        <w:rPr>
          <w:rFonts w:ascii="Times New Roman" w:hAnsi="Times New Roman" w:cs="Times New Roman"/>
          <w:sz w:val="20"/>
          <w:szCs w:val="28"/>
        </w:rPr>
      </w:pPr>
    </w:p>
    <w:p w:rsidR="00B6020E" w:rsidRDefault="00B6020E" w:rsidP="00B6020E">
      <w:pPr>
        <w:ind w:hanging="57"/>
        <w:jc w:val="center"/>
        <w:rPr>
          <w:rFonts w:ascii="Times New Roman" w:hAnsi="Times New Roman" w:cs="Times New Roman"/>
          <w:sz w:val="20"/>
          <w:szCs w:val="28"/>
        </w:rPr>
      </w:pPr>
    </w:p>
    <w:p w:rsidR="00B6020E" w:rsidRDefault="00B6020E" w:rsidP="00B6020E">
      <w:pPr>
        <w:ind w:hanging="57"/>
        <w:jc w:val="center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noProof/>
          <w:sz w:val="20"/>
          <w:szCs w:val="28"/>
          <w:lang w:eastAsia="ru-RU"/>
        </w:rPr>
        <w:drawing>
          <wp:inline distT="0" distB="0" distL="0" distR="0">
            <wp:extent cx="1438275" cy="1457325"/>
            <wp:effectExtent l="19050" t="0" r="9525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020E" w:rsidRPr="00B6020E" w:rsidRDefault="00B6020E" w:rsidP="00B6020E">
      <w:pPr>
        <w:ind w:hanging="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020E">
        <w:rPr>
          <w:rFonts w:ascii="Times New Roman" w:hAnsi="Times New Roman" w:cs="Times New Roman"/>
          <w:b/>
          <w:sz w:val="28"/>
          <w:szCs w:val="28"/>
        </w:rPr>
        <w:t>ОГБУ «Иркутская ГСББЖ»</w:t>
      </w:r>
    </w:p>
    <w:p w:rsidR="00B6020E" w:rsidRDefault="00B6020E" w:rsidP="00B6020E">
      <w:pPr>
        <w:rPr>
          <w:rFonts w:ascii="Times New Roman" w:hAnsi="Times New Roman" w:cs="Times New Roman"/>
          <w:sz w:val="20"/>
          <w:szCs w:val="28"/>
        </w:rPr>
      </w:pPr>
    </w:p>
    <w:p w:rsidR="00B6020E" w:rsidRDefault="00B6020E" w:rsidP="00B6020E">
      <w:pPr>
        <w:rPr>
          <w:rFonts w:ascii="Times New Roman" w:hAnsi="Times New Roman" w:cs="Times New Roman"/>
          <w:sz w:val="20"/>
          <w:szCs w:val="28"/>
        </w:rPr>
      </w:pPr>
    </w:p>
    <w:p w:rsidR="00B6020E" w:rsidRDefault="00B6020E" w:rsidP="00B6020E">
      <w:pPr>
        <w:rPr>
          <w:rFonts w:ascii="Times New Roman" w:hAnsi="Times New Roman" w:cs="Times New Roman"/>
          <w:sz w:val="20"/>
          <w:szCs w:val="28"/>
        </w:rPr>
      </w:pPr>
    </w:p>
    <w:p w:rsidR="00B6020E" w:rsidRDefault="00B6020E" w:rsidP="00B6020E">
      <w:pPr>
        <w:rPr>
          <w:rFonts w:ascii="Times New Roman" w:hAnsi="Times New Roman" w:cs="Times New Roman"/>
          <w:sz w:val="24"/>
          <w:szCs w:val="28"/>
        </w:rPr>
      </w:pPr>
    </w:p>
    <w:p w:rsidR="00A7064A" w:rsidRDefault="00B6020E" w:rsidP="00B6020E">
      <w:pPr>
        <w:ind w:hanging="57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B6020E">
        <w:rPr>
          <w:rFonts w:ascii="Times New Roman" w:hAnsi="Times New Roman" w:cs="Times New Roman"/>
          <w:b/>
          <w:sz w:val="40"/>
          <w:szCs w:val="28"/>
        </w:rPr>
        <w:t xml:space="preserve">ПАМЯТКА </w:t>
      </w:r>
    </w:p>
    <w:p w:rsidR="00B6020E" w:rsidRPr="00B6020E" w:rsidRDefault="00A7064A" w:rsidP="00B6020E">
      <w:pPr>
        <w:ind w:hanging="57"/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 xml:space="preserve">ДЛЯ </w:t>
      </w:r>
      <w:r w:rsidR="00B6020E" w:rsidRPr="00B6020E">
        <w:rPr>
          <w:rFonts w:ascii="Times New Roman" w:hAnsi="Times New Roman" w:cs="Times New Roman"/>
          <w:b/>
          <w:sz w:val="40"/>
          <w:szCs w:val="28"/>
        </w:rPr>
        <w:t>НАСЕЛЕНИ</w:t>
      </w:r>
      <w:r>
        <w:rPr>
          <w:rFonts w:ascii="Times New Roman" w:hAnsi="Times New Roman" w:cs="Times New Roman"/>
          <w:b/>
          <w:sz w:val="40"/>
          <w:szCs w:val="28"/>
        </w:rPr>
        <w:t>Я</w:t>
      </w:r>
    </w:p>
    <w:p w:rsidR="00B6020E" w:rsidRPr="00B6020E" w:rsidRDefault="00B6020E" w:rsidP="00B6020E">
      <w:pPr>
        <w:ind w:left="0" w:firstLine="0"/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>ПО ПРОФИЛАКТИКЕ ЯЩУ</w:t>
      </w:r>
      <w:r w:rsidRPr="00B6020E">
        <w:rPr>
          <w:rFonts w:ascii="Times New Roman" w:hAnsi="Times New Roman" w:cs="Times New Roman"/>
          <w:b/>
          <w:sz w:val="40"/>
          <w:szCs w:val="28"/>
        </w:rPr>
        <w:t>РА</w:t>
      </w:r>
    </w:p>
    <w:p w:rsidR="00B6020E" w:rsidRDefault="00B6020E" w:rsidP="00B6020E">
      <w:pPr>
        <w:rPr>
          <w:rFonts w:ascii="Times New Roman" w:hAnsi="Times New Roman" w:cs="Times New Roman"/>
          <w:sz w:val="24"/>
          <w:szCs w:val="28"/>
        </w:rPr>
      </w:pPr>
    </w:p>
    <w:p w:rsidR="00B6020E" w:rsidRDefault="00B6020E" w:rsidP="00B6020E">
      <w:pPr>
        <w:rPr>
          <w:rFonts w:ascii="Times New Roman" w:hAnsi="Times New Roman" w:cs="Times New Roman"/>
          <w:sz w:val="24"/>
          <w:szCs w:val="28"/>
        </w:rPr>
      </w:pPr>
    </w:p>
    <w:p w:rsidR="00B6020E" w:rsidRDefault="00B6020E" w:rsidP="00B6020E">
      <w:pPr>
        <w:rPr>
          <w:rFonts w:ascii="Times New Roman" w:hAnsi="Times New Roman" w:cs="Times New Roman"/>
          <w:sz w:val="24"/>
          <w:szCs w:val="28"/>
        </w:rPr>
      </w:pPr>
    </w:p>
    <w:p w:rsidR="00B6020E" w:rsidRDefault="00B6020E" w:rsidP="00B6020E">
      <w:pPr>
        <w:rPr>
          <w:rFonts w:ascii="Times New Roman" w:hAnsi="Times New Roman" w:cs="Times New Roman"/>
          <w:sz w:val="24"/>
          <w:szCs w:val="28"/>
        </w:rPr>
      </w:pPr>
    </w:p>
    <w:p w:rsidR="00B6020E" w:rsidRDefault="00B6020E" w:rsidP="00B6020E">
      <w:pPr>
        <w:rPr>
          <w:rFonts w:ascii="Times New Roman" w:hAnsi="Times New Roman" w:cs="Times New Roman"/>
          <w:sz w:val="24"/>
          <w:szCs w:val="28"/>
        </w:rPr>
      </w:pPr>
    </w:p>
    <w:p w:rsidR="001A365A" w:rsidRDefault="001A365A" w:rsidP="00B6020E">
      <w:pPr>
        <w:rPr>
          <w:rFonts w:ascii="Times New Roman" w:hAnsi="Times New Roman" w:cs="Times New Roman"/>
          <w:sz w:val="24"/>
          <w:szCs w:val="28"/>
        </w:rPr>
      </w:pPr>
    </w:p>
    <w:p w:rsidR="00B6020E" w:rsidRDefault="00B6020E" w:rsidP="00B6020E">
      <w:pPr>
        <w:rPr>
          <w:rFonts w:ascii="Times New Roman" w:hAnsi="Times New Roman" w:cs="Times New Roman"/>
          <w:sz w:val="24"/>
          <w:szCs w:val="28"/>
        </w:rPr>
      </w:pPr>
    </w:p>
    <w:p w:rsidR="00B6020E" w:rsidRDefault="00B6020E" w:rsidP="00B6020E">
      <w:pPr>
        <w:rPr>
          <w:rFonts w:ascii="Times New Roman" w:hAnsi="Times New Roman" w:cs="Times New Roman"/>
          <w:sz w:val="24"/>
          <w:szCs w:val="28"/>
        </w:rPr>
      </w:pPr>
    </w:p>
    <w:p w:rsidR="00B6020E" w:rsidRDefault="00B6020E" w:rsidP="00B6020E">
      <w:pPr>
        <w:rPr>
          <w:rFonts w:ascii="Times New Roman" w:hAnsi="Times New Roman" w:cs="Times New Roman"/>
          <w:sz w:val="24"/>
          <w:szCs w:val="28"/>
        </w:rPr>
      </w:pPr>
    </w:p>
    <w:p w:rsidR="00B6020E" w:rsidRDefault="00B6020E" w:rsidP="00B6020E">
      <w:pPr>
        <w:rPr>
          <w:rFonts w:ascii="Times New Roman" w:hAnsi="Times New Roman" w:cs="Times New Roman"/>
          <w:sz w:val="24"/>
          <w:szCs w:val="28"/>
        </w:rPr>
      </w:pPr>
    </w:p>
    <w:p w:rsidR="00B6020E" w:rsidRDefault="00B6020E" w:rsidP="00B6020E">
      <w:pPr>
        <w:rPr>
          <w:rFonts w:ascii="Times New Roman" w:hAnsi="Times New Roman" w:cs="Times New Roman"/>
          <w:sz w:val="24"/>
          <w:szCs w:val="28"/>
        </w:rPr>
      </w:pPr>
    </w:p>
    <w:p w:rsidR="00B6020E" w:rsidRDefault="00B6020E" w:rsidP="00B6020E">
      <w:pPr>
        <w:rPr>
          <w:rFonts w:ascii="Times New Roman" w:hAnsi="Times New Roman" w:cs="Times New Roman"/>
          <w:sz w:val="24"/>
          <w:szCs w:val="28"/>
        </w:rPr>
      </w:pPr>
    </w:p>
    <w:p w:rsidR="00160521" w:rsidRPr="00160521" w:rsidRDefault="00B6020E" w:rsidP="00160521">
      <w:pPr>
        <w:rPr>
          <w:rFonts w:ascii="Times New Roman" w:hAnsi="Times New Roman" w:cs="Times New Roman"/>
          <w:sz w:val="24"/>
          <w:szCs w:val="28"/>
        </w:rPr>
      </w:pPr>
      <w:r w:rsidRPr="00972DDC">
        <w:rPr>
          <w:rFonts w:ascii="Times New Roman" w:hAnsi="Times New Roman" w:cs="Times New Roman"/>
          <w:b/>
          <w:sz w:val="24"/>
          <w:szCs w:val="28"/>
        </w:rPr>
        <w:lastRenderedPageBreak/>
        <w:t>Я</w:t>
      </w:r>
      <w:r w:rsidR="00160521" w:rsidRPr="00972DDC">
        <w:rPr>
          <w:rFonts w:ascii="Times New Roman" w:hAnsi="Times New Roman" w:cs="Times New Roman"/>
          <w:b/>
          <w:sz w:val="24"/>
          <w:szCs w:val="28"/>
        </w:rPr>
        <w:t>ЩУР</w:t>
      </w:r>
      <w:r w:rsidR="00160521" w:rsidRPr="00160521">
        <w:rPr>
          <w:rFonts w:ascii="Times New Roman" w:hAnsi="Times New Roman" w:cs="Times New Roman"/>
          <w:sz w:val="24"/>
          <w:szCs w:val="28"/>
        </w:rPr>
        <w:t xml:space="preserve"> – остро протекающая </w:t>
      </w:r>
      <w:proofErr w:type="spellStart"/>
      <w:r w:rsidR="00160521" w:rsidRPr="00160521">
        <w:rPr>
          <w:rFonts w:ascii="Times New Roman" w:hAnsi="Times New Roman" w:cs="Times New Roman"/>
          <w:sz w:val="24"/>
          <w:szCs w:val="28"/>
        </w:rPr>
        <w:t>высокозаразная</w:t>
      </w:r>
      <w:proofErr w:type="spellEnd"/>
      <w:r w:rsidR="00160521" w:rsidRPr="00160521">
        <w:rPr>
          <w:rFonts w:ascii="Times New Roman" w:hAnsi="Times New Roman" w:cs="Times New Roman"/>
          <w:sz w:val="24"/>
          <w:szCs w:val="28"/>
        </w:rPr>
        <w:t xml:space="preserve"> вирусная болезнь домашних и диких парнокопытных животных, характеризующаяся лихорадкой и язвенными поражениями слизистой оболочки ротовой полости, бесшерстных участков кожи головы, вымени, венчика </w:t>
      </w:r>
      <w:proofErr w:type="spellStart"/>
      <w:r w:rsidR="00160521" w:rsidRPr="00160521">
        <w:rPr>
          <w:rFonts w:ascii="Times New Roman" w:hAnsi="Times New Roman" w:cs="Times New Roman"/>
          <w:sz w:val="24"/>
          <w:szCs w:val="28"/>
        </w:rPr>
        <w:t>межкопытцевой</w:t>
      </w:r>
      <w:proofErr w:type="spellEnd"/>
      <w:r w:rsidR="00160521" w:rsidRPr="00160521">
        <w:rPr>
          <w:rFonts w:ascii="Times New Roman" w:hAnsi="Times New Roman" w:cs="Times New Roman"/>
          <w:sz w:val="24"/>
          <w:szCs w:val="28"/>
        </w:rPr>
        <w:t xml:space="preserve"> щели, у молодых животных –поражением сердечной и скелетных мышц. </w:t>
      </w:r>
      <w:r w:rsidR="00160521" w:rsidRPr="00B6020E">
        <w:rPr>
          <w:rFonts w:ascii="Times New Roman" w:hAnsi="Times New Roman" w:cs="Times New Roman"/>
          <w:b/>
          <w:sz w:val="24"/>
          <w:szCs w:val="28"/>
          <w:u w:val="single"/>
        </w:rPr>
        <w:t>Ящуром болеет человек.</w:t>
      </w:r>
    </w:p>
    <w:p w:rsidR="00160521" w:rsidRPr="00160521" w:rsidRDefault="00160521" w:rsidP="00160521">
      <w:pPr>
        <w:ind w:hanging="57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>
            <wp:extent cx="2943225" cy="1638300"/>
            <wp:effectExtent l="19050" t="0" r="9525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0521" w:rsidRDefault="00160521" w:rsidP="00160521">
      <w:pPr>
        <w:rPr>
          <w:rFonts w:ascii="Times New Roman" w:hAnsi="Times New Roman" w:cs="Times New Roman"/>
          <w:sz w:val="24"/>
          <w:szCs w:val="28"/>
        </w:rPr>
      </w:pPr>
      <w:r w:rsidRPr="00160521">
        <w:rPr>
          <w:rFonts w:ascii="Times New Roman" w:hAnsi="Times New Roman" w:cs="Times New Roman"/>
          <w:sz w:val="24"/>
          <w:szCs w:val="28"/>
        </w:rPr>
        <w:t xml:space="preserve">Наиболее восприимчивы к ящуру крупный рогатый скот, затем по убывающей свиньи, овцы, козы и олени, менее чувствительны буйволы, верблюды. Описаны случаи заражения ящуром собак и кошек через молоко больных ящуром коров. Птица и лошади к ящуру не восприимчивы. </w:t>
      </w:r>
    </w:p>
    <w:p w:rsidR="00160521" w:rsidRDefault="00160521" w:rsidP="00160521">
      <w:pPr>
        <w:ind w:left="0" w:firstLine="0"/>
        <w:rPr>
          <w:rFonts w:ascii="Times New Roman" w:hAnsi="Times New Roman" w:cs="Times New Roman"/>
          <w:sz w:val="24"/>
          <w:szCs w:val="28"/>
        </w:rPr>
      </w:pPr>
      <w:r w:rsidRPr="00160521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>
            <wp:extent cx="2962275" cy="196215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020E" w:rsidRDefault="00B6020E" w:rsidP="00160521">
      <w:pPr>
        <w:rPr>
          <w:rFonts w:ascii="Times New Roman" w:hAnsi="Times New Roman" w:cs="Times New Roman"/>
          <w:sz w:val="24"/>
          <w:szCs w:val="28"/>
        </w:rPr>
      </w:pPr>
    </w:p>
    <w:p w:rsidR="00B6020E" w:rsidRDefault="00B6020E" w:rsidP="00160521">
      <w:pPr>
        <w:rPr>
          <w:rFonts w:ascii="Times New Roman" w:hAnsi="Times New Roman" w:cs="Times New Roman"/>
          <w:sz w:val="24"/>
          <w:szCs w:val="28"/>
        </w:rPr>
      </w:pPr>
    </w:p>
    <w:p w:rsidR="00B6020E" w:rsidRDefault="00B6020E" w:rsidP="00160521">
      <w:pPr>
        <w:rPr>
          <w:rFonts w:ascii="Times New Roman" w:hAnsi="Times New Roman" w:cs="Times New Roman"/>
          <w:sz w:val="24"/>
          <w:szCs w:val="28"/>
        </w:rPr>
      </w:pPr>
    </w:p>
    <w:p w:rsidR="00160521" w:rsidRDefault="00160521" w:rsidP="00160521">
      <w:pPr>
        <w:rPr>
          <w:rFonts w:ascii="Times New Roman" w:hAnsi="Times New Roman" w:cs="Times New Roman"/>
          <w:sz w:val="24"/>
          <w:szCs w:val="28"/>
        </w:rPr>
      </w:pPr>
      <w:r w:rsidRPr="00160521">
        <w:rPr>
          <w:rFonts w:ascii="Times New Roman" w:hAnsi="Times New Roman" w:cs="Times New Roman"/>
          <w:sz w:val="24"/>
          <w:szCs w:val="28"/>
        </w:rPr>
        <w:t>Ящуром болеют животные любого возраста, однако более тяжело переболевает молодняк в возрасте до 2 - 3 месяцев. Заражение происходит при тесном контакте с больными животными, через корма, подстилки, предмет</w:t>
      </w:r>
      <w:r w:rsidR="004362C4">
        <w:rPr>
          <w:rFonts w:ascii="Times New Roman" w:hAnsi="Times New Roman" w:cs="Times New Roman"/>
          <w:sz w:val="24"/>
          <w:szCs w:val="28"/>
        </w:rPr>
        <w:t>ы</w:t>
      </w:r>
      <w:r w:rsidRPr="00160521">
        <w:rPr>
          <w:rFonts w:ascii="Times New Roman" w:hAnsi="Times New Roman" w:cs="Times New Roman"/>
          <w:sz w:val="24"/>
          <w:szCs w:val="28"/>
        </w:rPr>
        <w:t xml:space="preserve"> ухода. Основными причинами распространения ящура является занос вируса с неблагополучной территории с завезёнными животными, продуктами, кормами. Заражение людей происходит при уходе за больными животными при употреблении сырого молока от больных коров.</w:t>
      </w:r>
    </w:p>
    <w:p w:rsidR="00160521" w:rsidRPr="00160521" w:rsidRDefault="00160521" w:rsidP="00160521">
      <w:pPr>
        <w:ind w:left="0" w:firstLine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>
            <wp:extent cx="2962275" cy="2124075"/>
            <wp:effectExtent l="19050" t="0" r="9525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0521" w:rsidRPr="00160521" w:rsidRDefault="00160521" w:rsidP="00160521">
      <w:pPr>
        <w:rPr>
          <w:rFonts w:ascii="Times New Roman" w:hAnsi="Times New Roman" w:cs="Times New Roman"/>
          <w:sz w:val="24"/>
          <w:szCs w:val="28"/>
        </w:rPr>
      </w:pPr>
      <w:r w:rsidRPr="00160521">
        <w:rPr>
          <w:rFonts w:ascii="Times New Roman" w:hAnsi="Times New Roman" w:cs="Times New Roman"/>
          <w:sz w:val="24"/>
          <w:szCs w:val="28"/>
        </w:rPr>
        <w:t>Личная профилактика в неблагополучных пунктах сводится к запрещению потребления сырого мяса, молока и молочных продуктов. Обязательны кипячение или пастеризации молока. Необходима осторожность при уходе за больными животными (мытье и дезинфекция рук, спецодежды – фартука, перчаток, сапог).</w:t>
      </w:r>
    </w:p>
    <w:p w:rsidR="00160521" w:rsidRDefault="00160521" w:rsidP="00160521">
      <w:pPr>
        <w:rPr>
          <w:rFonts w:ascii="Times New Roman" w:hAnsi="Times New Roman" w:cs="Times New Roman"/>
          <w:sz w:val="24"/>
          <w:szCs w:val="28"/>
        </w:rPr>
      </w:pPr>
    </w:p>
    <w:p w:rsidR="00A7064A" w:rsidRPr="00160521" w:rsidRDefault="00A7064A" w:rsidP="00160521">
      <w:pPr>
        <w:rPr>
          <w:rFonts w:ascii="Times New Roman" w:hAnsi="Times New Roman" w:cs="Times New Roman"/>
          <w:sz w:val="24"/>
          <w:szCs w:val="28"/>
        </w:rPr>
      </w:pPr>
    </w:p>
    <w:p w:rsidR="00267BFC" w:rsidRDefault="00267BFC">
      <w:pPr>
        <w:ind w:left="0" w:firstLine="0"/>
        <w:rPr>
          <w:rFonts w:ascii="Times New Roman" w:hAnsi="Times New Roman" w:cs="Times New Roman"/>
          <w:b/>
        </w:rPr>
      </w:pPr>
    </w:p>
    <w:p w:rsidR="00972DDC" w:rsidRDefault="00972DDC">
      <w:pPr>
        <w:ind w:left="0"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ФАКТОРЫ ПЕРЕДАЧИ ВОЗБУДИТЕЛЯ</w:t>
      </w:r>
    </w:p>
    <w:p w:rsidR="00972DDC" w:rsidRPr="00972DDC" w:rsidRDefault="00972DDC">
      <w:pPr>
        <w:ind w:left="0" w:firstLine="0"/>
        <w:rPr>
          <w:rFonts w:ascii="Times New Roman" w:hAnsi="Times New Roman" w:cs="Times New Roman"/>
        </w:rPr>
      </w:pPr>
      <w:r w:rsidRPr="00972DDC">
        <w:rPr>
          <w:rFonts w:ascii="Times New Roman" w:hAnsi="Times New Roman" w:cs="Times New Roman"/>
        </w:rPr>
        <w:lastRenderedPageBreak/>
        <w:t>Загрязненные выделениями больных животных корма, вода, подстилка, предметы ухода, одежда и обувь людей, транспортные средства, на которых вирус ящура способен длительно сохраняться. Инфицированные вирусом ящура мелкие частицы кормов, почвы, подстилки и др. могут переносит</w:t>
      </w:r>
      <w:r w:rsidR="004362C4">
        <w:rPr>
          <w:rFonts w:ascii="Times New Roman" w:hAnsi="Times New Roman" w:cs="Times New Roman"/>
        </w:rPr>
        <w:t>ь</w:t>
      </w:r>
      <w:r w:rsidRPr="00972DDC">
        <w:rPr>
          <w:rFonts w:ascii="Times New Roman" w:hAnsi="Times New Roman" w:cs="Times New Roman"/>
        </w:rPr>
        <w:t xml:space="preserve">ся ветром на расстояние до нескольких километров. </w:t>
      </w:r>
    </w:p>
    <w:p w:rsidR="00972DDC" w:rsidRDefault="00972DDC">
      <w:pPr>
        <w:ind w:left="0" w:firstLine="0"/>
        <w:rPr>
          <w:rFonts w:ascii="Times New Roman" w:hAnsi="Times New Roman" w:cs="Times New Roman"/>
          <w:b/>
        </w:rPr>
      </w:pPr>
    </w:p>
    <w:p w:rsidR="00972DDC" w:rsidRDefault="00972DDC">
      <w:pPr>
        <w:ind w:left="0" w:firstLine="0"/>
        <w:rPr>
          <w:rFonts w:ascii="Times New Roman" w:hAnsi="Times New Roman" w:cs="Times New Roman"/>
          <w:b/>
        </w:rPr>
      </w:pPr>
    </w:p>
    <w:p w:rsidR="00B6020E" w:rsidRDefault="00A7064A">
      <w:pPr>
        <w:ind w:left="0"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СИМПТОМЫ (ПРИЗНАКИ) БОЛЕЗНИ</w:t>
      </w:r>
    </w:p>
    <w:p w:rsidR="00972DDC" w:rsidRDefault="00A7064A">
      <w:pPr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 проявления клинических признаков может пройти от 1 до 7 суток, реже – до 21. При остром течении болезни – у крупного рогатого скота отмечаются ухудшение аппетита, вялая жвачка, повышенное слюноотделение. Затем повышение температуры тела до 40,5-41,5 С, угнетение, отказ от корма, прекращение жвачки. На 2-3 день на внутренней поверхности нижней челюсти, на языке и слизистой оболочке щек появляются афты, у некоторых животных – в </w:t>
      </w:r>
      <w:proofErr w:type="spellStart"/>
      <w:r>
        <w:rPr>
          <w:rFonts w:ascii="Times New Roman" w:hAnsi="Times New Roman" w:cs="Times New Roman"/>
        </w:rPr>
        <w:t>межкопытцевой</w:t>
      </w:r>
      <w:proofErr w:type="spellEnd"/>
      <w:r>
        <w:rPr>
          <w:rFonts w:ascii="Times New Roman" w:hAnsi="Times New Roman" w:cs="Times New Roman"/>
        </w:rPr>
        <w:t xml:space="preserve"> щели и на вымени. Через 12-24 часа стенки афт разрываются, образуются эрозии, в это время температура тела понижается до нормально</w:t>
      </w:r>
      <w:r w:rsidR="00972DDC">
        <w:rPr>
          <w:rFonts w:ascii="Times New Roman" w:hAnsi="Times New Roman" w:cs="Times New Roman"/>
        </w:rPr>
        <w:t>й, наступает обильное слюнотече</w:t>
      </w:r>
      <w:r>
        <w:rPr>
          <w:rFonts w:ascii="Times New Roman" w:hAnsi="Times New Roman" w:cs="Times New Roman"/>
        </w:rPr>
        <w:t>ние</w:t>
      </w:r>
      <w:r w:rsidR="00972DDC">
        <w:rPr>
          <w:rFonts w:ascii="Times New Roman" w:hAnsi="Times New Roman" w:cs="Times New Roman"/>
        </w:rPr>
        <w:t>. У телят ящур протекает с явлениями острого гастроэнтерита. Смерть взрослых животных наступает через 5-14 суток, молодняка – через 1-2 суток.</w:t>
      </w:r>
    </w:p>
    <w:p w:rsidR="00A7064A" w:rsidRPr="00A7064A" w:rsidRDefault="00972DDC">
      <w:pPr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 свиней отмечаются лихорадка, угнетение, ухудшение аппетита. На коже конечностей, в области </w:t>
      </w:r>
      <w:proofErr w:type="spellStart"/>
      <w:r>
        <w:rPr>
          <w:rFonts w:ascii="Times New Roman" w:hAnsi="Times New Roman" w:cs="Times New Roman"/>
        </w:rPr>
        <w:t>межкопытцевой</w:t>
      </w:r>
      <w:proofErr w:type="spellEnd"/>
      <w:r>
        <w:rPr>
          <w:rFonts w:ascii="Times New Roman" w:hAnsi="Times New Roman" w:cs="Times New Roman"/>
        </w:rPr>
        <w:t xml:space="preserve"> щели, венчика и мякишей появляются красные болезненные припухлости, затем афты, которые, разрываясь, образуют эрозии. Чаще афты появляются на пятачке, сосках и редко на слизистой ротовой полости. У взрослых свиней ящур длится 8-25 дней, у поросят-сосунов протекает в септической форме и в первые 2-3 дня болезнь вызывает гибель 60-80% животных.</w:t>
      </w:r>
      <w:r w:rsidR="00A7064A">
        <w:rPr>
          <w:rFonts w:ascii="Times New Roman" w:hAnsi="Times New Roman" w:cs="Times New Roman"/>
        </w:rPr>
        <w:t xml:space="preserve">  </w:t>
      </w:r>
    </w:p>
    <w:sectPr w:rsidR="00A7064A" w:rsidRPr="00A7064A" w:rsidSect="00160521">
      <w:pgSz w:w="16838" w:h="11906" w:orient="landscape"/>
      <w:pgMar w:top="567" w:right="567" w:bottom="567" w:left="567" w:header="709" w:footer="709" w:gutter="0"/>
      <w:cols w:num="3" w:sep="1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CA2856"/>
    <w:multiLevelType w:val="hybridMultilevel"/>
    <w:tmpl w:val="6986A6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521"/>
    <w:rsid w:val="00001133"/>
    <w:rsid w:val="00005F20"/>
    <w:rsid w:val="00010800"/>
    <w:rsid w:val="000122A5"/>
    <w:rsid w:val="000122DC"/>
    <w:rsid w:val="0001693E"/>
    <w:rsid w:val="00017E0C"/>
    <w:rsid w:val="00020ED2"/>
    <w:rsid w:val="00021B03"/>
    <w:rsid w:val="000236EE"/>
    <w:rsid w:val="00023C70"/>
    <w:rsid w:val="000242A8"/>
    <w:rsid w:val="0003667C"/>
    <w:rsid w:val="00037FD4"/>
    <w:rsid w:val="00043558"/>
    <w:rsid w:val="00044BED"/>
    <w:rsid w:val="00053862"/>
    <w:rsid w:val="000541EC"/>
    <w:rsid w:val="0005447D"/>
    <w:rsid w:val="00061E44"/>
    <w:rsid w:val="00063C11"/>
    <w:rsid w:val="000712CE"/>
    <w:rsid w:val="000731E5"/>
    <w:rsid w:val="00073D00"/>
    <w:rsid w:val="0007601F"/>
    <w:rsid w:val="000805E7"/>
    <w:rsid w:val="00080A1E"/>
    <w:rsid w:val="0008116A"/>
    <w:rsid w:val="000866EC"/>
    <w:rsid w:val="000922F0"/>
    <w:rsid w:val="00093C84"/>
    <w:rsid w:val="000952E5"/>
    <w:rsid w:val="00095C53"/>
    <w:rsid w:val="000A2B1D"/>
    <w:rsid w:val="000A2BEC"/>
    <w:rsid w:val="000A315B"/>
    <w:rsid w:val="000A4306"/>
    <w:rsid w:val="000A499B"/>
    <w:rsid w:val="000A752A"/>
    <w:rsid w:val="000A7E0B"/>
    <w:rsid w:val="000B0567"/>
    <w:rsid w:val="000B6A54"/>
    <w:rsid w:val="000C065A"/>
    <w:rsid w:val="000C0E5D"/>
    <w:rsid w:val="000C3CB6"/>
    <w:rsid w:val="000C540E"/>
    <w:rsid w:val="000C7574"/>
    <w:rsid w:val="000D1242"/>
    <w:rsid w:val="000D18BA"/>
    <w:rsid w:val="000D2328"/>
    <w:rsid w:val="000D6B1A"/>
    <w:rsid w:val="000E2CF5"/>
    <w:rsid w:val="000E31C2"/>
    <w:rsid w:val="000E58F2"/>
    <w:rsid w:val="000E7D96"/>
    <w:rsid w:val="000F02D9"/>
    <w:rsid w:val="000F0B1A"/>
    <w:rsid w:val="000F14C5"/>
    <w:rsid w:val="000F1C14"/>
    <w:rsid w:val="000F2486"/>
    <w:rsid w:val="000F2CEA"/>
    <w:rsid w:val="000F4301"/>
    <w:rsid w:val="000F54BB"/>
    <w:rsid w:val="000F66C6"/>
    <w:rsid w:val="0010023E"/>
    <w:rsid w:val="001003C9"/>
    <w:rsid w:val="001014A5"/>
    <w:rsid w:val="00102859"/>
    <w:rsid w:val="00103005"/>
    <w:rsid w:val="00105754"/>
    <w:rsid w:val="00121578"/>
    <w:rsid w:val="00125749"/>
    <w:rsid w:val="00130117"/>
    <w:rsid w:val="00136581"/>
    <w:rsid w:val="00136B66"/>
    <w:rsid w:val="00143654"/>
    <w:rsid w:val="00143D1E"/>
    <w:rsid w:val="00145B89"/>
    <w:rsid w:val="00146B72"/>
    <w:rsid w:val="0014704C"/>
    <w:rsid w:val="001532AB"/>
    <w:rsid w:val="00160490"/>
    <w:rsid w:val="00160521"/>
    <w:rsid w:val="001654B5"/>
    <w:rsid w:val="00166DD3"/>
    <w:rsid w:val="00167EA5"/>
    <w:rsid w:val="00170CF2"/>
    <w:rsid w:val="001759A8"/>
    <w:rsid w:val="00175A1A"/>
    <w:rsid w:val="00176F40"/>
    <w:rsid w:val="00180371"/>
    <w:rsid w:val="00184DA3"/>
    <w:rsid w:val="00186126"/>
    <w:rsid w:val="00190EE8"/>
    <w:rsid w:val="0019228D"/>
    <w:rsid w:val="001A01EA"/>
    <w:rsid w:val="001A0B02"/>
    <w:rsid w:val="001A21EC"/>
    <w:rsid w:val="001A365A"/>
    <w:rsid w:val="001A4586"/>
    <w:rsid w:val="001B19D9"/>
    <w:rsid w:val="001B2531"/>
    <w:rsid w:val="001B3F19"/>
    <w:rsid w:val="001B41B2"/>
    <w:rsid w:val="001B6571"/>
    <w:rsid w:val="001B78C5"/>
    <w:rsid w:val="001C1767"/>
    <w:rsid w:val="001C326C"/>
    <w:rsid w:val="001C726B"/>
    <w:rsid w:val="001C74E5"/>
    <w:rsid w:val="001C79C7"/>
    <w:rsid w:val="001D55BC"/>
    <w:rsid w:val="001E629F"/>
    <w:rsid w:val="001E73DE"/>
    <w:rsid w:val="001F6CE7"/>
    <w:rsid w:val="001F74B4"/>
    <w:rsid w:val="00200B0B"/>
    <w:rsid w:val="00201C5B"/>
    <w:rsid w:val="00201FA8"/>
    <w:rsid w:val="0020348C"/>
    <w:rsid w:val="00203BD3"/>
    <w:rsid w:val="002041D1"/>
    <w:rsid w:val="002075CE"/>
    <w:rsid w:val="00214862"/>
    <w:rsid w:val="00222C94"/>
    <w:rsid w:val="00225958"/>
    <w:rsid w:val="00233223"/>
    <w:rsid w:val="00233A8A"/>
    <w:rsid w:val="00234BF7"/>
    <w:rsid w:val="00236379"/>
    <w:rsid w:val="00236C1C"/>
    <w:rsid w:val="00236EA2"/>
    <w:rsid w:val="002379A6"/>
    <w:rsid w:val="002431DF"/>
    <w:rsid w:val="00243814"/>
    <w:rsid w:val="00247281"/>
    <w:rsid w:val="00253D71"/>
    <w:rsid w:val="00254DF2"/>
    <w:rsid w:val="00256E87"/>
    <w:rsid w:val="0025788A"/>
    <w:rsid w:val="00262780"/>
    <w:rsid w:val="00266C32"/>
    <w:rsid w:val="002679BF"/>
    <w:rsid w:val="00267BFC"/>
    <w:rsid w:val="00282BA0"/>
    <w:rsid w:val="00283F76"/>
    <w:rsid w:val="00284A13"/>
    <w:rsid w:val="0029153C"/>
    <w:rsid w:val="00295B9D"/>
    <w:rsid w:val="00296492"/>
    <w:rsid w:val="002A00CE"/>
    <w:rsid w:val="002A0134"/>
    <w:rsid w:val="002A04E8"/>
    <w:rsid w:val="002A3ACC"/>
    <w:rsid w:val="002A5F24"/>
    <w:rsid w:val="002A66BE"/>
    <w:rsid w:val="002A799B"/>
    <w:rsid w:val="002B18D7"/>
    <w:rsid w:val="002C4935"/>
    <w:rsid w:val="002C7E70"/>
    <w:rsid w:val="002D7D47"/>
    <w:rsid w:val="002D7FD6"/>
    <w:rsid w:val="002E0B2C"/>
    <w:rsid w:val="002E26FA"/>
    <w:rsid w:val="002E6051"/>
    <w:rsid w:val="002F4266"/>
    <w:rsid w:val="003008AC"/>
    <w:rsid w:val="00302464"/>
    <w:rsid w:val="0031392D"/>
    <w:rsid w:val="00313AD2"/>
    <w:rsid w:val="003148A5"/>
    <w:rsid w:val="00315A49"/>
    <w:rsid w:val="00316D47"/>
    <w:rsid w:val="00317A77"/>
    <w:rsid w:val="00324697"/>
    <w:rsid w:val="003300EF"/>
    <w:rsid w:val="00337D0F"/>
    <w:rsid w:val="00341C05"/>
    <w:rsid w:val="0034552E"/>
    <w:rsid w:val="003563DB"/>
    <w:rsid w:val="003579B9"/>
    <w:rsid w:val="00365284"/>
    <w:rsid w:val="0036604F"/>
    <w:rsid w:val="00374E37"/>
    <w:rsid w:val="003758E8"/>
    <w:rsid w:val="00376165"/>
    <w:rsid w:val="00381958"/>
    <w:rsid w:val="00383852"/>
    <w:rsid w:val="00383E91"/>
    <w:rsid w:val="00384181"/>
    <w:rsid w:val="00387746"/>
    <w:rsid w:val="003908A4"/>
    <w:rsid w:val="003933E1"/>
    <w:rsid w:val="00395757"/>
    <w:rsid w:val="00395DD9"/>
    <w:rsid w:val="00396C79"/>
    <w:rsid w:val="0039717A"/>
    <w:rsid w:val="003A1E05"/>
    <w:rsid w:val="003A2E5E"/>
    <w:rsid w:val="003A51EF"/>
    <w:rsid w:val="003A568D"/>
    <w:rsid w:val="003A7821"/>
    <w:rsid w:val="003B5265"/>
    <w:rsid w:val="003B5A7C"/>
    <w:rsid w:val="003B6A5D"/>
    <w:rsid w:val="003C106C"/>
    <w:rsid w:val="003C2D77"/>
    <w:rsid w:val="003C30C5"/>
    <w:rsid w:val="003C44CF"/>
    <w:rsid w:val="003D20F8"/>
    <w:rsid w:val="003D3833"/>
    <w:rsid w:val="003E0071"/>
    <w:rsid w:val="003E3B36"/>
    <w:rsid w:val="003F03B5"/>
    <w:rsid w:val="003F4C9F"/>
    <w:rsid w:val="003F75D9"/>
    <w:rsid w:val="004027D3"/>
    <w:rsid w:val="004048A7"/>
    <w:rsid w:val="00405A54"/>
    <w:rsid w:val="004104F1"/>
    <w:rsid w:val="00413191"/>
    <w:rsid w:val="0041340F"/>
    <w:rsid w:val="00420C94"/>
    <w:rsid w:val="0042322E"/>
    <w:rsid w:val="00433C18"/>
    <w:rsid w:val="00435319"/>
    <w:rsid w:val="004362C4"/>
    <w:rsid w:val="00451636"/>
    <w:rsid w:val="004553BC"/>
    <w:rsid w:val="00457D2B"/>
    <w:rsid w:val="00461FCC"/>
    <w:rsid w:val="00462194"/>
    <w:rsid w:val="00465928"/>
    <w:rsid w:val="00466153"/>
    <w:rsid w:val="0047001E"/>
    <w:rsid w:val="0047094A"/>
    <w:rsid w:val="00472BD4"/>
    <w:rsid w:val="00475CE5"/>
    <w:rsid w:val="00475EBC"/>
    <w:rsid w:val="004831C9"/>
    <w:rsid w:val="00490E21"/>
    <w:rsid w:val="00493BF8"/>
    <w:rsid w:val="004949F4"/>
    <w:rsid w:val="00495CC9"/>
    <w:rsid w:val="004976A1"/>
    <w:rsid w:val="004A154A"/>
    <w:rsid w:val="004A524E"/>
    <w:rsid w:val="004A774A"/>
    <w:rsid w:val="004B14BC"/>
    <w:rsid w:val="004B1EED"/>
    <w:rsid w:val="004B21C8"/>
    <w:rsid w:val="004B44ED"/>
    <w:rsid w:val="004B5001"/>
    <w:rsid w:val="004C0E8A"/>
    <w:rsid w:val="004C149A"/>
    <w:rsid w:val="004C2912"/>
    <w:rsid w:val="004C465F"/>
    <w:rsid w:val="004C58EF"/>
    <w:rsid w:val="004C6025"/>
    <w:rsid w:val="004C6D44"/>
    <w:rsid w:val="004D027B"/>
    <w:rsid w:val="004D033A"/>
    <w:rsid w:val="004D09F4"/>
    <w:rsid w:val="004D1847"/>
    <w:rsid w:val="004D2E47"/>
    <w:rsid w:val="004D65B6"/>
    <w:rsid w:val="004E13D7"/>
    <w:rsid w:val="004E33BB"/>
    <w:rsid w:val="004F2CE0"/>
    <w:rsid w:val="004F3E2D"/>
    <w:rsid w:val="004F4428"/>
    <w:rsid w:val="004F4CFA"/>
    <w:rsid w:val="004F5CC6"/>
    <w:rsid w:val="004F5F21"/>
    <w:rsid w:val="00501501"/>
    <w:rsid w:val="00504FA9"/>
    <w:rsid w:val="00505B68"/>
    <w:rsid w:val="00507CED"/>
    <w:rsid w:val="0051608A"/>
    <w:rsid w:val="00516538"/>
    <w:rsid w:val="0051751F"/>
    <w:rsid w:val="00521E21"/>
    <w:rsid w:val="00523487"/>
    <w:rsid w:val="00523867"/>
    <w:rsid w:val="00526194"/>
    <w:rsid w:val="00527C86"/>
    <w:rsid w:val="00530DF0"/>
    <w:rsid w:val="00532D82"/>
    <w:rsid w:val="00534F0F"/>
    <w:rsid w:val="005364CF"/>
    <w:rsid w:val="00537BE3"/>
    <w:rsid w:val="00540978"/>
    <w:rsid w:val="00541975"/>
    <w:rsid w:val="00542058"/>
    <w:rsid w:val="00543351"/>
    <w:rsid w:val="005444B9"/>
    <w:rsid w:val="00547322"/>
    <w:rsid w:val="0055295E"/>
    <w:rsid w:val="005536B6"/>
    <w:rsid w:val="00553FC9"/>
    <w:rsid w:val="0055410C"/>
    <w:rsid w:val="0055443B"/>
    <w:rsid w:val="005566EE"/>
    <w:rsid w:val="00557BF5"/>
    <w:rsid w:val="0056057C"/>
    <w:rsid w:val="00560D26"/>
    <w:rsid w:val="005619BA"/>
    <w:rsid w:val="00563715"/>
    <w:rsid w:val="005715A0"/>
    <w:rsid w:val="005720AE"/>
    <w:rsid w:val="00574BED"/>
    <w:rsid w:val="00575F34"/>
    <w:rsid w:val="00587799"/>
    <w:rsid w:val="00587870"/>
    <w:rsid w:val="00591A1F"/>
    <w:rsid w:val="00593F69"/>
    <w:rsid w:val="005A6D0B"/>
    <w:rsid w:val="005B045E"/>
    <w:rsid w:val="005B05E6"/>
    <w:rsid w:val="005B4665"/>
    <w:rsid w:val="005B4DD0"/>
    <w:rsid w:val="005B6138"/>
    <w:rsid w:val="005C3700"/>
    <w:rsid w:val="005C66F2"/>
    <w:rsid w:val="005C7458"/>
    <w:rsid w:val="005D092C"/>
    <w:rsid w:val="005D661B"/>
    <w:rsid w:val="005D7499"/>
    <w:rsid w:val="005E2FD6"/>
    <w:rsid w:val="005E40BD"/>
    <w:rsid w:val="005F1C9E"/>
    <w:rsid w:val="00605573"/>
    <w:rsid w:val="00605924"/>
    <w:rsid w:val="006073FC"/>
    <w:rsid w:val="0061341F"/>
    <w:rsid w:val="00623FF7"/>
    <w:rsid w:val="00626629"/>
    <w:rsid w:val="0063177F"/>
    <w:rsid w:val="00636D69"/>
    <w:rsid w:val="00637B29"/>
    <w:rsid w:val="0064042D"/>
    <w:rsid w:val="00653EB9"/>
    <w:rsid w:val="006648EB"/>
    <w:rsid w:val="006672E6"/>
    <w:rsid w:val="0067158C"/>
    <w:rsid w:val="00671EBF"/>
    <w:rsid w:val="006726CC"/>
    <w:rsid w:val="00674BB4"/>
    <w:rsid w:val="0067748F"/>
    <w:rsid w:val="00682BE3"/>
    <w:rsid w:val="00687D13"/>
    <w:rsid w:val="00690226"/>
    <w:rsid w:val="00693747"/>
    <w:rsid w:val="00694E96"/>
    <w:rsid w:val="0069593D"/>
    <w:rsid w:val="00696810"/>
    <w:rsid w:val="0069768F"/>
    <w:rsid w:val="006A3797"/>
    <w:rsid w:val="006A5624"/>
    <w:rsid w:val="006A7724"/>
    <w:rsid w:val="006B0789"/>
    <w:rsid w:val="006B0C3A"/>
    <w:rsid w:val="006B0F03"/>
    <w:rsid w:val="006B19C0"/>
    <w:rsid w:val="006B5189"/>
    <w:rsid w:val="006B6325"/>
    <w:rsid w:val="006B697F"/>
    <w:rsid w:val="006C281D"/>
    <w:rsid w:val="006D4702"/>
    <w:rsid w:val="006D70DA"/>
    <w:rsid w:val="006E0625"/>
    <w:rsid w:val="006E79E7"/>
    <w:rsid w:val="006F4851"/>
    <w:rsid w:val="007068CE"/>
    <w:rsid w:val="00707101"/>
    <w:rsid w:val="0071031D"/>
    <w:rsid w:val="00720B8C"/>
    <w:rsid w:val="007235FA"/>
    <w:rsid w:val="00724727"/>
    <w:rsid w:val="007265AD"/>
    <w:rsid w:val="007306E9"/>
    <w:rsid w:val="007343E8"/>
    <w:rsid w:val="00734D39"/>
    <w:rsid w:val="00735090"/>
    <w:rsid w:val="0073791A"/>
    <w:rsid w:val="007415CB"/>
    <w:rsid w:val="00744157"/>
    <w:rsid w:val="00744A3E"/>
    <w:rsid w:val="007456AD"/>
    <w:rsid w:val="00745C74"/>
    <w:rsid w:val="007467F4"/>
    <w:rsid w:val="0075286D"/>
    <w:rsid w:val="00756007"/>
    <w:rsid w:val="0075666B"/>
    <w:rsid w:val="00764314"/>
    <w:rsid w:val="0076683A"/>
    <w:rsid w:val="00771B3F"/>
    <w:rsid w:val="00775191"/>
    <w:rsid w:val="007763EE"/>
    <w:rsid w:val="00777237"/>
    <w:rsid w:val="00785399"/>
    <w:rsid w:val="00787F82"/>
    <w:rsid w:val="007902CD"/>
    <w:rsid w:val="007A22F0"/>
    <w:rsid w:val="007A4AD1"/>
    <w:rsid w:val="007B3A16"/>
    <w:rsid w:val="007C282F"/>
    <w:rsid w:val="007C3E8A"/>
    <w:rsid w:val="007C4A52"/>
    <w:rsid w:val="007C6EB1"/>
    <w:rsid w:val="007D0643"/>
    <w:rsid w:val="007D2D11"/>
    <w:rsid w:val="007D3943"/>
    <w:rsid w:val="007D4A83"/>
    <w:rsid w:val="007E4099"/>
    <w:rsid w:val="007E5429"/>
    <w:rsid w:val="007F04DD"/>
    <w:rsid w:val="007F05BB"/>
    <w:rsid w:val="007F33F2"/>
    <w:rsid w:val="007F42E1"/>
    <w:rsid w:val="007F4DC9"/>
    <w:rsid w:val="0080715F"/>
    <w:rsid w:val="00810973"/>
    <w:rsid w:val="008138E5"/>
    <w:rsid w:val="00814482"/>
    <w:rsid w:val="0081487E"/>
    <w:rsid w:val="008160EA"/>
    <w:rsid w:val="0081665C"/>
    <w:rsid w:val="00817452"/>
    <w:rsid w:val="0082286F"/>
    <w:rsid w:val="00825DBA"/>
    <w:rsid w:val="00834E6C"/>
    <w:rsid w:val="00837D3F"/>
    <w:rsid w:val="0084078B"/>
    <w:rsid w:val="008416BC"/>
    <w:rsid w:val="00850032"/>
    <w:rsid w:val="008547CF"/>
    <w:rsid w:val="00856800"/>
    <w:rsid w:val="00862FA8"/>
    <w:rsid w:val="00863DF8"/>
    <w:rsid w:val="0086414B"/>
    <w:rsid w:val="008652C6"/>
    <w:rsid w:val="00873741"/>
    <w:rsid w:val="00874539"/>
    <w:rsid w:val="00874CA4"/>
    <w:rsid w:val="0088454B"/>
    <w:rsid w:val="00884FBA"/>
    <w:rsid w:val="00886910"/>
    <w:rsid w:val="00887FF3"/>
    <w:rsid w:val="0089665F"/>
    <w:rsid w:val="008A48E8"/>
    <w:rsid w:val="008A51B2"/>
    <w:rsid w:val="008B750A"/>
    <w:rsid w:val="008B7965"/>
    <w:rsid w:val="008C067A"/>
    <w:rsid w:val="008D44B5"/>
    <w:rsid w:val="008D7DA6"/>
    <w:rsid w:val="008E28EE"/>
    <w:rsid w:val="008E2D87"/>
    <w:rsid w:val="008E7157"/>
    <w:rsid w:val="008F1524"/>
    <w:rsid w:val="008F201B"/>
    <w:rsid w:val="008F2030"/>
    <w:rsid w:val="008F31A3"/>
    <w:rsid w:val="00903732"/>
    <w:rsid w:val="009069DA"/>
    <w:rsid w:val="0091233D"/>
    <w:rsid w:val="00917346"/>
    <w:rsid w:val="00921932"/>
    <w:rsid w:val="009230AC"/>
    <w:rsid w:val="00926913"/>
    <w:rsid w:val="0093239E"/>
    <w:rsid w:val="009328D4"/>
    <w:rsid w:val="00932E51"/>
    <w:rsid w:val="0093458E"/>
    <w:rsid w:val="00935250"/>
    <w:rsid w:val="00935D4E"/>
    <w:rsid w:val="0094373A"/>
    <w:rsid w:val="00945B49"/>
    <w:rsid w:val="00953578"/>
    <w:rsid w:val="0095602A"/>
    <w:rsid w:val="009579F0"/>
    <w:rsid w:val="00961C8B"/>
    <w:rsid w:val="00961FE2"/>
    <w:rsid w:val="00963E9F"/>
    <w:rsid w:val="00966FA4"/>
    <w:rsid w:val="00967197"/>
    <w:rsid w:val="009674F0"/>
    <w:rsid w:val="00970CB5"/>
    <w:rsid w:val="00971F49"/>
    <w:rsid w:val="00972DDC"/>
    <w:rsid w:val="00974F8E"/>
    <w:rsid w:val="009844CE"/>
    <w:rsid w:val="009856E6"/>
    <w:rsid w:val="009864C6"/>
    <w:rsid w:val="00987C71"/>
    <w:rsid w:val="00990EAB"/>
    <w:rsid w:val="00996201"/>
    <w:rsid w:val="00996530"/>
    <w:rsid w:val="009A31AB"/>
    <w:rsid w:val="009A359A"/>
    <w:rsid w:val="009A40E9"/>
    <w:rsid w:val="009A4C96"/>
    <w:rsid w:val="009A6F6B"/>
    <w:rsid w:val="009A7629"/>
    <w:rsid w:val="009B11F1"/>
    <w:rsid w:val="009B30D1"/>
    <w:rsid w:val="009C0328"/>
    <w:rsid w:val="009C2560"/>
    <w:rsid w:val="009C7C1D"/>
    <w:rsid w:val="009D0D01"/>
    <w:rsid w:val="009D23FE"/>
    <w:rsid w:val="009D263E"/>
    <w:rsid w:val="009D2E37"/>
    <w:rsid w:val="009E2078"/>
    <w:rsid w:val="009F2F74"/>
    <w:rsid w:val="009F3A9C"/>
    <w:rsid w:val="009F4164"/>
    <w:rsid w:val="009F500A"/>
    <w:rsid w:val="00A008C0"/>
    <w:rsid w:val="00A00C36"/>
    <w:rsid w:val="00A029F6"/>
    <w:rsid w:val="00A04144"/>
    <w:rsid w:val="00A05726"/>
    <w:rsid w:val="00A12B7E"/>
    <w:rsid w:val="00A12CB8"/>
    <w:rsid w:val="00A16A38"/>
    <w:rsid w:val="00A16DAA"/>
    <w:rsid w:val="00A20230"/>
    <w:rsid w:val="00A26751"/>
    <w:rsid w:val="00A33A2A"/>
    <w:rsid w:val="00A35493"/>
    <w:rsid w:val="00A43BE0"/>
    <w:rsid w:val="00A459BD"/>
    <w:rsid w:val="00A51A84"/>
    <w:rsid w:val="00A52631"/>
    <w:rsid w:val="00A54BF7"/>
    <w:rsid w:val="00A61905"/>
    <w:rsid w:val="00A7064A"/>
    <w:rsid w:val="00A72612"/>
    <w:rsid w:val="00A73413"/>
    <w:rsid w:val="00A73698"/>
    <w:rsid w:val="00A736EE"/>
    <w:rsid w:val="00A74981"/>
    <w:rsid w:val="00A83A24"/>
    <w:rsid w:val="00A90063"/>
    <w:rsid w:val="00A9088E"/>
    <w:rsid w:val="00A9758A"/>
    <w:rsid w:val="00A975DB"/>
    <w:rsid w:val="00AA1121"/>
    <w:rsid w:val="00AA1D1C"/>
    <w:rsid w:val="00AA1F68"/>
    <w:rsid w:val="00AB3D9E"/>
    <w:rsid w:val="00AD0639"/>
    <w:rsid w:val="00AD15F8"/>
    <w:rsid w:val="00AD257D"/>
    <w:rsid w:val="00AD3063"/>
    <w:rsid w:val="00AD67CE"/>
    <w:rsid w:val="00AD721A"/>
    <w:rsid w:val="00AE1A16"/>
    <w:rsid w:val="00AE609A"/>
    <w:rsid w:val="00AE7985"/>
    <w:rsid w:val="00AF415A"/>
    <w:rsid w:val="00AF4258"/>
    <w:rsid w:val="00AF5C9D"/>
    <w:rsid w:val="00AF74B4"/>
    <w:rsid w:val="00B01DD4"/>
    <w:rsid w:val="00B041B9"/>
    <w:rsid w:val="00B10051"/>
    <w:rsid w:val="00B110D6"/>
    <w:rsid w:val="00B112F8"/>
    <w:rsid w:val="00B121E9"/>
    <w:rsid w:val="00B15676"/>
    <w:rsid w:val="00B16E84"/>
    <w:rsid w:val="00B1756B"/>
    <w:rsid w:val="00B23BA6"/>
    <w:rsid w:val="00B25099"/>
    <w:rsid w:val="00B307F8"/>
    <w:rsid w:val="00B32CE2"/>
    <w:rsid w:val="00B37F29"/>
    <w:rsid w:val="00B410A9"/>
    <w:rsid w:val="00B43303"/>
    <w:rsid w:val="00B435EC"/>
    <w:rsid w:val="00B51BF0"/>
    <w:rsid w:val="00B54C01"/>
    <w:rsid w:val="00B6020E"/>
    <w:rsid w:val="00B62BEB"/>
    <w:rsid w:val="00B708BA"/>
    <w:rsid w:val="00B71231"/>
    <w:rsid w:val="00B767C7"/>
    <w:rsid w:val="00B852EC"/>
    <w:rsid w:val="00B8532F"/>
    <w:rsid w:val="00B87E5A"/>
    <w:rsid w:val="00B95A3E"/>
    <w:rsid w:val="00B978B4"/>
    <w:rsid w:val="00BA19D9"/>
    <w:rsid w:val="00BA2708"/>
    <w:rsid w:val="00BA29E6"/>
    <w:rsid w:val="00BA2DAF"/>
    <w:rsid w:val="00BA5A48"/>
    <w:rsid w:val="00BB125D"/>
    <w:rsid w:val="00BB3871"/>
    <w:rsid w:val="00BB49DB"/>
    <w:rsid w:val="00BB576E"/>
    <w:rsid w:val="00BC1A03"/>
    <w:rsid w:val="00BC4CD3"/>
    <w:rsid w:val="00BC7AB6"/>
    <w:rsid w:val="00BD0544"/>
    <w:rsid w:val="00BD4E5D"/>
    <w:rsid w:val="00BD59FE"/>
    <w:rsid w:val="00BD67DB"/>
    <w:rsid w:val="00BE1484"/>
    <w:rsid w:val="00BE2B15"/>
    <w:rsid w:val="00BE400D"/>
    <w:rsid w:val="00BE47E6"/>
    <w:rsid w:val="00BF0313"/>
    <w:rsid w:val="00BF0A2B"/>
    <w:rsid w:val="00BF344E"/>
    <w:rsid w:val="00BF3D49"/>
    <w:rsid w:val="00BF4F4B"/>
    <w:rsid w:val="00BF6475"/>
    <w:rsid w:val="00C045C4"/>
    <w:rsid w:val="00C048BA"/>
    <w:rsid w:val="00C074F2"/>
    <w:rsid w:val="00C11AA7"/>
    <w:rsid w:val="00C12F8F"/>
    <w:rsid w:val="00C14244"/>
    <w:rsid w:val="00C1478E"/>
    <w:rsid w:val="00C35ED5"/>
    <w:rsid w:val="00C36563"/>
    <w:rsid w:val="00C40F27"/>
    <w:rsid w:val="00C47B97"/>
    <w:rsid w:val="00C558A4"/>
    <w:rsid w:val="00C67DB1"/>
    <w:rsid w:val="00C72D2D"/>
    <w:rsid w:val="00C737CD"/>
    <w:rsid w:val="00C751C4"/>
    <w:rsid w:val="00C8268B"/>
    <w:rsid w:val="00C831F2"/>
    <w:rsid w:val="00C8444D"/>
    <w:rsid w:val="00C943D6"/>
    <w:rsid w:val="00C94FE3"/>
    <w:rsid w:val="00C96B22"/>
    <w:rsid w:val="00CA0F83"/>
    <w:rsid w:val="00CA1B5E"/>
    <w:rsid w:val="00CB0408"/>
    <w:rsid w:val="00CB1659"/>
    <w:rsid w:val="00CB1C60"/>
    <w:rsid w:val="00CB1EE4"/>
    <w:rsid w:val="00CB57DD"/>
    <w:rsid w:val="00CC22DD"/>
    <w:rsid w:val="00CC298A"/>
    <w:rsid w:val="00CC34FB"/>
    <w:rsid w:val="00CC3A25"/>
    <w:rsid w:val="00CC545C"/>
    <w:rsid w:val="00CC7E7F"/>
    <w:rsid w:val="00CD1D1C"/>
    <w:rsid w:val="00CD391F"/>
    <w:rsid w:val="00CD4CFB"/>
    <w:rsid w:val="00CE19EA"/>
    <w:rsid w:val="00CE2E81"/>
    <w:rsid w:val="00CE497B"/>
    <w:rsid w:val="00CE4F6C"/>
    <w:rsid w:val="00CE730D"/>
    <w:rsid w:val="00CE7AF1"/>
    <w:rsid w:val="00CF4FCC"/>
    <w:rsid w:val="00CF71B9"/>
    <w:rsid w:val="00D00595"/>
    <w:rsid w:val="00D02B6D"/>
    <w:rsid w:val="00D0456A"/>
    <w:rsid w:val="00D05894"/>
    <w:rsid w:val="00D157B5"/>
    <w:rsid w:val="00D16DF7"/>
    <w:rsid w:val="00D2032C"/>
    <w:rsid w:val="00D2213B"/>
    <w:rsid w:val="00D274F2"/>
    <w:rsid w:val="00D3134F"/>
    <w:rsid w:val="00D350A7"/>
    <w:rsid w:val="00D368A1"/>
    <w:rsid w:val="00D37345"/>
    <w:rsid w:val="00D40482"/>
    <w:rsid w:val="00D43A26"/>
    <w:rsid w:val="00D44E68"/>
    <w:rsid w:val="00D46088"/>
    <w:rsid w:val="00D46ACC"/>
    <w:rsid w:val="00D506FE"/>
    <w:rsid w:val="00D519A9"/>
    <w:rsid w:val="00D51D04"/>
    <w:rsid w:val="00D53E83"/>
    <w:rsid w:val="00D54E15"/>
    <w:rsid w:val="00D550C7"/>
    <w:rsid w:val="00D57052"/>
    <w:rsid w:val="00D61ABF"/>
    <w:rsid w:val="00D62EEE"/>
    <w:rsid w:val="00D67B31"/>
    <w:rsid w:val="00D7082B"/>
    <w:rsid w:val="00D71AE0"/>
    <w:rsid w:val="00D7228F"/>
    <w:rsid w:val="00D72D0B"/>
    <w:rsid w:val="00D7364A"/>
    <w:rsid w:val="00D759DF"/>
    <w:rsid w:val="00D76E34"/>
    <w:rsid w:val="00D81643"/>
    <w:rsid w:val="00D82124"/>
    <w:rsid w:val="00D83FAF"/>
    <w:rsid w:val="00D843B8"/>
    <w:rsid w:val="00D85C95"/>
    <w:rsid w:val="00D90E47"/>
    <w:rsid w:val="00D910A7"/>
    <w:rsid w:val="00D95DF3"/>
    <w:rsid w:val="00D97F49"/>
    <w:rsid w:val="00DA1130"/>
    <w:rsid w:val="00DA2737"/>
    <w:rsid w:val="00DA403D"/>
    <w:rsid w:val="00DA4519"/>
    <w:rsid w:val="00DA533A"/>
    <w:rsid w:val="00DB09CE"/>
    <w:rsid w:val="00DB6276"/>
    <w:rsid w:val="00DC5975"/>
    <w:rsid w:val="00DC7F88"/>
    <w:rsid w:val="00DD0884"/>
    <w:rsid w:val="00DD1663"/>
    <w:rsid w:val="00DD4D12"/>
    <w:rsid w:val="00DD5A9F"/>
    <w:rsid w:val="00DE065D"/>
    <w:rsid w:val="00DE35A3"/>
    <w:rsid w:val="00DE37E3"/>
    <w:rsid w:val="00DE4F18"/>
    <w:rsid w:val="00DE6E75"/>
    <w:rsid w:val="00E00688"/>
    <w:rsid w:val="00E00FA7"/>
    <w:rsid w:val="00E01117"/>
    <w:rsid w:val="00E01E4E"/>
    <w:rsid w:val="00E0266C"/>
    <w:rsid w:val="00E0417A"/>
    <w:rsid w:val="00E074FB"/>
    <w:rsid w:val="00E1299A"/>
    <w:rsid w:val="00E1668B"/>
    <w:rsid w:val="00E21C91"/>
    <w:rsid w:val="00E22673"/>
    <w:rsid w:val="00E271FC"/>
    <w:rsid w:val="00E27889"/>
    <w:rsid w:val="00E31D0E"/>
    <w:rsid w:val="00E31E2A"/>
    <w:rsid w:val="00E338C0"/>
    <w:rsid w:val="00E33A4C"/>
    <w:rsid w:val="00E33F6C"/>
    <w:rsid w:val="00E3522D"/>
    <w:rsid w:val="00E36459"/>
    <w:rsid w:val="00E433D1"/>
    <w:rsid w:val="00E45368"/>
    <w:rsid w:val="00E517E1"/>
    <w:rsid w:val="00E57F11"/>
    <w:rsid w:val="00E61817"/>
    <w:rsid w:val="00E67143"/>
    <w:rsid w:val="00E72C1B"/>
    <w:rsid w:val="00E75571"/>
    <w:rsid w:val="00E75B15"/>
    <w:rsid w:val="00E769B2"/>
    <w:rsid w:val="00E81486"/>
    <w:rsid w:val="00E83004"/>
    <w:rsid w:val="00E83610"/>
    <w:rsid w:val="00E85071"/>
    <w:rsid w:val="00E85FA3"/>
    <w:rsid w:val="00E94A37"/>
    <w:rsid w:val="00EA106F"/>
    <w:rsid w:val="00EA19CA"/>
    <w:rsid w:val="00EA6D8E"/>
    <w:rsid w:val="00EA6FB9"/>
    <w:rsid w:val="00EB01E9"/>
    <w:rsid w:val="00EB0549"/>
    <w:rsid w:val="00EC3EF6"/>
    <w:rsid w:val="00ED3AC9"/>
    <w:rsid w:val="00ED503C"/>
    <w:rsid w:val="00ED715E"/>
    <w:rsid w:val="00ED7CED"/>
    <w:rsid w:val="00EE2397"/>
    <w:rsid w:val="00EE70E1"/>
    <w:rsid w:val="00EE7DBE"/>
    <w:rsid w:val="00EF0FAE"/>
    <w:rsid w:val="00EF302F"/>
    <w:rsid w:val="00EF4F30"/>
    <w:rsid w:val="00EF5F80"/>
    <w:rsid w:val="00EF6A54"/>
    <w:rsid w:val="00F0174B"/>
    <w:rsid w:val="00F05C50"/>
    <w:rsid w:val="00F14155"/>
    <w:rsid w:val="00F24F7D"/>
    <w:rsid w:val="00F260F0"/>
    <w:rsid w:val="00F27854"/>
    <w:rsid w:val="00F32950"/>
    <w:rsid w:val="00F32C07"/>
    <w:rsid w:val="00F32D98"/>
    <w:rsid w:val="00F33B5E"/>
    <w:rsid w:val="00F362B8"/>
    <w:rsid w:val="00F406BA"/>
    <w:rsid w:val="00F45A73"/>
    <w:rsid w:val="00F50D60"/>
    <w:rsid w:val="00F52812"/>
    <w:rsid w:val="00F53197"/>
    <w:rsid w:val="00F606BE"/>
    <w:rsid w:val="00F60A96"/>
    <w:rsid w:val="00F6467E"/>
    <w:rsid w:val="00F648FF"/>
    <w:rsid w:val="00F65F56"/>
    <w:rsid w:val="00F70FAD"/>
    <w:rsid w:val="00F767CF"/>
    <w:rsid w:val="00F93772"/>
    <w:rsid w:val="00F94447"/>
    <w:rsid w:val="00FA09FF"/>
    <w:rsid w:val="00FA6D18"/>
    <w:rsid w:val="00FB18FB"/>
    <w:rsid w:val="00FC1484"/>
    <w:rsid w:val="00FC2A18"/>
    <w:rsid w:val="00FC39D1"/>
    <w:rsid w:val="00FC4ACE"/>
    <w:rsid w:val="00FE56D5"/>
    <w:rsid w:val="00FF0761"/>
    <w:rsid w:val="00FF0AE5"/>
    <w:rsid w:val="00FF1B12"/>
    <w:rsid w:val="00FF4448"/>
    <w:rsid w:val="00FF6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AB9C84-86E5-4A16-B543-047775AAA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0521"/>
    <w:pPr>
      <w:spacing w:after="0" w:line="240" w:lineRule="auto"/>
      <w:ind w:left="57" w:right="57" w:firstLine="567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0521"/>
    <w:pPr>
      <w:spacing w:after="0" w:line="240" w:lineRule="auto"/>
      <w:ind w:left="57" w:right="57" w:firstLine="567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6052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6052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05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2026-10-21T05:57:00Z</dcterms:created>
  <dcterms:modified xsi:type="dcterms:W3CDTF">2026-10-21T05:57:00Z</dcterms:modified>
</cp:coreProperties>
</file>