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27" w:rsidRPr="005C231C" w:rsidRDefault="0001270E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Проектом внесения изменений в правила землепользования и застройки Шара-</w:t>
      </w:r>
      <w:proofErr w:type="spellStart"/>
      <w:r w:rsidRPr="005C231C">
        <w:rPr>
          <w:rFonts w:ascii="Times New Roman" w:hAnsi="Times New Roman" w:cs="Times New Roman"/>
          <w:sz w:val="36"/>
          <w:szCs w:val="36"/>
        </w:rPr>
        <w:t>Тоготского</w:t>
      </w:r>
      <w:proofErr w:type="spellEnd"/>
      <w:r w:rsidRPr="005C231C">
        <w:rPr>
          <w:rFonts w:ascii="Times New Roman" w:hAnsi="Times New Roman" w:cs="Times New Roman"/>
          <w:sz w:val="36"/>
          <w:szCs w:val="36"/>
        </w:rPr>
        <w:t xml:space="preserve"> муниципального образования</w:t>
      </w:r>
      <w:r w:rsidR="00EB67F4" w:rsidRPr="005C231C">
        <w:rPr>
          <w:rFonts w:ascii="Times New Roman" w:hAnsi="Times New Roman" w:cs="Times New Roman"/>
          <w:sz w:val="36"/>
          <w:szCs w:val="36"/>
        </w:rPr>
        <w:t xml:space="preserve"> </w:t>
      </w:r>
      <w:r w:rsidR="00511027" w:rsidRPr="005C231C">
        <w:rPr>
          <w:rFonts w:ascii="Times New Roman" w:hAnsi="Times New Roman" w:cs="Times New Roman"/>
          <w:sz w:val="36"/>
          <w:szCs w:val="36"/>
        </w:rPr>
        <w:t xml:space="preserve">вносятся изменения в </w:t>
      </w:r>
      <w:r w:rsidR="00891E82" w:rsidRPr="005C231C">
        <w:rPr>
          <w:rFonts w:ascii="Times New Roman" w:hAnsi="Times New Roman" w:cs="Times New Roman"/>
          <w:sz w:val="36"/>
          <w:szCs w:val="36"/>
        </w:rPr>
        <w:t xml:space="preserve">отношении планировочного элемента </w:t>
      </w:r>
      <w:r w:rsidR="009439AE">
        <w:rPr>
          <w:rFonts w:ascii="Times New Roman" w:hAnsi="Times New Roman" w:cs="Times New Roman"/>
          <w:sz w:val="36"/>
          <w:szCs w:val="36"/>
        </w:rPr>
        <w:t>Сарма</w:t>
      </w:r>
      <w:bookmarkStart w:id="0" w:name="_GoBack"/>
      <w:bookmarkEnd w:id="0"/>
      <w:r w:rsidR="00891E82" w:rsidRPr="005C231C">
        <w:rPr>
          <w:rFonts w:ascii="Times New Roman" w:hAnsi="Times New Roman" w:cs="Times New Roman"/>
          <w:sz w:val="36"/>
          <w:szCs w:val="36"/>
        </w:rPr>
        <w:t>.</w:t>
      </w:r>
    </w:p>
    <w:p w:rsidR="00891E82" w:rsidRPr="005C231C" w:rsidRDefault="00891E82" w:rsidP="005C231C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Цели внесения изменений:</w:t>
      </w:r>
    </w:p>
    <w:p w:rsidR="00891E82" w:rsidRPr="005C231C" w:rsidRDefault="00891E82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 xml:space="preserve">приведение </w:t>
      </w:r>
      <w:r w:rsidR="00F30D1B" w:rsidRPr="005C231C">
        <w:rPr>
          <w:rFonts w:ascii="Times New Roman" w:hAnsi="Times New Roman" w:cs="Times New Roman"/>
          <w:sz w:val="36"/>
          <w:szCs w:val="36"/>
        </w:rPr>
        <w:t xml:space="preserve">правил землепользования и застройки </w:t>
      </w:r>
      <w:r w:rsidR="00F80E04" w:rsidRPr="005C231C">
        <w:rPr>
          <w:rFonts w:ascii="Times New Roman" w:hAnsi="Times New Roman" w:cs="Times New Roman"/>
          <w:sz w:val="36"/>
          <w:szCs w:val="36"/>
        </w:rPr>
        <w:t>в соответствие с нормами действующего законодательства;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F80E04" w:rsidRPr="005C231C" w:rsidRDefault="00F80E04" w:rsidP="005C2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F80E04" w:rsidRPr="005C231C" w:rsidRDefault="00A41BB9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Основные изменения, которые вносятся проектом внесения изменений в правила землепользования и застройки: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расширяется перечень возможных видов разрешенного использования земельных участков и объектов капитального строительства в Жилой зоне, таких как: ЛПХ, социальное и бытовое обслуживание, гостиничное обслуживание, объекты спорта, здравоохранения и образования</w:t>
      </w:r>
    </w:p>
    <w:p w:rsidR="005C231C" w:rsidRPr="005C231C" w:rsidRDefault="005C231C" w:rsidP="005C231C">
      <w:pPr>
        <w:tabs>
          <w:tab w:val="left" w:pos="2295"/>
        </w:tabs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C231C">
        <w:rPr>
          <w:rFonts w:ascii="Times New Roman" w:hAnsi="Times New Roman" w:cs="Times New Roman"/>
          <w:sz w:val="36"/>
          <w:szCs w:val="36"/>
        </w:rPr>
        <w:t>- уменьшена минимальная площадь земельных участков (до 0,01 га) для некоторых видов разрешенного использования: ИЖС, бытовое и социальное обслуживание.</w:t>
      </w:r>
    </w:p>
    <w:sectPr w:rsidR="005C231C" w:rsidRPr="005C231C" w:rsidSect="00EB67F4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F49"/>
    <w:multiLevelType w:val="hybridMultilevel"/>
    <w:tmpl w:val="CBA89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A9"/>
    <w:rsid w:val="0001270E"/>
    <w:rsid w:val="00255881"/>
    <w:rsid w:val="00367D02"/>
    <w:rsid w:val="004822A9"/>
    <w:rsid w:val="00511027"/>
    <w:rsid w:val="00592CFE"/>
    <w:rsid w:val="005C231C"/>
    <w:rsid w:val="00726137"/>
    <w:rsid w:val="007E65EC"/>
    <w:rsid w:val="00891E82"/>
    <w:rsid w:val="008A2AC9"/>
    <w:rsid w:val="008E3B5F"/>
    <w:rsid w:val="009439AE"/>
    <w:rsid w:val="00A41BB9"/>
    <w:rsid w:val="00EB67F4"/>
    <w:rsid w:val="00ED4642"/>
    <w:rsid w:val="00F30D1B"/>
    <w:rsid w:val="00F8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</cp:lastModifiedBy>
  <cp:revision>3</cp:revision>
  <dcterms:created xsi:type="dcterms:W3CDTF">2018-11-27T00:52:00Z</dcterms:created>
  <dcterms:modified xsi:type="dcterms:W3CDTF">2018-11-27T00:52:00Z</dcterms:modified>
</cp:coreProperties>
</file>